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244" w:rsidRDefault="00BB0244">
      <w:pPr>
        <w:pStyle w:val="BodyText"/>
        <w:spacing w:before="4"/>
        <w:rPr>
          <w:rFonts w:ascii="Times New Roman"/>
          <w:sz w:val="27"/>
        </w:rPr>
      </w:pPr>
      <w:bookmarkStart w:id="0" w:name="_GoBack"/>
      <w:bookmarkEnd w:id="0"/>
    </w:p>
    <w:p w:rsidR="00BB0244" w:rsidRDefault="00A65A3A">
      <w:pPr>
        <w:pStyle w:val="Heading1"/>
        <w:spacing w:before="101"/>
        <w:ind w:left="4889"/>
      </w:pPr>
      <w:r>
        <w:rPr>
          <w:noProof/>
          <w:lang w:bidi="ar-SA"/>
        </w:rPr>
        <w:drawing>
          <wp:anchor distT="0" distB="0" distL="0" distR="0" simplePos="0" relativeHeight="251659264" behindDoc="0" locked="0" layoutInCell="1" allowOverlap="1">
            <wp:simplePos x="0" y="0"/>
            <wp:positionH relativeFrom="page">
              <wp:posOffset>870458</wp:posOffset>
            </wp:positionH>
            <wp:positionV relativeFrom="paragraph">
              <wp:posOffset>-198277</wp:posOffset>
            </wp:positionV>
            <wp:extent cx="1335024" cy="78759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35024" cy="787597"/>
                    </a:xfrm>
                    <a:prstGeom prst="rect">
                      <a:avLst/>
                    </a:prstGeom>
                  </pic:spPr>
                </pic:pic>
              </a:graphicData>
            </a:graphic>
          </wp:anchor>
        </w:drawing>
      </w:r>
      <w:r>
        <w:rPr>
          <w:color w:val="006FC0"/>
        </w:rPr>
        <w:t>ACTION AGAINST HUNGER (AAH)</w:t>
      </w:r>
    </w:p>
    <w:p w:rsidR="00BB0244" w:rsidRDefault="00A65A3A">
      <w:pPr>
        <w:spacing w:before="70"/>
        <w:ind w:left="4889" w:right="783"/>
        <w:rPr>
          <w:b/>
          <w:sz w:val="24"/>
        </w:rPr>
      </w:pPr>
      <w:r>
        <w:rPr>
          <w:b/>
          <w:sz w:val="24"/>
        </w:rPr>
        <w:t>AAH INTERNATIONAL NETWORK SOMALIA MISSION</w:t>
      </w:r>
    </w:p>
    <w:p w:rsidR="00BB0244" w:rsidRDefault="00FC4268">
      <w:pPr>
        <w:pStyle w:val="BodyText"/>
        <w:spacing w:before="11"/>
        <w:rPr>
          <w:b/>
          <w:sz w:val="22"/>
        </w:rPr>
      </w:pPr>
      <w:r>
        <w:rPr>
          <w:noProof/>
          <w:lang w:bidi="ar-SA"/>
        </w:rPr>
        <mc:AlternateContent>
          <mc:Choice Requires="wps">
            <w:drawing>
              <wp:anchor distT="0" distB="0" distL="0" distR="0" simplePos="0" relativeHeight="251658240" behindDoc="1" locked="0" layoutInCell="1" allowOverlap="1">
                <wp:simplePos x="0" y="0"/>
                <wp:positionH relativeFrom="page">
                  <wp:posOffset>836930</wp:posOffset>
                </wp:positionH>
                <wp:positionV relativeFrom="paragraph">
                  <wp:posOffset>198755</wp:posOffset>
                </wp:positionV>
                <wp:extent cx="5890260" cy="245745"/>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24574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B0244" w:rsidRDefault="00A65A3A">
                            <w:pPr>
                              <w:spacing w:before="22"/>
                              <w:ind w:left="2553" w:right="2553"/>
                              <w:jc w:val="center"/>
                              <w:rPr>
                                <w:b/>
                                <w:sz w:val="28"/>
                              </w:rPr>
                            </w:pPr>
                            <w:r>
                              <w:rPr>
                                <w:b/>
                                <w:sz w:val="28"/>
                              </w:rPr>
                              <w:t>Supplier Evaluation 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9pt;margin-top:15.65pt;width:463.8pt;height:19.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" filled="f" strokeweight="1.44pt">
                <v:textbox inset="0,0,0,0">
                  <w:txbxContent>
                    <w:p w:rsidR="00BB0244" w:rsidRDefault="00A65A3A">
                      <w:pPr>
                        <w:spacing w:before="22"/>
                        <w:ind w:left="2553" w:right="2553"/>
                        <w:jc w:val="center"/>
                        <w:rPr>
                          <w:b/>
                          <w:sz w:val="28"/>
                        </w:rPr>
                      </w:pPr>
                      <w:r>
                        <w:rPr>
                          <w:b/>
                          <w:sz w:val="28"/>
                        </w:rPr>
                        <w:t>Supplier Evaluation Questionnaire</w:t>
                      </w:r>
                    </w:p>
                  </w:txbxContent>
                </v:textbox>
                <w10:wrap type="topAndBottom" anchorx="page"/>
              </v:shape>
            </w:pict>
          </mc:Fallback>
        </mc:AlternateContent>
      </w:r>
    </w:p>
    <w:p w:rsidR="00BB0244" w:rsidRDefault="00BB0244">
      <w:pPr>
        <w:pStyle w:val="BodyText"/>
        <w:rPr>
          <w:b/>
          <w:sz w:val="20"/>
        </w:rPr>
      </w:pPr>
    </w:p>
    <w:p w:rsidR="00BB0244" w:rsidRDefault="00BB0244">
      <w:pPr>
        <w:pStyle w:val="BodyText"/>
        <w:spacing w:before="4"/>
        <w:rPr>
          <w:b/>
          <w:sz w:val="25"/>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2"/>
        <w:gridCol w:w="6524"/>
      </w:tblGrid>
      <w:tr w:rsidR="00BB0244">
        <w:trPr>
          <w:trHeight w:val="431"/>
        </w:trPr>
        <w:tc>
          <w:tcPr>
            <w:tcW w:w="2722" w:type="dxa"/>
          </w:tcPr>
          <w:p w:rsidR="00BB0244" w:rsidRDefault="00A65A3A">
            <w:pPr>
              <w:pStyle w:val="TableParagraph"/>
              <w:spacing w:before="1"/>
              <w:ind w:left="107"/>
              <w:rPr>
                <w:b/>
                <w:sz w:val="24"/>
              </w:rPr>
            </w:pPr>
            <w:r>
              <w:rPr>
                <w:b/>
                <w:sz w:val="24"/>
              </w:rPr>
              <w:t>Company Name:</w:t>
            </w:r>
          </w:p>
        </w:tc>
        <w:tc>
          <w:tcPr>
            <w:tcW w:w="6524" w:type="dxa"/>
          </w:tcPr>
          <w:p w:rsidR="00BB0244" w:rsidRDefault="00BB0244">
            <w:pPr>
              <w:pStyle w:val="TableParagraph"/>
              <w:rPr>
                <w:rFonts w:ascii="Times New Roman"/>
                <w:sz w:val="24"/>
              </w:rPr>
            </w:pPr>
          </w:p>
        </w:tc>
      </w:tr>
      <w:tr w:rsidR="00BB0244">
        <w:trPr>
          <w:trHeight w:val="539"/>
        </w:trPr>
        <w:tc>
          <w:tcPr>
            <w:tcW w:w="2722" w:type="dxa"/>
          </w:tcPr>
          <w:p w:rsidR="00BB0244" w:rsidRDefault="00A65A3A">
            <w:pPr>
              <w:pStyle w:val="TableParagraph"/>
              <w:spacing w:before="1"/>
              <w:ind w:left="107"/>
              <w:rPr>
                <w:b/>
                <w:sz w:val="24"/>
              </w:rPr>
            </w:pPr>
            <w:r>
              <w:rPr>
                <w:b/>
                <w:sz w:val="24"/>
              </w:rPr>
              <w:t>Address:</w:t>
            </w:r>
          </w:p>
        </w:tc>
        <w:tc>
          <w:tcPr>
            <w:tcW w:w="6524" w:type="dxa"/>
          </w:tcPr>
          <w:p w:rsidR="00BB0244" w:rsidRDefault="00BB0244">
            <w:pPr>
              <w:pStyle w:val="TableParagraph"/>
              <w:rPr>
                <w:rFonts w:ascii="Times New Roman"/>
                <w:sz w:val="24"/>
              </w:rPr>
            </w:pPr>
          </w:p>
        </w:tc>
      </w:tr>
      <w:tr w:rsidR="00BB0244">
        <w:trPr>
          <w:trHeight w:val="431"/>
        </w:trPr>
        <w:tc>
          <w:tcPr>
            <w:tcW w:w="2722" w:type="dxa"/>
          </w:tcPr>
          <w:p w:rsidR="00BB0244" w:rsidRDefault="00A65A3A">
            <w:pPr>
              <w:pStyle w:val="TableParagraph"/>
              <w:spacing w:before="1"/>
              <w:ind w:left="107"/>
              <w:rPr>
                <w:b/>
                <w:sz w:val="24"/>
              </w:rPr>
            </w:pPr>
            <w:r>
              <w:rPr>
                <w:b/>
                <w:sz w:val="24"/>
              </w:rPr>
              <w:t>Sales Contact Person:</w:t>
            </w:r>
          </w:p>
        </w:tc>
        <w:tc>
          <w:tcPr>
            <w:tcW w:w="6524" w:type="dxa"/>
          </w:tcPr>
          <w:p w:rsidR="00BB0244" w:rsidRDefault="00BB0244">
            <w:pPr>
              <w:pStyle w:val="TableParagraph"/>
              <w:rPr>
                <w:rFonts w:ascii="Times New Roman"/>
                <w:sz w:val="24"/>
              </w:rPr>
            </w:pPr>
          </w:p>
        </w:tc>
      </w:tr>
      <w:tr w:rsidR="00BB0244">
        <w:trPr>
          <w:trHeight w:val="433"/>
        </w:trPr>
        <w:tc>
          <w:tcPr>
            <w:tcW w:w="2722" w:type="dxa"/>
          </w:tcPr>
          <w:p w:rsidR="00BB0244" w:rsidRDefault="00A65A3A">
            <w:pPr>
              <w:pStyle w:val="TableParagraph"/>
              <w:spacing w:before="1"/>
              <w:ind w:left="107"/>
              <w:rPr>
                <w:b/>
                <w:sz w:val="24"/>
              </w:rPr>
            </w:pPr>
            <w:r>
              <w:rPr>
                <w:b/>
                <w:sz w:val="24"/>
              </w:rPr>
              <w:t>Phone Number:</w:t>
            </w:r>
          </w:p>
        </w:tc>
        <w:tc>
          <w:tcPr>
            <w:tcW w:w="6524" w:type="dxa"/>
          </w:tcPr>
          <w:p w:rsidR="00BB0244" w:rsidRDefault="00BB0244">
            <w:pPr>
              <w:pStyle w:val="TableParagraph"/>
              <w:rPr>
                <w:rFonts w:ascii="Times New Roman"/>
                <w:sz w:val="24"/>
              </w:rPr>
            </w:pPr>
          </w:p>
        </w:tc>
      </w:tr>
      <w:tr w:rsidR="00BB0244">
        <w:trPr>
          <w:trHeight w:val="429"/>
        </w:trPr>
        <w:tc>
          <w:tcPr>
            <w:tcW w:w="2722" w:type="dxa"/>
            <w:tcBorders>
              <w:bottom w:val="single" w:sz="6" w:space="0" w:color="000000"/>
            </w:tcBorders>
          </w:tcPr>
          <w:p w:rsidR="00BB0244" w:rsidRDefault="00A65A3A">
            <w:pPr>
              <w:pStyle w:val="TableParagraph"/>
              <w:spacing w:line="269" w:lineRule="exact"/>
              <w:ind w:left="107"/>
              <w:rPr>
                <w:b/>
                <w:sz w:val="24"/>
              </w:rPr>
            </w:pPr>
            <w:r>
              <w:rPr>
                <w:b/>
                <w:sz w:val="24"/>
              </w:rPr>
              <w:t>Email:</w:t>
            </w:r>
          </w:p>
        </w:tc>
        <w:tc>
          <w:tcPr>
            <w:tcW w:w="6524" w:type="dxa"/>
            <w:tcBorders>
              <w:bottom w:val="single" w:sz="6" w:space="0" w:color="000000"/>
            </w:tcBorders>
          </w:tcPr>
          <w:p w:rsidR="00BB0244" w:rsidRDefault="00BB0244">
            <w:pPr>
              <w:pStyle w:val="TableParagraph"/>
              <w:rPr>
                <w:rFonts w:ascii="Times New Roman"/>
                <w:sz w:val="24"/>
              </w:rPr>
            </w:pPr>
          </w:p>
        </w:tc>
      </w:tr>
      <w:tr w:rsidR="00BB0244">
        <w:trPr>
          <w:trHeight w:val="429"/>
        </w:trPr>
        <w:tc>
          <w:tcPr>
            <w:tcW w:w="2722" w:type="dxa"/>
            <w:tcBorders>
              <w:top w:val="single" w:sz="6" w:space="0" w:color="000000"/>
            </w:tcBorders>
          </w:tcPr>
          <w:p w:rsidR="00BB0244" w:rsidRDefault="00A65A3A">
            <w:pPr>
              <w:pStyle w:val="TableParagraph"/>
              <w:spacing w:line="267" w:lineRule="exact"/>
              <w:ind w:left="107"/>
              <w:rPr>
                <w:b/>
                <w:sz w:val="24"/>
              </w:rPr>
            </w:pPr>
            <w:r>
              <w:rPr>
                <w:b/>
                <w:sz w:val="24"/>
              </w:rPr>
              <w:t>Date of submission:</w:t>
            </w:r>
          </w:p>
        </w:tc>
        <w:tc>
          <w:tcPr>
            <w:tcW w:w="6524" w:type="dxa"/>
            <w:tcBorders>
              <w:top w:val="single" w:sz="6" w:space="0" w:color="000000"/>
            </w:tcBorders>
          </w:tcPr>
          <w:p w:rsidR="00BB0244" w:rsidRDefault="00BB0244">
            <w:pPr>
              <w:pStyle w:val="TableParagraph"/>
              <w:rPr>
                <w:rFonts w:ascii="Times New Roman"/>
                <w:sz w:val="24"/>
              </w:rPr>
            </w:pPr>
          </w:p>
        </w:tc>
      </w:tr>
    </w:tbl>
    <w:p w:rsidR="00BB0244" w:rsidRDefault="00BB0244">
      <w:pPr>
        <w:pStyle w:val="BodyText"/>
        <w:rPr>
          <w:b/>
          <w:sz w:val="20"/>
        </w:rPr>
      </w:pPr>
    </w:p>
    <w:p w:rsidR="00BB0244" w:rsidRDefault="00BB0244">
      <w:pPr>
        <w:pStyle w:val="BodyText"/>
        <w:spacing w:before="3"/>
        <w:rPr>
          <w:b/>
          <w:sz w:val="19"/>
        </w:rPr>
      </w:pPr>
    </w:p>
    <w:p w:rsidR="00BB0244" w:rsidRDefault="00A65A3A">
      <w:pPr>
        <w:pStyle w:val="ListParagraph"/>
        <w:numPr>
          <w:ilvl w:val="0"/>
          <w:numId w:val="1"/>
        </w:numPr>
        <w:tabs>
          <w:tab w:val="left" w:pos="461"/>
        </w:tabs>
        <w:spacing w:before="100"/>
        <w:rPr>
          <w:sz w:val="24"/>
        </w:rPr>
      </w:pPr>
      <w:r>
        <w:rPr>
          <w:sz w:val="24"/>
        </w:rPr>
        <w:t>Detail of the products and/or services that the supplier is seeking to provide AAH</w:t>
      </w:r>
      <w:r>
        <w:rPr>
          <w:spacing w:val="-17"/>
          <w:sz w:val="24"/>
        </w:rPr>
        <w:t xml:space="preserve"> </w:t>
      </w:r>
      <w:r>
        <w:rPr>
          <w:sz w:val="24"/>
        </w:rPr>
        <w:t>with:</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38"/>
        </w:rPr>
      </w:pPr>
    </w:p>
    <w:p w:rsidR="00BB0244" w:rsidRDefault="00A65A3A">
      <w:pPr>
        <w:pStyle w:val="ListParagraph"/>
        <w:numPr>
          <w:ilvl w:val="0"/>
          <w:numId w:val="1"/>
        </w:numPr>
        <w:tabs>
          <w:tab w:val="left" w:pos="461"/>
        </w:tabs>
        <w:spacing w:before="0"/>
        <w:rPr>
          <w:sz w:val="24"/>
        </w:rPr>
      </w:pPr>
      <w:r>
        <w:rPr>
          <w:sz w:val="24"/>
        </w:rPr>
        <w:t>Other products and/or services the company</w:t>
      </w:r>
      <w:r>
        <w:rPr>
          <w:spacing w:val="-5"/>
          <w:sz w:val="24"/>
        </w:rPr>
        <w:t xml:space="preserve"> </w:t>
      </w:r>
      <w:r>
        <w:rPr>
          <w:sz w:val="24"/>
        </w:rPr>
        <w:t>offers:</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rPr>
          <w:sz w:val="24"/>
        </w:rPr>
      </w:pPr>
      <w:r>
        <w:rPr>
          <w:sz w:val="24"/>
        </w:rPr>
        <w:t>Is the supplier registered in the country? Please provide a valid copy of the business</w:t>
      </w:r>
      <w:r>
        <w:rPr>
          <w:spacing w:val="-32"/>
          <w:sz w:val="24"/>
        </w:rPr>
        <w:t xml:space="preserve"> </w:t>
      </w:r>
      <w:r>
        <w:rPr>
          <w:sz w:val="24"/>
        </w:rPr>
        <w:t>registration</w:t>
      </w: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spacing w:before="225"/>
        <w:ind w:right="1013"/>
        <w:jc w:val="right"/>
        <w:rPr>
          <w:sz w:val="24"/>
        </w:rPr>
      </w:pPr>
      <w:r>
        <w:rPr>
          <w:sz w:val="24"/>
        </w:rPr>
        <w:t>Is the supplier part of an international corporation? Please detail the link</w:t>
      </w:r>
      <w:r>
        <w:rPr>
          <w:spacing w:val="-30"/>
          <w:sz w:val="24"/>
        </w:rPr>
        <w:t xml:space="preserve"> </w:t>
      </w:r>
      <w:r>
        <w:rPr>
          <w:sz w:val="24"/>
        </w:rPr>
        <w:t>(headquarters</w:t>
      </w:r>
      <w:r>
        <w:rPr>
          <w:spacing w:val="-3"/>
          <w:sz w:val="24"/>
        </w:rPr>
        <w:t xml:space="preserve"> </w:t>
      </w:r>
      <w:r>
        <w:rPr>
          <w:sz w:val="24"/>
        </w:rPr>
        <w:t>/ subsidiary) and list the other manufacturing and commercial sites, in country and</w:t>
      </w:r>
      <w:r>
        <w:rPr>
          <w:spacing w:val="-35"/>
          <w:sz w:val="24"/>
        </w:rPr>
        <w:t xml:space="preserve"> </w:t>
      </w:r>
      <w:r>
        <w:rPr>
          <w:sz w:val="24"/>
        </w:rPr>
        <w:t>abroad.</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spacing w:before="158"/>
        <w:ind w:right="1072" w:hanging="461"/>
        <w:jc w:val="right"/>
        <w:rPr>
          <w:sz w:val="24"/>
        </w:rPr>
      </w:pPr>
      <w:r>
        <w:rPr>
          <w:sz w:val="24"/>
        </w:rPr>
        <w:t>When was the company established in the country? When was the headquarters</w:t>
      </w:r>
      <w:r>
        <w:rPr>
          <w:spacing w:val="-35"/>
          <w:sz w:val="24"/>
        </w:rPr>
        <w:t xml:space="preserve"> </w:t>
      </w:r>
      <w:r>
        <w:rPr>
          <w:sz w:val="24"/>
        </w:rPr>
        <w:t>created?</w:t>
      </w:r>
    </w:p>
    <w:p w:rsidR="00BB0244" w:rsidRDefault="00BB0244">
      <w:pPr>
        <w:jc w:val="right"/>
        <w:rPr>
          <w:sz w:val="24"/>
        </w:rPr>
        <w:sectPr w:rsidR="00BB0244">
          <w:footerReference w:type="default" r:id="rId8"/>
          <w:type w:val="continuous"/>
          <w:pgSz w:w="11910" w:h="16840"/>
          <w:pgMar w:top="580" w:right="1200" w:bottom="880" w:left="980" w:header="720" w:footer="700" w:gutter="0"/>
          <w:pgNumType w:start="1"/>
          <w:cols w:space="720"/>
        </w:sectPr>
      </w:pPr>
    </w:p>
    <w:p w:rsidR="00BB0244" w:rsidRDefault="00A65A3A">
      <w:pPr>
        <w:pStyle w:val="ListParagraph"/>
        <w:numPr>
          <w:ilvl w:val="0"/>
          <w:numId w:val="1"/>
        </w:numPr>
        <w:tabs>
          <w:tab w:val="left" w:pos="461"/>
        </w:tabs>
        <w:spacing w:before="80"/>
        <w:ind w:right="834"/>
        <w:rPr>
          <w:sz w:val="24"/>
        </w:rPr>
      </w:pPr>
      <w:r>
        <w:rPr>
          <w:sz w:val="24"/>
        </w:rPr>
        <w:lastRenderedPageBreak/>
        <w:t>What is the supplier’s yearly income over the last 3 years? What is the Group (if any) yearly income? What is the profit and loss ratio over the last 3</w:t>
      </w:r>
      <w:r>
        <w:rPr>
          <w:spacing w:val="-14"/>
          <w:sz w:val="24"/>
        </w:rPr>
        <w:t xml:space="preserve"> </w:t>
      </w:r>
      <w:r>
        <w:rPr>
          <w:sz w:val="24"/>
        </w:rPr>
        <w:t>years?</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spacing w:before="179"/>
        <w:rPr>
          <w:sz w:val="24"/>
        </w:rPr>
      </w:pPr>
      <w:r>
        <w:rPr>
          <w:sz w:val="24"/>
        </w:rPr>
        <w:t>How many employees are working for the supplier locally? and</w:t>
      </w:r>
      <w:r>
        <w:rPr>
          <w:spacing w:val="-14"/>
          <w:sz w:val="24"/>
        </w:rPr>
        <w:t xml:space="preserve"> </w:t>
      </w:r>
      <w:r>
        <w:rPr>
          <w:sz w:val="24"/>
        </w:rPr>
        <w:t>abroad?</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spacing w:before="204" w:line="269" w:lineRule="exact"/>
        <w:rPr>
          <w:sz w:val="24"/>
        </w:rPr>
      </w:pPr>
      <w:r>
        <w:rPr>
          <w:sz w:val="24"/>
        </w:rPr>
        <w:t>Is the supplier the manufacturer of the products presented to</w:t>
      </w:r>
      <w:r>
        <w:rPr>
          <w:spacing w:val="-12"/>
          <w:sz w:val="24"/>
        </w:rPr>
        <w:t xml:space="preserve"> </w:t>
      </w:r>
      <w:r>
        <w:rPr>
          <w:sz w:val="24"/>
        </w:rPr>
        <w:t>AAH?</w:t>
      </w:r>
    </w:p>
    <w:p w:rsidR="00BB0244" w:rsidRDefault="00A65A3A">
      <w:pPr>
        <w:pStyle w:val="BodyText"/>
        <w:spacing w:line="269" w:lineRule="exact"/>
        <w:ind w:left="100"/>
      </w:pPr>
      <w:r>
        <w:rPr>
          <w:rFonts w:ascii="Wingdings" w:hAnsi="Wingdings"/>
          <w:sz w:val="20"/>
        </w:rPr>
        <w:t></w:t>
      </w:r>
      <w:r>
        <w:rPr>
          <w:rFonts w:ascii="Times New Roman" w:hAnsi="Times New Roman"/>
          <w:sz w:val="20"/>
        </w:rPr>
        <w:t xml:space="preserve"> </w:t>
      </w:r>
      <w:r>
        <w:t>If yes, please detail: where is the manufacturing site? What is the production capacity?</w:t>
      </w:r>
    </w:p>
    <w:p w:rsidR="00BB0244" w:rsidRDefault="00A65A3A">
      <w:pPr>
        <w:pStyle w:val="BodyText"/>
        <w:spacing w:before="1"/>
        <w:ind w:left="460" w:right="783" w:hanging="361"/>
      </w:pPr>
      <w:r>
        <w:rPr>
          <w:rFonts w:ascii="Wingdings" w:hAnsi="Wingdings"/>
          <w:sz w:val="20"/>
        </w:rPr>
        <w:t></w:t>
      </w:r>
      <w:r>
        <w:rPr>
          <w:rFonts w:ascii="Times New Roman" w:hAnsi="Times New Roman"/>
          <w:sz w:val="20"/>
        </w:rPr>
        <w:t xml:space="preserve"> </w:t>
      </w:r>
      <w:r>
        <w:t>If not, please briefly present the distribution channel and precise if the supplier is an official reseller for these products? Please provide a copy of dealer registration</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spacing w:before="1"/>
        <w:rPr>
          <w:sz w:val="36"/>
        </w:rPr>
      </w:pPr>
    </w:p>
    <w:p w:rsidR="00BB0244" w:rsidRDefault="00A65A3A">
      <w:pPr>
        <w:pStyle w:val="ListParagraph"/>
        <w:numPr>
          <w:ilvl w:val="0"/>
          <w:numId w:val="1"/>
        </w:numPr>
        <w:tabs>
          <w:tab w:val="left" w:pos="461"/>
        </w:tabs>
        <w:spacing w:before="0"/>
        <w:rPr>
          <w:sz w:val="24"/>
        </w:rPr>
      </w:pPr>
      <w:r>
        <w:rPr>
          <w:sz w:val="24"/>
        </w:rPr>
        <w:t>Is the supplier able to provide Certificates of Origin for his</w:t>
      </w:r>
      <w:r>
        <w:rPr>
          <w:spacing w:val="-11"/>
          <w:sz w:val="24"/>
        </w:rPr>
        <w:t xml:space="preserve"> </w:t>
      </w:r>
      <w:r>
        <w:rPr>
          <w:sz w:val="24"/>
        </w:rPr>
        <w:t>products?</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spacing w:before="180"/>
        <w:ind w:right="423"/>
        <w:rPr>
          <w:sz w:val="24"/>
        </w:rPr>
      </w:pPr>
      <w:r>
        <w:rPr>
          <w:sz w:val="24"/>
        </w:rPr>
        <w:t>Has the supplier already worked with one of AAH entity? Please detail what AAH entity it was, the period, the type of products / services sold, the volumes and</w:t>
      </w:r>
      <w:r>
        <w:rPr>
          <w:spacing w:val="-16"/>
          <w:sz w:val="24"/>
        </w:rPr>
        <w:t xml:space="preserve"> </w:t>
      </w:r>
      <w:r>
        <w:rPr>
          <w:sz w:val="24"/>
        </w:rPr>
        <w:t>amounts?</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spacing w:before="10"/>
        <w:rPr>
          <w:sz w:val="37"/>
        </w:rPr>
      </w:pPr>
    </w:p>
    <w:p w:rsidR="00BB0244" w:rsidRDefault="00A65A3A">
      <w:pPr>
        <w:pStyle w:val="ListParagraph"/>
        <w:numPr>
          <w:ilvl w:val="0"/>
          <w:numId w:val="1"/>
        </w:numPr>
        <w:tabs>
          <w:tab w:val="left" w:pos="461"/>
        </w:tabs>
        <w:spacing w:before="0"/>
        <w:ind w:right="236"/>
        <w:rPr>
          <w:sz w:val="24"/>
        </w:rPr>
      </w:pPr>
      <w:r>
        <w:rPr>
          <w:sz w:val="24"/>
        </w:rPr>
        <w:t>Does the supplier supply other organisation (UN/NGOs or private sector)? Attach client list and request at least three customer references (customers should be from humanitarian</w:t>
      </w:r>
      <w:r>
        <w:rPr>
          <w:spacing w:val="-25"/>
          <w:sz w:val="24"/>
        </w:rPr>
        <w:t xml:space="preserve"> </w:t>
      </w:r>
      <w:r>
        <w:rPr>
          <w:sz w:val="24"/>
        </w:rPr>
        <w:t>sector</w:t>
      </w:r>
    </w:p>
    <w:p w:rsidR="00BB0244" w:rsidRDefault="00A65A3A">
      <w:pPr>
        <w:pStyle w:val="BodyText"/>
        <w:ind w:left="460"/>
      </w:pPr>
      <w:r>
        <w:t>and/or buy similar product).</w:t>
      </w:r>
    </w:p>
    <w:p w:rsidR="00BB0244" w:rsidRDefault="00BB0244">
      <w:pPr>
        <w:sectPr w:rsidR="00BB0244">
          <w:pgSz w:w="11910" w:h="16840"/>
          <w:pgMar w:top="1060" w:right="1200" w:bottom="880" w:left="980" w:header="0" w:footer="700" w:gutter="0"/>
          <w:cols w:space="720"/>
        </w:sectPr>
      </w:pPr>
    </w:p>
    <w:p w:rsidR="00BB0244" w:rsidRDefault="00A65A3A">
      <w:pPr>
        <w:pStyle w:val="ListParagraph"/>
        <w:numPr>
          <w:ilvl w:val="0"/>
          <w:numId w:val="1"/>
        </w:numPr>
        <w:tabs>
          <w:tab w:val="left" w:pos="461"/>
        </w:tabs>
        <w:spacing w:before="80" w:line="269" w:lineRule="exact"/>
        <w:rPr>
          <w:sz w:val="24"/>
        </w:rPr>
      </w:pPr>
      <w:r>
        <w:rPr>
          <w:sz w:val="24"/>
        </w:rPr>
        <w:lastRenderedPageBreak/>
        <w:t>Does the supplier</w:t>
      </w:r>
      <w:r>
        <w:rPr>
          <w:spacing w:val="-3"/>
          <w:sz w:val="24"/>
        </w:rPr>
        <w:t xml:space="preserve"> </w:t>
      </w:r>
      <w:r>
        <w:rPr>
          <w:sz w:val="24"/>
        </w:rPr>
        <w:t>have:</w:t>
      </w:r>
    </w:p>
    <w:p w:rsidR="00BB0244" w:rsidRDefault="00A65A3A">
      <w:pPr>
        <w:pStyle w:val="BodyText"/>
        <w:spacing w:line="269" w:lineRule="exact"/>
        <w:ind w:left="100"/>
      </w:pPr>
      <w:r>
        <w:rPr>
          <w:rFonts w:ascii="Wingdings" w:hAnsi="Wingdings"/>
          <w:sz w:val="20"/>
        </w:rPr>
        <w:t></w:t>
      </w:r>
      <w:r>
        <w:rPr>
          <w:rFonts w:ascii="Times New Roman" w:hAnsi="Times New Roman"/>
          <w:sz w:val="20"/>
        </w:rPr>
        <w:t xml:space="preserve">   </w:t>
      </w:r>
      <w:r>
        <w:t>Quality management</w:t>
      </w:r>
      <w:r>
        <w:rPr>
          <w:spacing w:val="6"/>
        </w:rPr>
        <w:t xml:space="preserve"> </w:t>
      </w:r>
      <w:r>
        <w:t>policy?</w:t>
      </w:r>
    </w:p>
    <w:p w:rsidR="00BB0244" w:rsidRDefault="00A65A3A">
      <w:pPr>
        <w:pStyle w:val="BodyText"/>
        <w:spacing w:before="2" w:line="269" w:lineRule="exact"/>
        <w:ind w:left="100"/>
      </w:pPr>
      <w:r>
        <w:rPr>
          <w:rFonts w:ascii="Wingdings" w:hAnsi="Wingdings"/>
          <w:sz w:val="20"/>
        </w:rPr>
        <w:t></w:t>
      </w:r>
      <w:r>
        <w:rPr>
          <w:rFonts w:ascii="Times New Roman" w:hAnsi="Times New Roman"/>
          <w:sz w:val="20"/>
        </w:rPr>
        <w:t xml:space="preserve"> </w:t>
      </w:r>
      <w:r>
        <w:t>National quality certification?</w:t>
      </w:r>
    </w:p>
    <w:p w:rsidR="00BB0244" w:rsidRDefault="00A65A3A">
      <w:pPr>
        <w:pStyle w:val="BodyText"/>
        <w:ind w:left="100" w:right="5865"/>
      </w:pPr>
      <w:r>
        <w:rPr>
          <w:rFonts w:ascii="Wingdings" w:hAnsi="Wingdings"/>
          <w:sz w:val="20"/>
        </w:rPr>
        <w:t></w:t>
      </w:r>
      <w:r>
        <w:rPr>
          <w:rFonts w:ascii="Times New Roman" w:hAnsi="Times New Roman"/>
          <w:sz w:val="20"/>
        </w:rPr>
        <w:t xml:space="preserve"> </w:t>
      </w:r>
      <w:r>
        <w:t>International quality certification? Please provide copies of the documents.</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rPr>
          <w:sz w:val="24"/>
        </w:rPr>
      </w:pPr>
      <w:r>
        <w:rPr>
          <w:sz w:val="24"/>
        </w:rPr>
        <w:t>Does the supplier have product</w:t>
      </w:r>
      <w:r>
        <w:rPr>
          <w:spacing w:val="-3"/>
          <w:sz w:val="24"/>
        </w:rPr>
        <w:t xml:space="preserve"> </w:t>
      </w:r>
      <w:r>
        <w:rPr>
          <w:sz w:val="24"/>
        </w:rPr>
        <w:t>stocks?</w:t>
      </w:r>
    </w:p>
    <w:p w:rsidR="00BB0244" w:rsidRDefault="00A65A3A">
      <w:pPr>
        <w:pStyle w:val="BodyText"/>
        <w:spacing w:before="1"/>
        <w:ind w:left="100"/>
      </w:pPr>
      <w:r>
        <w:t>Where are they located? What is the average stock level?</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rPr>
          <w:sz w:val="24"/>
        </w:rPr>
      </w:pPr>
      <w:r>
        <w:rPr>
          <w:sz w:val="24"/>
        </w:rPr>
        <w:t>Is the supplier able to provide audited financial statement for the last 2 years? If yes then</w:t>
      </w:r>
      <w:r>
        <w:rPr>
          <w:spacing w:val="-27"/>
          <w:sz w:val="24"/>
        </w:rPr>
        <w:t xml:space="preserve"> </w:t>
      </w:r>
      <w:r>
        <w:rPr>
          <w:sz w:val="24"/>
        </w:rPr>
        <w:t>provide</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spacing w:before="158"/>
        <w:rPr>
          <w:sz w:val="24"/>
        </w:rPr>
      </w:pPr>
      <w:r>
        <w:rPr>
          <w:sz w:val="24"/>
        </w:rPr>
        <w:t>What is the warranty given by the supplier on his product (if</w:t>
      </w:r>
      <w:r>
        <w:rPr>
          <w:spacing w:val="-15"/>
          <w:sz w:val="24"/>
        </w:rPr>
        <w:t xml:space="preserve"> </w:t>
      </w:r>
      <w:r>
        <w:rPr>
          <w:sz w:val="24"/>
        </w:rPr>
        <w:t>applicable)?</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rPr>
          <w:sz w:val="24"/>
        </w:rPr>
      </w:pPr>
      <w:r>
        <w:rPr>
          <w:sz w:val="24"/>
        </w:rPr>
        <w:t>Are the spare parts for the product</w:t>
      </w:r>
      <w:r>
        <w:rPr>
          <w:spacing w:val="-6"/>
          <w:sz w:val="24"/>
        </w:rPr>
        <w:t xml:space="preserve"> </w:t>
      </w:r>
      <w:r>
        <w:rPr>
          <w:sz w:val="24"/>
        </w:rPr>
        <w:t>available?</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spacing w:before="159"/>
        <w:rPr>
          <w:sz w:val="24"/>
        </w:rPr>
      </w:pPr>
      <w:r>
        <w:rPr>
          <w:sz w:val="24"/>
        </w:rPr>
        <w:t>Can the supplier provide maintenance/service facilities/technical</w:t>
      </w:r>
      <w:r>
        <w:rPr>
          <w:spacing w:val="-6"/>
          <w:sz w:val="24"/>
        </w:rPr>
        <w:t xml:space="preserve"> </w:t>
      </w:r>
      <w:r>
        <w:rPr>
          <w:sz w:val="24"/>
        </w:rPr>
        <w:t>specialists?</w:t>
      </w: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BB0244">
      <w:pPr>
        <w:pStyle w:val="BodyText"/>
        <w:rPr>
          <w:sz w:val="26"/>
        </w:rPr>
      </w:pPr>
    </w:p>
    <w:p w:rsidR="00BB0244" w:rsidRDefault="00A65A3A">
      <w:pPr>
        <w:pStyle w:val="ListParagraph"/>
        <w:numPr>
          <w:ilvl w:val="0"/>
          <w:numId w:val="1"/>
        </w:numPr>
        <w:tabs>
          <w:tab w:val="left" w:pos="461"/>
        </w:tabs>
        <w:spacing w:before="180"/>
        <w:rPr>
          <w:sz w:val="24"/>
        </w:rPr>
      </w:pPr>
      <w:r>
        <w:rPr>
          <w:sz w:val="24"/>
        </w:rPr>
        <w:t>What are the common payment</w:t>
      </w:r>
      <w:r>
        <w:rPr>
          <w:spacing w:val="-6"/>
          <w:sz w:val="24"/>
        </w:rPr>
        <w:t xml:space="preserve"> </w:t>
      </w:r>
      <w:r>
        <w:rPr>
          <w:sz w:val="24"/>
        </w:rPr>
        <w:t>methods?</w:t>
      </w:r>
    </w:p>
    <w:p w:rsidR="00BB0244" w:rsidRDefault="00BB0244">
      <w:pPr>
        <w:rPr>
          <w:sz w:val="24"/>
        </w:rPr>
        <w:sectPr w:rsidR="00BB0244">
          <w:pgSz w:w="11910" w:h="16840"/>
          <w:pgMar w:top="1060" w:right="1200" w:bottom="880" w:left="980" w:header="0" w:footer="700" w:gutter="0"/>
          <w:cols w:space="720"/>
        </w:sectPr>
      </w:pPr>
    </w:p>
    <w:p w:rsidR="00BB0244" w:rsidRDefault="00BB0244">
      <w:pPr>
        <w:pStyle w:val="BodyText"/>
        <w:rPr>
          <w:rFonts w:ascii="Times New Roman"/>
          <w:sz w:val="20"/>
        </w:rPr>
      </w:pPr>
    </w:p>
    <w:p w:rsidR="00BB0244" w:rsidRDefault="00BB0244">
      <w:pPr>
        <w:pStyle w:val="BodyText"/>
        <w:spacing w:before="1"/>
        <w:rPr>
          <w:rFonts w:ascii="Times New Roman"/>
          <w:sz w:val="12"/>
        </w:rPr>
      </w:pPr>
    </w:p>
    <w:p w:rsidR="00BB0244" w:rsidRDefault="00FC4268">
      <w:pPr>
        <w:pStyle w:val="BodyText"/>
        <w:ind w:left="337"/>
        <w:rPr>
          <w:rFonts w:ascii="Times New Roman"/>
          <w:sz w:val="20"/>
        </w:rPr>
      </w:pPr>
      <w:r>
        <w:rPr>
          <w:rFonts w:ascii="Times New Roman"/>
          <w:noProof/>
          <w:sz w:val="20"/>
          <w:lang w:bidi="ar-SA"/>
        </w:rPr>
        <mc:AlternateContent>
          <mc:Choice Requires="wps">
            <w:drawing>
              <wp:inline distT="0" distB="0" distL="0" distR="0">
                <wp:extent cx="5880735" cy="891540"/>
                <wp:effectExtent l="13335" t="7620" r="11430" b="571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8915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B0244" w:rsidRDefault="00A65A3A">
                            <w:pPr>
                              <w:spacing w:before="21" w:line="230" w:lineRule="auto"/>
                              <w:ind w:left="107"/>
                              <w:rPr>
                                <w:b/>
                                <w:i/>
                                <w:sz w:val="25"/>
                              </w:rPr>
                            </w:pPr>
                            <w:r>
                              <w:rPr>
                                <w:b/>
                                <w:i/>
                                <w:sz w:val="25"/>
                              </w:rPr>
                              <w:t>AAH</w:t>
                            </w:r>
                            <w:r>
                              <w:rPr>
                                <w:b/>
                                <w:i/>
                                <w:spacing w:val="-31"/>
                                <w:sz w:val="25"/>
                              </w:rPr>
                              <w:t xml:space="preserve"> </w:t>
                            </w:r>
                            <w:r>
                              <w:rPr>
                                <w:b/>
                                <w:i/>
                                <w:sz w:val="25"/>
                              </w:rPr>
                              <w:t>appreciates</w:t>
                            </w:r>
                            <w:r>
                              <w:rPr>
                                <w:b/>
                                <w:i/>
                                <w:spacing w:val="-30"/>
                                <w:sz w:val="25"/>
                              </w:rPr>
                              <w:t xml:space="preserve"> </w:t>
                            </w:r>
                            <w:r>
                              <w:rPr>
                                <w:b/>
                                <w:i/>
                                <w:sz w:val="25"/>
                              </w:rPr>
                              <w:t>the</w:t>
                            </w:r>
                            <w:r>
                              <w:rPr>
                                <w:b/>
                                <w:i/>
                                <w:spacing w:val="-30"/>
                                <w:sz w:val="25"/>
                              </w:rPr>
                              <w:t xml:space="preserve"> </w:t>
                            </w:r>
                            <w:r>
                              <w:rPr>
                                <w:b/>
                                <w:i/>
                                <w:sz w:val="25"/>
                              </w:rPr>
                              <w:t>suppliers’</w:t>
                            </w:r>
                            <w:r>
                              <w:rPr>
                                <w:b/>
                                <w:i/>
                                <w:spacing w:val="-30"/>
                                <w:sz w:val="25"/>
                              </w:rPr>
                              <w:t xml:space="preserve"> </w:t>
                            </w:r>
                            <w:r>
                              <w:rPr>
                                <w:b/>
                                <w:i/>
                                <w:sz w:val="25"/>
                              </w:rPr>
                              <w:t>efforts</w:t>
                            </w:r>
                            <w:r>
                              <w:rPr>
                                <w:b/>
                                <w:i/>
                                <w:spacing w:val="-30"/>
                                <w:sz w:val="25"/>
                              </w:rPr>
                              <w:t xml:space="preserve"> </w:t>
                            </w:r>
                            <w:r>
                              <w:rPr>
                                <w:b/>
                                <w:i/>
                                <w:sz w:val="25"/>
                              </w:rPr>
                              <w:t>in</w:t>
                            </w:r>
                            <w:r>
                              <w:rPr>
                                <w:b/>
                                <w:i/>
                                <w:spacing w:val="-30"/>
                                <w:sz w:val="25"/>
                              </w:rPr>
                              <w:t xml:space="preserve"> </w:t>
                            </w:r>
                            <w:r>
                              <w:rPr>
                                <w:b/>
                                <w:i/>
                                <w:sz w:val="25"/>
                              </w:rPr>
                              <w:t>responding</w:t>
                            </w:r>
                            <w:r>
                              <w:rPr>
                                <w:b/>
                                <w:i/>
                                <w:spacing w:val="-30"/>
                                <w:sz w:val="25"/>
                              </w:rPr>
                              <w:t xml:space="preserve"> </w:t>
                            </w:r>
                            <w:r>
                              <w:rPr>
                                <w:b/>
                                <w:i/>
                                <w:sz w:val="25"/>
                              </w:rPr>
                              <w:t>to</w:t>
                            </w:r>
                            <w:r>
                              <w:rPr>
                                <w:b/>
                                <w:i/>
                                <w:spacing w:val="-30"/>
                                <w:sz w:val="25"/>
                              </w:rPr>
                              <w:t xml:space="preserve"> </w:t>
                            </w:r>
                            <w:r>
                              <w:rPr>
                                <w:b/>
                                <w:i/>
                                <w:sz w:val="25"/>
                              </w:rPr>
                              <w:t>these</w:t>
                            </w:r>
                            <w:r>
                              <w:rPr>
                                <w:b/>
                                <w:i/>
                                <w:spacing w:val="-31"/>
                                <w:sz w:val="25"/>
                              </w:rPr>
                              <w:t xml:space="preserve"> </w:t>
                            </w:r>
                            <w:r>
                              <w:rPr>
                                <w:b/>
                                <w:i/>
                                <w:sz w:val="25"/>
                              </w:rPr>
                              <w:t>questions.</w:t>
                            </w:r>
                            <w:r>
                              <w:rPr>
                                <w:b/>
                                <w:i/>
                                <w:spacing w:val="-30"/>
                                <w:sz w:val="25"/>
                              </w:rPr>
                              <w:t xml:space="preserve"> </w:t>
                            </w:r>
                            <w:r>
                              <w:rPr>
                                <w:b/>
                                <w:i/>
                                <w:sz w:val="25"/>
                              </w:rPr>
                              <w:t>It</w:t>
                            </w:r>
                            <w:r>
                              <w:rPr>
                                <w:b/>
                                <w:i/>
                                <w:spacing w:val="-30"/>
                                <w:sz w:val="25"/>
                              </w:rPr>
                              <w:t xml:space="preserve"> </w:t>
                            </w:r>
                            <w:r>
                              <w:rPr>
                                <w:b/>
                                <w:i/>
                                <w:sz w:val="25"/>
                              </w:rPr>
                              <w:t>helps</w:t>
                            </w:r>
                            <w:r>
                              <w:rPr>
                                <w:b/>
                                <w:i/>
                                <w:spacing w:val="-30"/>
                                <w:sz w:val="25"/>
                              </w:rPr>
                              <w:t xml:space="preserve"> </w:t>
                            </w:r>
                            <w:r>
                              <w:rPr>
                                <w:b/>
                                <w:i/>
                                <w:sz w:val="25"/>
                              </w:rPr>
                              <w:t>AAH</w:t>
                            </w:r>
                            <w:r>
                              <w:rPr>
                                <w:b/>
                                <w:i/>
                                <w:spacing w:val="-30"/>
                                <w:sz w:val="25"/>
                              </w:rPr>
                              <w:t xml:space="preserve"> </w:t>
                            </w:r>
                            <w:r>
                              <w:rPr>
                                <w:b/>
                                <w:i/>
                                <w:sz w:val="25"/>
                              </w:rPr>
                              <w:t>to identify</w:t>
                            </w:r>
                            <w:r>
                              <w:rPr>
                                <w:b/>
                                <w:i/>
                                <w:spacing w:val="-39"/>
                                <w:sz w:val="25"/>
                              </w:rPr>
                              <w:t xml:space="preserve"> </w:t>
                            </w:r>
                            <w:r>
                              <w:rPr>
                                <w:b/>
                                <w:i/>
                                <w:sz w:val="25"/>
                              </w:rPr>
                              <w:t>potential</w:t>
                            </w:r>
                            <w:r>
                              <w:rPr>
                                <w:b/>
                                <w:i/>
                                <w:spacing w:val="-39"/>
                                <w:sz w:val="25"/>
                              </w:rPr>
                              <w:t xml:space="preserve"> </w:t>
                            </w:r>
                            <w:r>
                              <w:rPr>
                                <w:b/>
                                <w:i/>
                                <w:sz w:val="25"/>
                              </w:rPr>
                              <w:t>suppliers</w:t>
                            </w:r>
                            <w:r>
                              <w:rPr>
                                <w:b/>
                                <w:i/>
                                <w:spacing w:val="-39"/>
                                <w:sz w:val="25"/>
                              </w:rPr>
                              <w:t xml:space="preserve"> </w:t>
                            </w:r>
                            <w:r>
                              <w:rPr>
                                <w:b/>
                                <w:i/>
                                <w:sz w:val="25"/>
                              </w:rPr>
                              <w:t>and</w:t>
                            </w:r>
                            <w:r>
                              <w:rPr>
                                <w:b/>
                                <w:i/>
                                <w:spacing w:val="-39"/>
                                <w:sz w:val="25"/>
                              </w:rPr>
                              <w:t xml:space="preserve"> </w:t>
                            </w:r>
                            <w:r>
                              <w:rPr>
                                <w:b/>
                                <w:i/>
                                <w:sz w:val="25"/>
                              </w:rPr>
                              <w:t>facilitate/speed</w:t>
                            </w:r>
                            <w:r>
                              <w:rPr>
                                <w:b/>
                                <w:i/>
                                <w:spacing w:val="-38"/>
                                <w:sz w:val="25"/>
                              </w:rPr>
                              <w:t xml:space="preserve"> </w:t>
                            </w:r>
                            <w:r>
                              <w:rPr>
                                <w:b/>
                                <w:i/>
                                <w:sz w:val="25"/>
                              </w:rPr>
                              <w:t>up</w:t>
                            </w:r>
                            <w:r>
                              <w:rPr>
                                <w:b/>
                                <w:i/>
                                <w:spacing w:val="-39"/>
                                <w:sz w:val="25"/>
                              </w:rPr>
                              <w:t xml:space="preserve"> </w:t>
                            </w:r>
                            <w:r>
                              <w:rPr>
                                <w:b/>
                                <w:i/>
                                <w:sz w:val="25"/>
                              </w:rPr>
                              <w:t>the</w:t>
                            </w:r>
                            <w:r>
                              <w:rPr>
                                <w:b/>
                                <w:i/>
                                <w:spacing w:val="-39"/>
                                <w:sz w:val="25"/>
                              </w:rPr>
                              <w:t xml:space="preserve"> </w:t>
                            </w:r>
                            <w:r>
                              <w:rPr>
                                <w:b/>
                                <w:i/>
                                <w:sz w:val="25"/>
                              </w:rPr>
                              <w:t>supplier</w:t>
                            </w:r>
                            <w:r>
                              <w:rPr>
                                <w:b/>
                                <w:i/>
                                <w:spacing w:val="-39"/>
                                <w:sz w:val="25"/>
                              </w:rPr>
                              <w:t xml:space="preserve"> </w:t>
                            </w:r>
                            <w:r>
                              <w:rPr>
                                <w:b/>
                                <w:i/>
                                <w:sz w:val="25"/>
                              </w:rPr>
                              <w:t>selection</w:t>
                            </w:r>
                            <w:r>
                              <w:rPr>
                                <w:b/>
                                <w:i/>
                                <w:spacing w:val="-39"/>
                                <w:sz w:val="25"/>
                              </w:rPr>
                              <w:t xml:space="preserve"> </w:t>
                            </w:r>
                            <w:r>
                              <w:rPr>
                                <w:b/>
                                <w:i/>
                                <w:sz w:val="25"/>
                              </w:rPr>
                              <w:t>process.</w:t>
                            </w:r>
                            <w:r>
                              <w:rPr>
                                <w:b/>
                                <w:i/>
                                <w:spacing w:val="-39"/>
                                <w:sz w:val="25"/>
                              </w:rPr>
                              <w:t xml:space="preserve"> </w:t>
                            </w:r>
                            <w:r>
                              <w:rPr>
                                <w:b/>
                                <w:i/>
                                <w:sz w:val="25"/>
                              </w:rPr>
                              <w:t>Please note</w:t>
                            </w:r>
                            <w:r>
                              <w:rPr>
                                <w:b/>
                                <w:i/>
                                <w:spacing w:val="-22"/>
                                <w:sz w:val="25"/>
                              </w:rPr>
                              <w:t xml:space="preserve"> </w:t>
                            </w:r>
                            <w:r>
                              <w:rPr>
                                <w:b/>
                                <w:i/>
                                <w:sz w:val="25"/>
                              </w:rPr>
                              <w:t>that</w:t>
                            </w:r>
                            <w:r>
                              <w:rPr>
                                <w:b/>
                                <w:i/>
                                <w:spacing w:val="-22"/>
                                <w:sz w:val="25"/>
                              </w:rPr>
                              <w:t xml:space="preserve"> </w:t>
                            </w:r>
                            <w:r>
                              <w:rPr>
                                <w:b/>
                                <w:i/>
                                <w:sz w:val="25"/>
                              </w:rPr>
                              <w:t>the</w:t>
                            </w:r>
                            <w:r>
                              <w:rPr>
                                <w:b/>
                                <w:i/>
                                <w:spacing w:val="-21"/>
                                <w:sz w:val="25"/>
                              </w:rPr>
                              <w:t xml:space="preserve"> </w:t>
                            </w:r>
                            <w:r>
                              <w:rPr>
                                <w:b/>
                                <w:i/>
                                <w:sz w:val="25"/>
                              </w:rPr>
                              <w:t>completion</w:t>
                            </w:r>
                            <w:r>
                              <w:rPr>
                                <w:b/>
                                <w:i/>
                                <w:spacing w:val="-22"/>
                                <w:sz w:val="25"/>
                              </w:rPr>
                              <w:t xml:space="preserve"> </w:t>
                            </w:r>
                            <w:r>
                              <w:rPr>
                                <w:b/>
                                <w:i/>
                                <w:sz w:val="25"/>
                              </w:rPr>
                              <w:t>of</w:t>
                            </w:r>
                            <w:r>
                              <w:rPr>
                                <w:b/>
                                <w:i/>
                                <w:spacing w:val="-22"/>
                                <w:sz w:val="25"/>
                              </w:rPr>
                              <w:t xml:space="preserve"> </w:t>
                            </w:r>
                            <w:r>
                              <w:rPr>
                                <w:b/>
                                <w:i/>
                                <w:sz w:val="25"/>
                              </w:rPr>
                              <w:t>this</w:t>
                            </w:r>
                            <w:r>
                              <w:rPr>
                                <w:b/>
                                <w:i/>
                                <w:spacing w:val="-21"/>
                                <w:sz w:val="25"/>
                              </w:rPr>
                              <w:t xml:space="preserve"> </w:t>
                            </w:r>
                            <w:r>
                              <w:rPr>
                                <w:b/>
                                <w:i/>
                                <w:sz w:val="25"/>
                              </w:rPr>
                              <w:t>questionnaire</w:t>
                            </w:r>
                            <w:r>
                              <w:rPr>
                                <w:b/>
                                <w:i/>
                                <w:spacing w:val="-20"/>
                                <w:sz w:val="25"/>
                              </w:rPr>
                              <w:t xml:space="preserve"> </w:t>
                            </w:r>
                            <w:r>
                              <w:rPr>
                                <w:b/>
                                <w:i/>
                                <w:sz w:val="25"/>
                              </w:rPr>
                              <w:t>does</w:t>
                            </w:r>
                            <w:r>
                              <w:rPr>
                                <w:b/>
                                <w:i/>
                                <w:spacing w:val="-21"/>
                                <w:sz w:val="25"/>
                              </w:rPr>
                              <w:t xml:space="preserve"> </w:t>
                            </w:r>
                            <w:r>
                              <w:rPr>
                                <w:b/>
                                <w:i/>
                                <w:sz w:val="25"/>
                              </w:rPr>
                              <w:t>not</w:t>
                            </w:r>
                            <w:r>
                              <w:rPr>
                                <w:b/>
                                <w:i/>
                                <w:spacing w:val="-22"/>
                                <w:sz w:val="25"/>
                              </w:rPr>
                              <w:t xml:space="preserve"> </w:t>
                            </w:r>
                            <w:r>
                              <w:rPr>
                                <w:b/>
                                <w:i/>
                                <w:sz w:val="25"/>
                              </w:rPr>
                              <w:t>equate</w:t>
                            </w:r>
                            <w:r>
                              <w:rPr>
                                <w:b/>
                                <w:i/>
                                <w:spacing w:val="-21"/>
                                <w:sz w:val="25"/>
                              </w:rPr>
                              <w:t xml:space="preserve"> </w:t>
                            </w:r>
                            <w:r>
                              <w:rPr>
                                <w:b/>
                                <w:i/>
                                <w:sz w:val="25"/>
                              </w:rPr>
                              <w:t>to</w:t>
                            </w:r>
                            <w:r>
                              <w:rPr>
                                <w:b/>
                                <w:i/>
                                <w:spacing w:val="-23"/>
                                <w:sz w:val="25"/>
                              </w:rPr>
                              <w:t xml:space="preserve"> </w:t>
                            </w:r>
                            <w:r>
                              <w:rPr>
                                <w:b/>
                                <w:i/>
                                <w:sz w:val="25"/>
                              </w:rPr>
                              <w:t>any</w:t>
                            </w:r>
                            <w:r>
                              <w:rPr>
                                <w:b/>
                                <w:i/>
                                <w:spacing w:val="-18"/>
                                <w:sz w:val="25"/>
                              </w:rPr>
                              <w:t xml:space="preserve"> </w:t>
                            </w:r>
                            <w:r>
                              <w:rPr>
                                <w:b/>
                                <w:i/>
                                <w:sz w:val="25"/>
                              </w:rPr>
                              <w:t>contractual</w:t>
                            </w:r>
                            <w:r>
                              <w:rPr>
                                <w:b/>
                                <w:i/>
                                <w:spacing w:val="-22"/>
                                <w:sz w:val="25"/>
                              </w:rPr>
                              <w:t xml:space="preserve"> </w:t>
                            </w:r>
                            <w:r>
                              <w:rPr>
                                <w:b/>
                                <w:i/>
                                <w:sz w:val="25"/>
                              </w:rPr>
                              <w:t>link between</w:t>
                            </w:r>
                            <w:r>
                              <w:rPr>
                                <w:b/>
                                <w:i/>
                                <w:spacing w:val="-29"/>
                                <w:sz w:val="25"/>
                              </w:rPr>
                              <w:t xml:space="preserve"> </w:t>
                            </w:r>
                            <w:r>
                              <w:rPr>
                                <w:b/>
                                <w:i/>
                                <w:sz w:val="25"/>
                              </w:rPr>
                              <w:t>AAH.</w:t>
                            </w:r>
                            <w:r>
                              <w:rPr>
                                <w:b/>
                                <w:i/>
                                <w:spacing w:val="-29"/>
                                <w:sz w:val="25"/>
                              </w:rPr>
                              <w:t xml:space="preserve"> </w:t>
                            </w:r>
                            <w:r>
                              <w:rPr>
                                <w:b/>
                                <w:i/>
                                <w:sz w:val="25"/>
                              </w:rPr>
                              <w:t>AAH</w:t>
                            </w:r>
                            <w:r>
                              <w:rPr>
                                <w:b/>
                                <w:i/>
                                <w:spacing w:val="-29"/>
                                <w:sz w:val="25"/>
                              </w:rPr>
                              <w:t xml:space="preserve"> </w:t>
                            </w:r>
                            <w:r>
                              <w:rPr>
                                <w:b/>
                                <w:i/>
                                <w:sz w:val="25"/>
                              </w:rPr>
                              <w:t>may,</w:t>
                            </w:r>
                            <w:r>
                              <w:rPr>
                                <w:b/>
                                <w:i/>
                                <w:spacing w:val="-29"/>
                                <w:sz w:val="25"/>
                              </w:rPr>
                              <w:t xml:space="preserve"> </w:t>
                            </w:r>
                            <w:r>
                              <w:rPr>
                                <w:b/>
                                <w:i/>
                                <w:sz w:val="25"/>
                              </w:rPr>
                              <w:t>but</w:t>
                            </w:r>
                            <w:r>
                              <w:rPr>
                                <w:b/>
                                <w:i/>
                                <w:spacing w:val="-29"/>
                                <w:sz w:val="25"/>
                              </w:rPr>
                              <w:t xml:space="preserve"> </w:t>
                            </w:r>
                            <w:r>
                              <w:rPr>
                                <w:b/>
                                <w:i/>
                                <w:sz w:val="25"/>
                              </w:rPr>
                              <w:t>is</w:t>
                            </w:r>
                            <w:r>
                              <w:rPr>
                                <w:b/>
                                <w:i/>
                                <w:spacing w:val="-29"/>
                                <w:sz w:val="25"/>
                              </w:rPr>
                              <w:t xml:space="preserve"> </w:t>
                            </w:r>
                            <w:r>
                              <w:rPr>
                                <w:b/>
                                <w:i/>
                                <w:sz w:val="25"/>
                              </w:rPr>
                              <w:t>not</w:t>
                            </w:r>
                            <w:r>
                              <w:rPr>
                                <w:b/>
                                <w:i/>
                                <w:spacing w:val="-29"/>
                                <w:sz w:val="25"/>
                              </w:rPr>
                              <w:t xml:space="preserve"> </w:t>
                            </w:r>
                            <w:r>
                              <w:rPr>
                                <w:b/>
                                <w:i/>
                                <w:sz w:val="25"/>
                              </w:rPr>
                              <w:t>obligated</w:t>
                            </w:r>
                            <w:r>
                              <w:rPr>
                                <w:b/>
                                <w:i/>
                                <w:spacing w:val="-29"/>
                                <w:sz w:val="25"/>
                              </w:rPr>
                              <w:t xml:space="preserve"> </w:t>
                            </w:r>
                            <w:r>
                              <w:rPr>
                                <w:b/>
                                <w:i/>
                                <w:sz w:val="25"/>
                              </w:rPr>
                              <w:t>to</w:t>
                            </w:r>
                            <w:r>
                              <w:rPr>
                                <w:b/>
                                <w:i/>
                                <w:spacing w:val="-29"/>
                                <w:sz w:val="25"/>
                              </w:rPr>
                              <w:t xml:space="preserve"> </w:t>
                            </w:r>
                            <w:r>
                              <w:rPr>
                                <w:b/>
                                <w:i/>
                                <w:sz w:val="25"/>
                              </w:rPr>
                              <w:t>send</w:t>
                            </w:r>
                            <w:r>
                              <w:rPr>
                                <w:b/>
                                <w:i/>
                                <w:spacing w:val="-29"/>
                                <w:sz w:val="25"/>
                              </w:rPr>
                              <w:t xml:space="preserve"> </w:t>
                            </w:r>
                            <w:r>
                              <w:rPr>
                                <w:b/>
                                <w:i/>
                                <w:sz w:val="25"/>
                              </w:rPr>
                              <w:t>restricted</w:t>
                            </w:r>
                            <w:r>
                              <w:rPr>
                                <w:b/>
                                <w:i/>
                                <w:spacing w:val="-29"/>
                                <w:sz w:val="25"/>
                              </w:rPr>
                              <w:t xml:space="preserve"> </w:t>
                            </w:r>
                            <w:r>
                              <w:rPr>
                                <w:b/>
                                <w:i/>
                                <w:sz w:val="25"/>
                              </w:rPr>
                              <w:t>tender</w:t>
                            </w:r>
                            <w:r>
                              <w:rPr>
                                <w:b/>
                                <w:i/>
                                <w:spacing w:val="-28"/>
                                <w:sz w:val="25"/>
                              </w:rPr>
                              <w:t xml:space="preserve"> </w:t>
                            </w:r>
                            <w:r>
                              <w:rPr>
                                <w:b/>
                                <w:i/>
                                <w:sz w:val="25"/>
                              </w:rPr>
                              <w:t>announcements and</w:t>
                            </w:r>
                            <w:r>
                              <w:rPr>
                                <w:b/>
                                <w:i/>
                                <w:spacing w:val="-18"/>
                                <w:sz w:val="25"/>
                              </w:rPr>
                              <w:t xml:space="preserve"> </w:t>
                            </w:r>
                            <w:r>
                              <w:rPr>
                                <w:b/>
                                <w:i/>
                                <w:sz w:val="25"/>
                              </w:rPr>
                              <w:t>/</w:t>
                            </w:r>
                            <w:r>
                              <w:rPr>
                                <w:b/>
                                <w:i/>
                                <w:spacing w:val="-16"/>
                                <w:sz w:val="25"/>
                              </w:rPr>
                              <w:t xml:space="preserve"> </w:t>
                            </w:r>
                            <w:r>
                              <w:rPr>
                                <w:b/>
                                <w:i/>
                                <w:sz w:val="25"/>
                              </w:rPr>
                              <w:t>or</w:t>
                            </w:r>
                            <w:r>
                              <w:rPr>
                                <w:b/>
                                <w:i/>
                                <w:spacing w:val="-17"/>
                                <w:sz w:val="25"/>
                              </w:rPr>
                              <w:t xml:space="preserve"> </w:t>
                            </w:r>
                            <w:r>
                              <w:rPr>
                                <w:b/>
                                <w:i/>
                                <w:sz w:val="25"/>
                              </w:rPr>
                              <w:t>request</w:t>
                            </w:r>
                            <w:r>
                              <w:rPr>
                                <w:b/>
                                <w:i/>
                                <w:spacing w:val="-17"/>
                                <w:sz w:val="25"/>
                              </w:rPr>
                              <w:t xml:space="preserve"> </w:t>
                            </w:r>
                            <w:r>
                              <w:rPr>
                                <w:b/>
                                <w:i/>
                                <w:sz w:val="25"/>
                              </w:rPr>
                              <w:t>for</w:t>
                            </w:r>
                            <w:r>
                              <w:rPr>
                                <w:b/>
                                <w:i/>
                                <w:spacing w:val="-15"/>
                                <w:sz w:val="25"/>
                              </w:rPr>
                              <w:t xml:space="preserve"> </w:t>
                            </w:r>
                            <w:r>
                              <w:rPr>
                                <w:b/>
                                <w:i/>
                                <w:sz w:val="25"/>
                              </w:rPr>
                              <w:t>quotations</w:t>
                            </w:r>
                            <w:r>
                              <w:rPr>
                                <w:b/>
                                <w:i/>
                                <w:spacing w:val="-16"/>
                                <w:sz w:val="25"/>
                              </w:rPr>
                              <w:t xml:space="preserve"> </w:t>
                            </w:r>
                            <w:r>
                              <w:rPr>
                                <w:b/>
                                <w:i/>
                                <w:sz w:val="25"/>
                              </w:rPr>
                              <w:t>to</w:t>
                            </w:r>
                            <w:r>
                              <w:rPr>
                                <w:b/>
                                <w:i/>
                                <w:spacing w:val="-16"/>
                                <w:sz w:val="25"/>
                              </w:rPr>
                              <w:t xml:space="preserve"> </w:t>
                            </w:r>
                            <w:r>
                              <w:rPr>
                                <w:b/>
                                <w:i/>
                                <w:sz w:val="25"/>
                              </w:rPr>
                              <w:t>companies</w:t>
                            </w:r>
                            <w:r>
                              <w:rPr>
                                <w:b/>
                                <w:i/>
                                <w:spacing w:val="-16"/>
                                <w:sz w:val="25"/>
                              </w:rPr>
                              <w:t xml:space="preserve"> </w:t>
                            </w:r>
                            <w:r>
                              <w:rPr>
                                <w:b/>
                                <w:i/>
                                <w:sz w:val="25"/>
                              </w:rPr>
                              <w:t>who</w:t>
                            </w:r>
                            <w:r>
                              <w:rPr>
                                <w:b/>
                                <w:i/>
                                <w:spacing w:val="-16"/>
                                <w:sz w:val="25"/>
                              </w:rPr>
                              <w:t xml:space="preserve"> </w:t>
                            </w:r>
                            <w:r>
                              <w:rPr>
                                <w:b/>
                                <w:i/>
                                <w:sz w:val="25"/>
                              </w:rPr>
                              <w:t>completed</w:t>
                            </w:r>
                            <w:r>
                              <w:rPr>
                                <w:b/>
                                <w:i/>
                                <w:spacing w:val="-16"/>
                                <w:sz w:val="25"/>
                              </w:rPr>
                              <w:t xml:space="preserve"> </w:t>
                            </w:r>
                            <w:r>
                              <w:rPr>
                                <w:b/>
                                <w:i/>
                                <w:sz w:val="25"/>
                              </w:rPr>
                              <w:t>this</w:t>
                            </w:r>
                            <w:r>
                              <w:rPr>
                                <w:b/>
                                <w:i/>
                                <w:spacing w:val="-17"/>
                                <w:sz w:val="25"/>
                              </w:rPr>
                              <w:t xml:space="preserve"> </w:t>
                            </w:r>
                            <w:r>
                              <w:rPr>
                                <w:b/>
                                <w:i/>
                                <w:sz w:val="25"/>
                              </w:rPr>
                              <w:t>questionnaire.</w:t>
                            </w:r>
                          </w:p>
                        </w:txbxContent>
                      </wps:txbx>
                      <wps:bodyPr rot="0" vert="horz" wrap="square" lIns="0" tIns="0" rIns="0" bIns="0" anchor="t" anchorCtr="0" upright="1">
                        <a:noAutofit/>
                      </wps:bodyPr>
                    </wps:wsp>
                  </a:graphicData>
                </a:graphic>
              </wp:inline>
            </w:drawing>
          </mc:Choice>
          <mc:Fallback>
            <w:pict>
              <v:shape id="Text Box 2" o:spid="_x0000_s1027" type="#_x0000_t202" style="width:463.05pt;height: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" filled="f" strokeweight=".72pt">
                <v:textbox inset="0,0,0,0">
                  <w:txbxContent>
                    <w:p w:rsidR="00BB0244" w:rsidRDefault="00A65A3A">
                      <w:pPr>
                        <w:spacing w:before="21" w:line="230" w:lineRule="auto"/>
                        <w:ind w:left="107"/>
                        <w:rPr>
                          <w:b/>
                          <w:i/>
                          <w:sz w:val="25"/>
                        </w:rPr>
                      </w:pPr>
                      <w:r>
                        <w:rPr>
                          <w:b/>
                          <w:i/>
                          <w:sz w:val="25"/>
                        </w:rPr>
                        <w:t>AAH</w:t>
                      </w:r>
                      <w:r>
                        <w:rPr>
                          <w:b/>
                          <w:i/>
                          <w:spacing w:val="-31"/>
                          <w:sz w:val="25"/>
                        </w:rPr>
                        <w:t xml:space="preserve"> </w:t>
                      </w:r>
                      <w:r>
                        <w:rPr>
                          <w:b/>
                          <w:i/>
                          <w:sz w:val="25"/>
                        </w:rPr>
                        <w:t>appreciates</w:t>
                      </w:r>
                      <w:r>
                        <w:rPr>
                          <w:b/>
                          <w:i/>
                          <w:spacing w:val="-30"/>
                          <w:sz w:val="25"/>
                        </w:rPr>
                        <w:t xml:space="preserve"> </w:t>
                      </w:r>
                      <w:r>
                        <w:rPr>
                          <w:b/>
                          <w:i/>
                          <w:sz w:val="25"/>
                        </w:rPr>
                        <w:t>the</w:t>
                      </w:r>
                      <w:r>
                        <w:rPr>
                          <w:b/>
                          <w:i/>
                          <w:spacing w:val="-30"/>
                          <w:sz w:val="25"/>
                        </w:rPr>
                        <w:t xml:space="preserve"> </w:t>
                      </w:r>
                      <w:r>
                        <w:rPr>
                          <w:b/>
                          <w:i/>
                          <w:sz w:val="25"/>
                        </w:rPr>
                        <w:t>suppliers’</w:t>
                      </w:r>
                      <w:r>
                        <w:rPr>
                          <w:b/>
                          <w:i/>
                          <w:spacing w:val="-30"/>
                          <w:sz w:val="25"/>
                        </w:rPr>
                        <w:t xml:space="preserve"> </w:t>
                      </w:r>
                      <w:r>
                        <w:rPr>
                          <w:b/>
                          <w:i/>
                          <w:sz w:val="25"/>
                        </w:rPr>
                        <w:t>efforts</w:t>
                      </w:r>
                      <w:r>
                        <w:rPr>
                          <w:b/>
                          <w:i/>
                          <w:spacing w:val="-30"/>
                          <w:sz w:val="25"/>
                        </w:rPr>
                        <w:t xml:space="preserve"> </w:t>
                      </w:r>
                      <w:r>
                        <w:rPr>
                          <w:b/>
                          <w:i/>
                          <w:sz w:val="25"/>
                        </w:rPr>
                        <w:t>in</w:t>
                      </w:r>
                      <w:r>
                        <w:rPr>
                          <w:b/>
                          <w:i/>
                          <w:spacing w:val="-30"/>
                          <w:sz w:val="25"/>
                        </w:rPr>
                        <w:t xml:space="preserve"> </w:t>
                      </w:r>
                      <w:r>
                        <w:rPr>
                          <w:b/>
                          <w:i/>
                          <w:sz w:val="25"/>
                        </w:rPr>
                        <w:t>responding</w:t>
                      </w:r>
                      <w:r>
                        <w:rPr>
                          <w:b/>
                          <w:i/>
                          <w:spacing w:val="-30"/>
                          <w:sz w:val="25"/>
                        </w:rPr>
                        <w:t xml:space="preserve"> </w:t>
                      </w:r>
                      <w:r>
                        <w:rPr>
                          <w:b/>
                          <w:i/>
                          <w:sz w:val="25"/>
                        </w:rPr>
                        <w:t>to</w:t>
                      </w:r>
                      <w:r>
                        <w:rPr>
                          <w:b/>
                          <w:i/>
                          <w:spacing w:val="-30"/>
                          <w:sz w:val="25"/>
                        </w:rPr>
                        <w:t xml:space="preserve"> </w:t>
                      </w:r>
                      <w:r>
                        <w:rPr>
                          <w:b/>
                          <w:i/>
                          <w:sz w:val="25"/>
                        </w:rPr>
                        <w:t>these</w:t>
                      </w:r>
                      <w:r>
                        <w:rPr>
                          <w:b/>
                          <w:i/>
                          <w:spacing w:val="-31"/>
                          <w:sz w:val="25"/>
                        </w:rPr>
                        <w:t xml:space="preserve"> </w:t>
                      </w:r>
                      <w:r>
                        <w:rPr>
                          <w:b/>
                          <w:i/>
                          <w:sz w:val="25"/>
                        </w:rPr>
                        <w:t>questions.</w:t>
                      </w:r>
                      <w:r>
                        <w:rPr>
                          <w:b/>
                          <w:i/>
                          <w:spacing w:val="-30"/>
                          <w:sz w:val="25"/>
                        </w:rPr>
                        <w:t xml:space="preserve"> </w:t>
                      </w:r>
                      <w:r>
                        <w:rPr>
                          <w:b/>
                          <w:i/>
                          <w:sz w:val="25"/>
                        </w:rPr>
                        <w:t>It</w:t>
                      </w:r>
                      <w:r>
                        <w:rPr>
                          <w:b/>
                          <w:i/>
                          <w:spacing w:val="-30"/>
                          <w:sz w:val="25"/>
                        </w:rPr>
                        <w:t xml:space="preserve"> </w:t>
                      </w:r>
                      <w:r>
                        <w:rPr>
                          <w:b/>
                          <w:i/>
                          <w:sz w:val="25"/>
                        </w:rPr>
                        <w:t>helps</w:t>
                      </w:r>
                      <w:r>
                        <w:rPr>
                          <w:b/>
                          <w:i/>
                          <w:spacing w:val="-30"/>
                          <w:sz w:val="25"/>
                        </w:rPr>
                        <w:t xml:space="preserve"> </w:t>
                      </w:r>
                      <w:r>
                        <w:rPr>
                          <w:b/>
                          <w:i/>
                          <w:sz w:val="25"/>
                        </w:rPr>
                        <w:t>AAH</w:t>
                      </w:r>
                      <w:r>
                        <w:rPr>
                          <w:b/>
                          <w:i/>
                          <w:spacing w:val="-30"/>
                          <w:sz w:val="25"/>
                        </w:rPr>
                        <w:t xml:space="preserve"> </w:t>
                      </w:r>
                      <w:r>
                        <w:rPr>
                          <w:b/>
                          <w:i/>
                          <w:sz w:val="25"/>
                        </w:rPr>
                        <w:t>to identify</w:t>
                      </w:r>
                      <w:r>
                        <w:rPr>
                          <w:b/>
                          <w:i/>
                          <w:spacing w:val="-39"/>
                          <w:sz w:val="25"/>
                        </w:rPr>
                        <w:t xml:space="preserve"> </w:t>
                      </w:r>
                      <w:r>
                        <w:rPr>
                          <w:b/>
                          <w:i/>
                          <w:sz w:val="25"/>
                        </w:rPr>
                        <w:t>potential</w:t>
                      </w:r>
                      <w:r>
                        <w:rPr>
                          <w:b/>
                          <w:i/>
                          <w:spacing w:val="-39"/>
                          <w:sz w:val="25"/>
                        </w:rPr>
                        <w:t xml:space="preserve"> </w:t>
                      </w:r>
                      <w:r>
                        <w:rPr>
                          <w:b/>
                          <w:i/>
                          <w:sz w:val="25"/>
                        </w:rPr>
                        <w:t>suppliers</w:t>
                      </w:r>
                      <w:r>
                        <w:rPr>
                          <w:b/>
                          <w:i/>
                          <w:spacing w:val="-39"/>
                          <w:sz w:val="25"/>
                        </w:rPr>
                        <w:t xml:space="preserve"> </w:t>
                      </w:r>
                      <w:r>
                        <w:rPr>
                          <w:b/>
                          <w:i/>
                          <w:sz w:val="25"/>
                        </w:rPr>
                        <w:t>and</w:t>
                      </w:r>
                      <w:r>
                        <w:rPr>
                          <w:b/>
                          <w:i/>
                          <w:spacing w:val="-39"/>
                          <w:sz w:val="25"/>
                        </w:rPr>
                        <w:t xml:space="preserve"> </w:t>
                      </w:r>
                      <w:r>
                        <w:rPr>
                          <w:b/>
                          <w:i/>
                          <w:sz w:val="25"/>
                        </w:rPr>
                        <w:t>facilitate/speed</w:t>
                      </w:r>
                      <w:r>
                        <w:rPr>
                          <w:b/>
                          <w:i/>
                          <w:spacing w:val="-38"/>
                          <w:sz w:val="25"/>
                        </w:rPr>
                        <w:t xml:space="preserve"> </w:t>
                      </w:r>
                      <w:r>
                        <w:rPr>
                          <w:b/>
                          <w:i/>
                          <w:sz w:val="25"/>
                        </w:rPr>
                        <w:t>up</w:t>
                      </w:r>
                      <w:r>
                        <w:rPr>
                          <w:b/>
                          <w:i/>
                          <w:spacing w:val="-39"/>
                          <w:sz w:val="25"/>
                        </w:rPr>
                        <w:t xml:space="preserve"> </w:t>
                      </w:r>
                      <w:r>
                        <w:rPr>
                          <w:b/>
                          <w:i/>
                          <w:sz w:val="25"/>
                        </w:rPr>
                        <w:t>the</w:t>
                      </w:r>
                      <w:r>
                        <w:rPr>
                          <w:b/>
                          <w:i/>
                          <w:spacing w:val="-39"/>
                          <w:sz w:val="25"/>
                        </w:rPr>
                        <w:t xml:space="preserve"> </w:t>
                      </w:r>
                      <w:r>
                        <w:rPr>
                          <w:b/>
                          <w:i/>
                          <w:sz w:val="25"/>
                        </w:rPr>
                        <w:t>supplier</w:t>
                      </w:r>
                      <w:r>
                        <w:rPr>
                          <w:b/>
                          <w:i/>
                          <w:spacing w:val="-39"/>
                          <w:sz w:val="25"/>
                        </w:rPr>
                        <w:t xml:space="preserve"> </w:t>
                      </w:r>
                      <w:r>
                        <w:rPr>
                          <w:b/>
                          <w:i/>
                          <w:sz w:val="25"/>
                        </w:rPr>
                        <w:t>selection</w:t>
                      </w:r>
                      <w:r>
                        <w:rPr>
                          <w:b/>
                          <w:i/>
                          <w:spacing w:val="-39"/>
                          <w:sz w:val="25"/>
                        </w:rPr>
                        <w:t xml:space="preserve"> </w:t>
                      </w:r>
                      <w:r>
                        <w:rPr>
                          <w:b/>
                          <w:i/>
                          <w:sz w:val="25"/>
                        </w:rPr>
                        <w:t>process.</w:t>
                      </w:r>
                      <w:r>
                        <w:rPr>
                          <w:b/>
                          <w:i/>
                          <w:spacing w:val="-39"/>
                          <w:sz w:val="25"/>
                        </w:rPr>
                        <w:t xml:space="preserve"> </w:t>
                      </w:r>
                      <w:r>
                        <w:rPr>
                          <w:b/>
                          <w:i/>
                          <w:sz w:val="25"/>
                        </w:rPr>
                        <w:t>Please note</w:t>
                      </w:r>
                      <w:r>
                        <w:rPr>
                          <w:b/>
                          <w:i/>
                          <w:spacing w:val="-22"/>
                          <w:sz w:val="25"/>
                        </w:rPr>
                        <w:t xml:space="preserve"> </w:t>
                      </w:r>
                      <w:r>
                        <w:rPr>
                          <w:b/>
                          <w:i/>
                          <w:sz w:val="25"/>
                        </w:rPr>
                        <w:t>that</w:t>
                      </w:r>
                      <w:r>
                        <w:rPr>
                          <w:b/>
                          <w:i/>
                          <w:spacing w:val="-22"/>
                          <w:sz w:val="25"/>
                        </w:rPr>
                        <w:t xml:space="preserve"> </w:t>
                      </w:r>
                      <w:r>
                        <w:rPr>
                          <w:b/>
                          <w:i/>
                          <w:sz w:val="25"/>
                        </w:rPr>
                        <w:t>the</w:t>
                      </w:r>
                      <w:r>
                        <w:rPr>
                          <w:b/>
                          <w:i/>
                          <w:spacing w:val="-21"/>
                          <w:sz w:val="25"/>
                        </w:rPr>
                        <w:t xml:space="preserve"> </w:t>
                      </w:r>
                      <w:r>
                        <w:rPr>
                          <w:b/>
                          <w:i/>
                          <w:sz w:val="25"/>
                        </w:rPr>
                        <w:t>completion</w:t>
                      </w:r>
                      <w:r>
                        <w:rPr>
                          <w:b/>
                          <w:i/>
                          <w:spacing w:val="-22"/>
                          <w:sz w:val="25"/>
                        </w:rPr>
                        <w:t xml:space="preserve"> </w:t>
                      </w:r>
                      <w:r>
                        <w:rPr>
                          <w:b/>
                          <w:i/>
                          <w:sz w:val="25"/>
                        </w:rPr>
                        <w:t>of</w:t>
                      </w:r>
                      <w:r>
                        <w:rPr>
                          <w:b/>
                          <w:i/>
                          <w:spacing w:val="-22"/>
                          <w:sz w:val="25"/>
                        </w:rPr>
                        <w:t xml:space="preserve"> </w:t>
                      </w:r>
                      <w:r>
                        <w:rPr>
                          <w:b/>
                          <w:i/>
                          <w:sz w:val="25"/>
                        </w:rPr>
                        <w:t>this</w:t>
                      </w:r>
                      <w:r>
                        <w:rPr>
                          <w:b/>
                          <w:i/>
                          <w:spacing w:val="-21"/>
                          <w:sz w:val="25"/>
                        </w:rPr>
                        <w:t xml:space="preserve"> </w:t>
                      </w:r>
                      <w:r>
                        <w:rPr>
                          <w:b/>
                          <w:i/>
                          <w:sz w:val="25"/>
                        </w:rPr>
                        <w:t>questionnaire</w:t>
                      </w:r>
                      <w:r>
                        <w:rPr>
                          <w:b/>
                          <w:i/>
                          <w:spacing w:val="-20"/>
                          <w:sz w:val="25"/>
                        </w:rPr>
                        <w:t xml:space="preserve"> </w:t>
                      </w:r>
                      <w:r>
                        <w:rPr>
                          <w:b/>
                          <w:i/>
                          <w:sz w:val="25"/>
                        </w:rPr>
                        <w:t>does</w:t>
                      </w:r>
                      <w:r>
                        <w:rPr>
                          <w:b/>
                          <w:i/>
                          <w:spacing w:val="-21"/>
                          <w:sz w:val="25"/>
                        </w:rPr>
                        <w:t xml:space="preserve"> </w:t>
                      </w:r>
                      <w:r>
                        <w:rPr>
                          <w:b/>
                          <w:i/>
                          <w:sz w:val="25"/>
                        </w:rPr>
                        <w:t>not</w:t>
                      </w:r>
                      <w:r>
                        <w:rPr>
                          <w:b/>
                          <w:i/>
                          <w:spacing w:val="-22"/>
                          <w:sz w:val="25"/>
                        </w:rPr>
                        <w:t xml:space="preserve"> </w:t>
                      </w:r>
                      <w:r>
                        <w:rPr>
                          <w:b/>
                          <w:i/>
                          <w:sz w:val="25"/>
                        </w:rPr>
                        <w:t>equate</w:t>
                      </w:r>
                      <w:r>
                        <w:rPr>
                          <w:b/>
                          <w:i/>
                          <w:spacing w:val="-21"/>
                          <w:sz w:val="25"/>
                        </w:rPr>
                        <w:t xml:space="preserve"> </w:t>
                      </w:r>
                      <w:r>
                        <w:rPr>
                          <w:b/>
                          <w:i/>
                          <w:sz w:val="25"/>
                        </w:rPr>
                        <w:t>to</w:t>
                      </w:r>
                      <w:r>
                        <w:rPr>
                          <w:b/>
                          <w:i/>
                          <w:spacing w:val="-23"/>
                          <w:sz w:val="25"/>
                        </w:rPr>
                        <w:t xml:space="preserve"> </w:t>
                      </w:r>
                      <w:r>
                        <w:rPr>
                          <w:b/>
                          <w:i/>
                          <w:sz w:val="25"/>
                        </w:rPr>
                        <w:t>any</w:t>
                      </w:r>
                      <w:r>
                        <w:rPr>
                          <w:b/>
                          <w:i/>
                          <w:spacing w:val="-18"/>
                          <w:sz w:val="25"/>
                        </w:rPr>
                        <w:t xml:space="preserve"> </w:t>
                      </w:r>
                      <w:r>
                        <w:rPr>
                          <w:b/>
                          <w:i/>
                          <w:sz w:val="25"/>
                        </w:rPr>
                        <w:t>contractual</w:t>
                      </w:r>
                      <w:r>
                        <w:rPr>
                          <w:b/>
                          <w:i/>
                          <w:spacing w:val="-22"/>
                          <w:sz w:val="25"/>
                        </w:rPr>
                        <w:t xml:space="preserve"> </w:t>
                      </w:r>
                      <w:r>
                        <w:rPr>
                          <w:b/>
                          <w:i/>
                          <w:sz w:val="25"/>
                        </w:rPr>
                        <w:t>link between</w:t>
                      </w:r>
                      <w:r>
                        <w:rPr>
                          <w:b/>
                          <w:i/>
                          <w:spacing w:val="-29"/>
                          <w:sz w:val="25"/>
                        </w:rPr>
                        <w:t xml:space="preserve"> </w:t>
                      </w:r>
                      <w:r>
                        <w:rPr>
                          <w:b/>
                          <w:i/>
                          <w:sz w:val="25"/>
                        </w:rPr>
                        <w:t>AAH.</w:t>
                      </w:r>
                      <w:r>
                        <w:rPr>
                          <w:b/>
                          <w:i/>
                          <w:spacing w:val="-29"/>
                          <w:sz w:val="25"/>
                        </w:rPr>
                        <w:t xml:space="preserve"> </w:t>
                      </w:r>
                      <w:r>
                        <w:rPr>
                          <w:b/>
                          <w:i/>
                          <w:sz w:val="25"/>
                        </w:rPr>
                        <w:t>AAH</w:t>
                      </w:r>
                      <w:r>
                        <w:rPr>
                          <w:b/>
                          <w:i/>
                          <w:spacing w:val="-29"/>
                          <w:sz w:val="25"/>
                        </w:rPr>
                        <w:t xml:space="preserve"> </w:t>
                      </w:r>
                      <w:r>
                        <w:rPr>
                          <w:b/>
                          <w:i/>
                          <w:sz w:val="25"/>
                        </w:rPr>
                        <w:t>may,</w:t>
                      </w:r>
                      <w:r>
                        <w:rPr>
                          <w:b/>
                          <w:i/>
                          <w:spacing w:val="-29"/>
                          <w:sz w:val="25"/>
                        </w:rPr>
                        <w:t xml:space="preserve"> </w:t>
                      </w:r>
                      <w:r>
                        <w:rPr>
                          <w:b/>
                          <w:i/>
                          <w:sz w:val="25"/>
                        </w:rPr>
                        <w:t>but</w:t>
                      </w:r>
                      <w:r>
                        <w:rPr>
                          <w:b/>
                          <w:i/>
                          <w:spacing w:val="-29"/>
                          <w:sz w:val="25"/>
                        </w:rPr>
                        <w:t xml:space="preserve"> </w:t>
                      </w:r>
                      <w:r>
                        <w:rPr>
                          <w:b/>
                          <w:i/>
                          <w:sz w:val="25"/>
                        </w:rPr>
                        <w:t>is</w:t>
                      </w:r>
                      <w:r>
                        <w:rPr>
                          <w:b/>
                          <w:i/>
                          <w:spacing w:val="-29"/>
                          <w:sz w:val="25"/>
                        </w:rPr>
                        <w:t xml:space="preserve"> </w:t>
                      </w:r>
                      <w:r>
                        <w:rPr>
                          <w:b/>
                          <w:i/>
                          <w:sz w:val="25"/>
                        </w:rPr>
                        <w:t>not</w:t>
                      </w:r>
                      <w:r>
                        <w:rPr>
                          <w:b/>
                          <w:i/>
                          <w:spacing w:val="-29"/>
                          <w:sz w:val="25"/>
                        </w:rPr>
                        <w:t xml:space="preserve"> </w:t>
                      </w:r>
                      <w:r>
                        <w:rPr>
                          <w:b/>
                          <w:i/>
                          <w:sz w:val="25"/>
                        </w:rPr>
                        <w:t>obligated</w:t>
                      </w:r>
                      <w:r>
                        <w:rPr>
                          <w:b/>
                          <w:i/>
                          <w:spacing w:val="-29"/>
                          <w:sz w:val="25"/>
                        </w:rPr>
                        <w:t xml:space="preserve"> </w:t>
                      </w:r>
                      <w:r>
                        <w:rPr>
                          <w:b/>
                          <w:i/>
                          <w:sz w:val="25"/>
                        </w:rPr>
                        <w:t>to</w:t>
                      </w:r>
                      <w:r>
                        <w:rPr>
                          <w:b/>
                          <w:i/>
                          <w:spacing w:val="-29"/>
                          <w:sz w:val="25"/>
                        </w:rPr>
                        <w:t xml:space="preserve"> </w:t>
                      </w:r>
                      <w:r>
                        <w:rPr>
                          <w:b/>
                          <w:i/>
                          <w:sz w:val="25"/>
                        </w:rPr>
                        <w:t>send</w:t>
                      </w:r>
                      <w:r>
                        <w:rPr>
                          <w:b/>
                          <w:i/>
                          <w:spacing w:val="-29"/>
                          <w:sz w:val="25"/>
                        </w:rPr>
                        <w:t xml:space="preserve"> </w:t>
                      </w:r>
                      <w:r>
                        <w:rPr>
                          <w:b/>
                          <w:i/>
                          <w:sz w:val="25"/>
                        </w:rPr>
                        <w:t>restricted</w:t>
                      </w:r>
                      <w:r>
                        <w:rPr>
                          <w:b/>
                          <w:i/>
                          <w:spacing w:val="-29"/>
                          <w:sz w:val="25"/>
                        </w:rPr>
                        <w:t xml:space="preserve"> </w:t>
                      </w:r>
                      <w:r>
                        <w:rPr>
                          <w:b/>
                          <w:i/>
                          <w:sz w:val="25"/>
                        </w:rPr>
                        <w:t>tender</w:t>
                      </w:r>
                      <w:r>
                        <w:rPr>
                          <w:b/>
                          <w:i/>
                          <w:spacing w:val="-28"/>
                          <w:sz w:val="25"/>
                        </w:rPr>
                        <w:t xml:space="preserve"> </w:t>
                      </w:r>
                      <w:r>
                        <w:rPr>
                          <w:b/>
                          <w:i/>
                          <w:sz w:val="25"/>
                        </w:rPr>
                        <w:t>announcements and</w:t>
                      </w:r>
                      <w:r>
                        <w:rPr>
                          <w:b/>
                          <w:i/>
                          <w:spacing w:val="-18"/>
                          <w:sz w:val="25"/>
                        </w:rPr>
                        <w:t xml:space="preserve"> </w:t>
                      </w:r>
                      <w:r>
                        <w:rPr>
                          <w:b/>
                          <w:i/>
                          <w:sz w:val="25"/>
                        </w:rPr>
                        <w:t>/</w:t>
                      </w:r>
                      <w:r>
                        <w:rPr>
                          <w:b/>
                          <w:i/>
                          <w:spacing w:val="-16"/>
                          <w:sz w:val="25"/>
                        </w:rPr>
                        <w:t xml:space="preserve"> </w:t>
                      </w:r>
                      <w:r>
                        <w:rPr>
                          <w:b/>
                          <w:i/>
                          <w:sz w:val="25"/>
                        </w:rPr>
                        <w:t>or</w:t>
                      </w:r>
                      <w:r>
                        <w:rPr>
                          <w:b/>
                          <w:i/>
                          <w:spacing w:val="-17"/>
                          <w:sz w:val="25"/>
                        </w:rPr>
                        <w:t xml:space="preserve"> </w:t>
                      </w:r>
                      <w:r>
                        <w:rPr>
                          <w:b/>
                          <w:i/>
                          <w:sz w:val="25"/>
                        </w:rPr>
                        <w:t>request</w:t>
                      </w:r>
                      <w:r>
                        <w:rPr>
                          <w:b/>
                          <w:i/>
                          <w:spacing w:val="-17"/>
                          <w:sz w:val="25"/>
                        </w:rPr>
                        <w:t xml:space="preserve"> </w:t>
                      </w:r>
                      <w:r>
                        <w:rPr>
                          <w:b/>
                          <w:i/>
                          <w:sz w:val="25"/>
                        </w:rPr>
                        <w:t>for</w:t>
                      </w:r>
                      <w:r>
                        <w:rPr>
                          <w:b/>
                          <w:i/>
                          <w:spacing w:val="-15"/>
                          <w:sz w:val="25"/>
                        </w:rPr>
                        <w:t xml:space="preserve"> </w:t>
                      </w:r>
                      <w:r>
                        <w:rPr>
                          <w:b/>
                          <w:i/>
                          <w:sz w:val="25"/>
                        </w:rPr>
                        <w:t>quotations</w:t>
                      </w:r>
                      <w:r>
                        <w:rPr>
                          <w:b/>
                          <w:i/>
                          <w:spacing w:val="-16"/>
                          <w:sz w:val="25"/>
                        </w:rPr>
                        <w:t xml:space="preserve"> </w:t>
                      </w:r>
                      <w:r>
                        <w:rPr>
                          <w:b/>
                          <w:i/>
                          <w:sz w:val="25"/>
                        </w:rPr>
                        <w:t>to</w:t>
                      </w:r>
                      <w:r>
                        <w:rPr>
                          <w:b/>
                          <w:i/>
                          <w:spacing w:val="-16"/>
                          <w:sz w:val="25"/>
                        </w:rPr>
                        <w:t xml:space="preserve"> </w:t>
                      </w:r>
                      <w:r>
                        <w:rPr>
                          <w:b/>
                          <w:i/>
                          <w:sz w:val="25"/>
                        </w:rPr>
                        <w:t>companies</w:t>
                      </w:r>
                      <w:r>
                        <w:rPr>
                          <w:b/>
                          <w:i/>
                          <w:spacing w:val="-16"/>
                          <w:sz w:val="25"/>
                        </w:rPr>
                        <w:t xml:space="preserve"> </w:t>
                      </w:r>
                      <w:r>
                        <w:rPr>
                          <w:b/>
                          <w:i/>
                          <w:sz w:val="25"/>
                        </w:rPr>
                        <w:t>who</w:t>
                      </w:r>
                      <w:r>
                        <w:rPr>
                          <w:b/>
                          <w:i/>
                          <w:spacing w:val="-16"/>
                          <w:sz w:val="25"/>
                        </w:rPr>
                        <w:t xml:space="preserve"> </w:t>
                      </w:r>
                      <w:r>
                        <w:rPr>
                          <w:b/>
                          <w:i/>
                          <w:sz w:val="25"/>
                        </w:rPr>
                        <w:t>completed</w:t>
                      </w:r>
                      <w:r>
                        <w:rPr>
                          <w:b/>
                          <w:i/>
                          <w:spacing w:val="-16"/>
                          <w:sz w:val="25"/>
                        </w:rPr>
                        <w:t xml:space="preserve"> </w:t>
                      </w:r>
                      <w:r>
                        <w:rPr>
                          <w:b/>
                          <w:i/>
                          <w:sz w:val="25"/>
                        </w:rPr>
                        <w:t>this</w:t>
                      </w:r>
                      <w:r>
                        <w:rPr>
                          <w:b/>
                          <w:i/>
                          <w:spacing w:val="-17"/>
                          <w:sz w:val="25"/>
                        </w:rPr>
                        <w:t xml:space="preserve"> </w:t>
                      </w:r>
                      <w:r>
                        <w:rPr>
                          <w:b/>
                          <w:i/>
                          <w:sz w:val="25"/>
                        </w:rPr>
                        <w:t>questionnaire.</w:t>
                      </w:r>
                    </w:p>
                  </w:txbxContent>
                </v:textbox>
                <w10:anchorlock/>
              </v:shape>
            </w:pict>
          </mc:Fallback>
        </mc:AlternateContent>
      </w:r>
    </w:p>
    <w:p w:rsidR="00665100" w:rsidRDefault="00665100">
      <w:pPr>
        <w:pStyle w:val="BodyText"/>
        <w:ind w:left="337"/>
        <w:rPr>
          <w:rFonts w:ascii="Times New Roman"/>
          <w:sz w:val="20"/>
        </w:rPr>
      </w:pPr>
    </w:p>
    <w:p w:rsidR="00665100" w:rsidRDefault="00665100">
      <w:pPr>
        <w:pStyle w:val="BodyText"/>
        <w:ind w:left="337"/>
        <w:rPr>
          <w:rFonts w:ascii="Times New Roman"/>
          <w:sz w:val="20"/>
        </w:rPr>
      </w:pPr>
    </w:p>
    <w:p w:rsidR="00665100" w:rsidRPr="00982E03" w:rsidRDefault="00665100" w:rsidP="00665100">
      <w:pPr>
        <w:rPr>
          <w:rFonts w:cs="Arial"/>
          <w:b/>
          <w:color w:val="000000"/>
          <w:szCs w:val="24"/>
          <w:u w:val="single"/>
        </w:rPr>
      </w:pPr>
      <w:r>
        <w:rPr>
          <w:rFonts w:cs="Arial"/>
          <w:b/>
          <w:color w:val="000000"/>
          <w:szCs w:val="24"/>
          <w:u w:val="single"/>
        </w:rPr>
        <w:t>Action Against Hunger</w:t>
      </w:r>
      <w:r w:rsidRPr="00982E03">
        <w:rPr>
          <w:rFonts w:cs="Arial"/>
          <w:b/>
          <w:color w:val="000000"/>
          <w:szCs w:val="24"/>
          <w:u w:val="single"/>
        </w:rPr>
        <w:t xml:space="preserve"> Internal Use ONLY:</w:t>
      </w:r>
    </w:p>
    <w:p w:rsidR="00665100" w:rsidRPr="00982E03" w:rsidRDefault="00665100" w:rsidP="00665100">
      <w:pPr>
        <w:rPr>
          <w:rFonts w:cs="Arial"/>
          <w:color w:val="000000"/>
          <w:szCs w:val="24"/>
        </w:rPr>
      </w:pPr>
    </w:p>
    <w:p w:rsidR="00665100" w:rsidRPr="00982E03" w:rsidRDefault="00665100" w:rsidP="00665100">
      <w:pPr>
        <w:rPr>
          <w:rFonts w:cs="Arial"/>
          <w:color w:val="000000"/>
          <w:szCs w:val="24"/>
        </w:rPr>
      </w:pPr>
    </w:p>
    <w:p w:rsidR="00665100" w:rsidRPr="00982E03" w:rsidRDefault="00665100" w:rsidP="00665100">
      <w:pPr>
        <w:rPr>
          <w:rFonts w:cs="Arial"/>
          <w:color w:val="000000"/>
          <w:szCs w:val="24"/>
        </w:rPr>
      </w:pPr>
      <w:r w:rsidRPr="00982E03">
        <w:rPr>
          <w:rFonts w:cs="Arial"/>
          <w:b/>
          <w:color w:val="000000"/>
          <w:szCs w:val="24"/>
          <w:u w:val="single"/>
        </w:rPr>
        <w:t>Question 1</w:t>
      </w:r>
      <w:r w:rsidRPr="00982E03">
        <w:rPr>
          <w:rFonts w:cs="Arial"/>
          <w:color w:val="000000"/>
          <w:szCs w:val="24"/>
        </w:rPr>
        <w:t xml:space="preserve"> </w:t>
      </w:r>
      <w:r w:rsidRPr="007A6EFD">
        <w:rPr>
          <w:rFonts w:cs="Arial"/>
          <w:color w:val="000000"/>
          <w:szCs w:val="24"/>
        </w:rPr>
        <w:t xml:space="preserve">: What is the feedback </w:t>
      </w:r>
      <w:r w:rsidRPr="00982E03">
        <w:rPr>
          <w:rFonts w:cs="Arial"/>
          <w:color w:val="000000"/>
          <w:szCs w:val="24"/>
        </w:rPr>
        <w:t xml:space="preserve">on </w:t>
      </w:r>
      <w:r w:rsidRPr="00982E03">
        <w:rPr>
          <w:rFonts w:cs="Arial"/>
          <w:b/>
          <w:color w:val="000000"/>
          <w:szCs w:val="24"/>
        </w:rPr>
        <w:t xml:space="preserve">past experiences of </w:t>
      </w:r>
      <w:r>
        <w:rPr>
          <w:rFonts w:cs="Arial"/>
          <w:b/>
          <w:color w:val="000000"/>
          <w:szCs w:val="24"/>
        </w:rPr>
        <w:t>Action Against Hunger</w:t>
      </w:r>
      <w:r w:rsidRPr="00982E03">
        <w:rPr>
          <w:rFonts w:cs="Arial"/>
          <w:b/>
          <w:color w:val="000000"/>
          <w:szCs w:val="24"/>
        </w:rPr>
        <w:t xml:space="preserve"> business</w:t>
      </w:r>
      <w:r w:rsidRPr="00982E03">
        <w:rPr>
          <w:rFonts w:cs="Arial"/>
          <w:color w:val="000000"/>
          <w:szCs w:val="24"/>
        </w:rPr>
        <w:t xml:space="preserve"> with this supplier ?</w:t>
      </w:r>
    </w:p>
    <w:p w:rsidR="00665100" w:rsidRPr="00982E03" w:rsidRDefault="00665100" w:rsidP="00665100">
      <w:pPr>
        <w:rPr>
          <w:rFonts w:cs="Arial"/>
          <w:color w:val="000000"/>
          <w:szCs w:val="24"/>
        </w:rPr>
      </w:pPr>
    </w:p>
    <w:p w:rsidR="00665100" w:rsidRPr="00982E03" w:rsidRDefault="00665100" w:rsidP="00665100">
      <w:pPr>
        <w:rPr>
          <w:rFonts w:cs="Arial"/>
          <w:color w:val="000000"/>
          <w:szCs w:val="24"/>
        </w:rPr>
      </w:pPr>
    </w:p>
    <w:p w:rsidR="00665100" w:rsidRPr="00982E03" w:rsidRDefault="00665100" w:rsidP="00665100">
      <w:pPr>
        <w:rPr>
          <w:rFonts w:cs="Arial"/>
          <w:b/>
          <w:color w:val="000000"/>
          <w:szCs w:val="24"/>
          <w:u w:val="single"/>
        </w:rPr>
      </w:pPr>
      <w:r w:rsidRPr="00982E03">
        <w:rPr>
          <w:rFonts w:cs="Arial"/>
          <w:b/>
          <w:color w:val="000000"/>
          <w:szCs w:val="24"/>
          <w:u w:val="single"/>
        </w:rPr>
        <w:t>Question</w:t>
      </w:r>
      <w:r>
        <w:rPr>
          <w:rFonts w:cs="Arial"/>
          <w:b/>
          <w:color w:val="000000"/>
          <w:szCs w:val="24"/>
          <w:u w:val="single"/>
        </w:rPr>
        <w:t xml:space="preserve"> </w:t>
      </w:r>
      <w:r w:rsidRPr="00982E03">
        <w:rPr>
          <w:rFonts w:cs="Arial"/>
          <w:b/>
          <w:color w:val="000000"/>
          <w:szCs w:val="24"/>
          <w:u w:val="single"/>
        </w:rPr>
        <w:t>2</w:t>
      </w:r>
      <w:r w:rsidRPr="00982E03">
        <w:rPr>
          <w:rFonts w:cs="Arial"/>
          <w:b/>
          <w:color w:val="000000"/>
          <w:szCs w:val="24"/>
        </w:rPr>
        <w:t xml:space="preserve">: </w:t>
      </w:r>
      <w:r w:rsidRPr="00982E03">
        <w:rPr>
          <w:rFonts w:cs="Arial"/>
          <w:color w:val="000000"/>
          <w:szCs w:val="24"/>
        </w:rPr>
        <w:t xml:space="preserve">Result of the </w:t>
      </w:r>
      <w:r w:rsidRPr="00982E03">
        <w:rPr>
          <w:rFonts w:cs="Arial"/>
          <w:b/>
          <w:color w:val="000000"/>
          <w:szCs w:val="24"/>
        </w:rPr>
        <w:t>Customers reference check</w:t>
      </w:r>
      <w:r w:rsidRPr="00982E03">
        <w:rPr>
          <w:rFonts w:cs="Arial"/>
          <w:color w:val="000000"/>
          <w:szCs w:val="24"/>
        </w:rPr>
        <w:t>:</w:t>
      </w:r>
    </w:p>
    <w:p w:rsidR="00665100" w:rsidRPr="00982E03" w:rsidRDefault="00665100" w:rsidP="00665100">
      <w:pPr>
        <w:rPr>
          <w:rFonts w:cs="Arial"/>
          <w:color w:val="000000"/>
          <w:szCs w:val="24"/>
        </w:rPr>
      </w:pPr>
      <w:r w:rsidRPr="00982E03">
        <w:rPr>
          <w:rFonts w:cs="Arial"/>
          <w:color w:val="000000"/>
          <w:szCs w:val="24"/>
        </w:rPr>
        <w:t>1</w:t>
      </w:r>
      <w:r w:rsidRPr="00982E03">
        <w:rPr>
          <w:rFonts w:cs="Arial"/>
          <w:color w:val="000000"/>
          <w:szCs w:val="24"/>
          <w:vertAlign w:val="superscript"/>
        </w:rPr>
        <w:t>st</w:t>
      </w:r>
      <w:r w:rsidRPr="00982E03">
        <w:rPr>
          <w:rFonts w:cs="Arial"/>
          <w:color w:val="000000"/>
          <w:szCs w:val="24"/>
        </w:rPr>
        <w:t xml:space="preserve"> reference</w:t>
      </w:r>
    </w:p>
    <w:p w:rsidR="00665100" w:rsidRPr="00982E03" w:rsidRDefault="00665100" w:rsidP="00665100">
      <w:pPr>
        <w:rPr>
          <w:rFonts w:cs="Arial"/>
          <w:color w:val="000000"/>
          <w:szCs w:val="24"/>
        </w:rPr>
      </w:pPr>
      <w:r w:rsidRPr="00982E03">
        <w:rPr>
          <w:rFonts w:cs="Arial"/>
          <w:color w:val="000000"/>
          <w:szCs w:val="24"/>
        </w:rPr>
        <w:t>2</w:t>
      </w:r>
      <w:r w:rsidRPr="00982E03">
        <w:rPr>
          <w:rFonts w:cs="Arial"/>
          <w:color w:val="000000"/>
          <w:szCs w:val="24"/>
          <w:vertAlign w:val="superscript"/>
        </w:rPr>
        <w:t>nd</w:t>
      </w:r>
      <w:r w:rsidRPr="00982E03">
        <w:rPr>
          <w:rFonts w:cs="Arial"/>
          <w:color w:val="000000"/>
          <w:szCs w:val="24"/>
        </w:rPr>
        <w:t xml:space="preserve"> reference</w:t>
      </w:r>
    </w:p>
    <w:p w:rsidR="00665100" w:rsidRPr="00982E03" w:rsidRDefault="00665100" w:rsidP="00665100">
      <w:pPr>
        <w:rPr>
          <w:rFonts w:cs="Arial"/>
          <w:color w:val="000000"/>
          <w:szCs w:val="24"/>
        </w:rPr>
      </w:pPr>
    </w:p>
    <w:p w:rsidR="00665100" w:rsidRPr="00982E03" w:rsidRDefault="00665100" w:rsidP="00665100">
      <w:pPr>
        <w:rPr>
          <w:rFonts w:cs="Arial"/>
          <w:color w:val="000000"/>
          <w:szCs w:val="24"/>
        </w:rPr>
      </w:pPr>
    </w:p>
    <w:p w:rsidR="00665100" w:rsidRPr="00982E03" w:rsidRDefault="00665100" w:rsidP="00665100">
      <w:pPr>
        <w:rPr>
          <w:rFonts w:cs="Arial"/>
          <w:color w:val="000000"/>
          <w:szCs w:val="24"/>
        </w:rPr>
      </w:pPr>
      <w:r w:rsidRPr="00982E03">
        <w:rPr>
          <w:rFonts w:cs="Arial"/>
          <w:b/>
          <w:color w:val="000000"/>
          <w:szCs w:val="24"/>
          <w:u w:val="single"/>
        </w:rPr>
        <w:t>Other / General comments</w:t>
      </w:r>
      <w:r w:rsidRPr="00982E03">
        <w:rPr>
          <w:rFonts w:cs="Arial"/>
          <w:color w:val="000000"/>
          <w:szCs w:val="24"/>
        </w:rPr>
        <w:t>:</w:t>
      </w:r>
    </w:p>
    <w:p w:rsidR="00665100" w:rsidRDefault="00665100" w:rsidP="00665100">
      <w:pPr>
        <w:rPr>
          <w:rFonts w:cs="Arial"/>
          <w:color w:val="000000"/>
          <w:szCs w:val="24"/>
        </w:rPr>
      </w:pPr>
    </w:p>
    <w:p w:rsidR="00665100" w:rsidRDefault="00665100" w:rsidP="00665100">
      <w:pPr>
        <w:rPr>
          <w:rFonts w:cs="Arial"/>
          <w:color w:val="000000"/>
          <w:szCs w:val="24"/>
        </w:rPr>
      </w:pPr>
    </w:p>
    <w:p w:rsidR="00665100" w:rsidRDefault="00665100" w:rsidP="00665100">
      <w:pPr>
        <w:rPr>
          <w:rFonts w:cs="Arial"/>
          <w:color w:val="000000"/>
          <w:szCs w:val="24"/>
        </w:rPr>
      </w:pPr>
    </w:p>
    <w:p w:rsidR="00665100" w:rsidRDefault="00665100" w:rsidP="00665100">
      <w:pPr>
        <w:tabs>
          <w:tab w:val="left" w:pos="5560"/>
        </w:tabs>
        <w:spacing w:line="0" w:lineRule="atLeast"/>
      </w:pPr>
      <w:bookmarkStart w:id="1" w:name="_Toc260912992"/>
      <w:bookmarkStart w:id="2" w:name="_Toc265170903"/>
      <w:bookmarkStart w:id="3" w:name="_Toc23230693"/>
      <w:r>
        <w:t>Action Against Hunger</w:t>
      </w:r>
      <w:r w:rsidRPr="002572EA">
        <w:t>’s</w:t>
      </w:r>
      <w:bookmarkEnd w:id="1"/>
      <w:bookmarkEnd w:id="2"/>
      <w:r w:rsidRPr="002572EA">
        <w:t xml:space="preserve"> </w:t>
      </w:r>
      <w:bookmarkStart w:id="4" w:name="_Toc260912993"/>
      <w:r>
        <w:t>GOOD BUSINESS REGULATIONS</w:t>
      </w:r>
      <w:bookmarkEnd w:id="3"/>
      <w:bookmarkEnd w:id="4"/>
      <w:r>
        <w:t xml:space="preserve"> </w:t>
      </w:r>
    </w:p>
    <w:p w:rsidR="00665100" w:rsidRDefault="00665100" w:rsidP="00665100">
      <w:pPr>
        <w:contextualSpacing/>
        <w:jc w:val="both"/>
      </w:pPr>
    </w:p>
    <w:p w:rsidR="00665100" w:rsidRDefault="00665100" w:rsidP="00665100">
      <w:pPr>
        <w:pBdr>
          <w:top w:val="single" w:sz="4" w:space="1" w:color="auto"/>
          <w:left w:val="single" w:sz="4" w:space="4" w:color="auto"/>
          <w:bottom w:val="single" w:sz="4" w:space="1" w:color="auto"/>
          <w:right w:val="single" w:sz="4" w:space="4" w:color="auto"/>
        </w:pBdr>
        <w:contextualSpacing/>
        <w:jc w:val="both"/>
        <w:rPr>
          <w:b/>
          <w:bCs/>
        </w:rPr>
      </w:pPr>
      <w:r>
        <w:rPr>
          <w:b/>
          <w:bCs/>
        </w:rPr>
        <w:t xml:space="preserve">These Good Business Regulations are the ground for a professional working relationship between Action Against Hunger and the suppliers. </w:t>
      </w:r>
    </w:p>
    <w:p w:rsidR="00665100" w:rsidRDefault="00665100" w:rsidP="00665100">
      <w:pPr>
        <w:pBdr>
          <w:top w:val="single" w:sz="4" w:space="1" w:color="auto"/>
          <w:left w:val="single" w:sz="4" w:space="4" w:color="auto"/>
          <w:bottom w:val="single" w:sz="4" w:space="1" w:color="auto"/>
          <w:right w:val="single" w:sz="4" w:space="4" w:color="auto"/>
        </w:pBdr>
        <w:contextualSpacing/>
        <w:jc w:val="both"/>
        <w:rPr>
          <w:b/>
          <w:bCs/>
        </w:rPr>
      </w:pPr>
    </w:p>
    <w:p w:rsidR="00665100" w:rsidRPr="004F1F71" w:rsidRDefault="00665100" w:rsidP="00665100">
      <w:pPr>
        <w:pBdr>
          <w:top w:val="single" w:sz="4" w:space="1" w:color="auto"/>
          <w:left w:val="single" w:sz="4" w:space="4" w:color="auto"/>
          <w:bottom w:val="single" w:sz="4" w:space="1" w:color="auto"/>
          <w:right w:val="single" w:sz="4" w:space="4" w:color="auto"/>
        </w:pBdr>
        <w:contextualSpacing/>
        <w:jc w:val="both"/>
        <w:rPr>
          <w:b/>
          <w:bCs/>
        </w:rPr>
      </w:pPr>
      <w:r>
        <w:rPr>
          <w:b/>
          <w:bCs/>
        </w:rPr>
        <w:t>They are general regulations valid unless others particular conditions are mentioned in the contract</w:t>
      </w:r>
      <w:r>
        <w:t xml:space="preserve">. </w:t>
      </w:r>
      <w:r>
        <w:rPr>
          <w:rFonts w:cs="Arial"/>
          <w:b/>
          <w:bCs/>
        </w:rPr>
        <w:t>In case of conflicting terms within documents, the conditions of the contract or tender dossier will prevail on these Good Business Regulations.</w:t>
      </w:r>
    </w:p>
    <w:p w:rsidR="00665100" w:rsidRDefault="00665100" w:rsidP="00665100">
      <w:pPr>
        <w:contextualSpacing/>
        <w:jc w:val="both"/>
        <w:rPr>
          <w:sz w:val="28"/>
        </w:rPr>
      </w:pPr>
    </w:p>
    <w:p w:rsidR="00665100" w:rsidRDefault="00665100" w:rsidP="00665100">
      <w:pPr>
        <w:pStyle w:val="Heading6"/>
        <w:keepLines w:val="0"/>
        <w:widowControl/>
        <w:numPr>
          <w:ilvl w:val="5"/>
          <w:numId w:val="0"/>
        </w:numPr>
        <w:pBdr>
          <w:bottom w:val="single" w:sz="4" w:space="1" w:color="auto"/>
        </w:pBdr>
        <w:tabs>
          <w:tab w:val="num" w:pos="851"/>
        </w:tabs>
        <w:autoSpaceDE/>
        <w:autoSpaceDN/>
        <w:spacing w:before="0"/>
        <w:ind w:left="851" w:hanging="851"/>
        <w:contextualSpacing/>
        <w:jc w:val="both"/>
      </w:pPr>
      <w:r>
        <w:t>Principles of the procurement procedures</w:t>
      </w:r>
    </w:p>
    <w:p w:rsidR="00665100" w:rsidRDefault="00665100" w:rsidP="00665100">
      <w:pPr>
        <w:contextualSpacing/>
        <w:jc w:val="both"/>
      </w:pPr>
    </w:p>
    <w:p w:rsidR="00665100" w:rsidRDefault="00665100" w:rsidP="00665100">
      <w:pPr>
        <w:pStyle w:val="Header"/>
        <w:contextualSpacing/>
        <w:jc w:val="both"/>
      </w:pPr>
      <w:r>
        <w:t>Action Against Hunger has transparent procedures to award markets. Essential principles are</w:t>
      </w:r>
    </w:p>
    <w:p w:rsidR="00665100" w:rsidRDefault="00665100" w:rsidP="00665100">
      <w:pPr>
        <w:widowControl/>
        <w:numPr>
          <w:ilvl w:val="0"/>
          <w:numId w:val="2"/>
        </w:numPr>
        <w:tabs>
          <w:tab w:val="clear" w:pos="720"/>
          <w:tab w:val="num" w:pos="180"/>
        </w:tabs>
        <w:adjustRightInd w:val="0"/>
        <w:ind w:left="0" w:firstLine="0"/>
        <w:contextualSpacing/>
        <w:jc w:val="both"/>
      </w:pPr>
      <w:r>
        <w:rPr>
          <w:i/>
          <w:iCs/>
        </w:rPr>
        <w:t xml:space="preserve">Transparency </w:t>
      </w:r>
      <w:r>
        <w:t>in the procurement process</w:t>
      </w:r>
    </w:p>
    <w:p w:rsidR="00665100" w:rsidRDefault="00665100" w:rsidP="00665100">
      <w:pPr>
        <w:widowControl/>
        <w:numPr>
          <w:ilvl w:val="0"/>
          <w:numId w:val="2"/>
        </w:numPr>
        <w:tabs>
          <w:tab w:val="clear" w:pos="720"/>
          <w:tab w:val="num" w:pos="180"/>
        </w:tabs>
        <w:adjustRightInd w:val="0"/>
        <w:ind w:left="0" w:firstLine="0"/>
        <w:contextualSpacing/>
        <w:jc w:val="both"/>
      </w:pPr>
      <w:r>
        <w:rPr>
          <w:i/>
          <w:iCs/>
        </w:rPr>
        <w:t xml:space="preserve">Proportionality </w:t>
      </w:r>
      <w:r>
        <w:t>between the procedures followed for awarding contracts and the value of the markets</w:t>
      </w:r>
    </w:p>
    <w:p w:rsidR="00665100" w:rsidRDefault="00665100" w:rsidP="00665100">
      <w:pPr>
        <w:widowControl/>
        <w:numPr>
          <w:ilvl w:val="0"/>
          <w:numId w:val="2"/>
        </w:numPr>
        <w:tabs>
          <w:tab w:val="clear" w:pos="720"/>
          <w:tab w:val="num" w:pos="180"/>
        </w:tabs>
        <w:adjustRightInd w:val="0"/>
        <w:ind w:left="0" w:firstLine="0"/>
        <w:contextualSpacing/>
        <w:jc w:val="both"/>
      </w:pPr>
      <w:r>
        <w:rPr>
          <w:i/>
          <w:iCs/>
        </w:rPr>
        <w:t xml:space="preserve">Equal treatment </w:t>
      </w:r>
      <w:r>
        <w:t>of potential suppliers</w:t>
      </w:r>
    </w:p>
    <w:p w:rsidR="00665100" w:rsidRDefault="00665100" w:rsidP="00665100">
      <w:pPr>
        <w:contextualSpacing/>
        <w:jc w:val="both"/>
      </w:pPr>
    </w:p>
    <w:p w:rsidR="00665100" w:rsidRDefault="00665100" w:rsidP="00665100">
      <w:pPr>
        <w:contextualSpacing/>
        <w:jc w:val="both"/>
      </w:pPr>
      <w:r>
        <w:t>Usual criteria to select a supplier are:</w:t>
      </w:r>
    </w:p>
    <w:p w:rsidR="00665100" w:rsidRDefault="00665100" w:rsidP="00665100">
      <w:pPr>
        <w:pStyle w:val="BodyText"/>
        <w:widowControl/>
        <w:numPr>
          <w:ilvl w:val="0"/>
          <w:numId w:val="3"/>
        </w:numPr>
        <w:autoSpaceDE/>
        <w:autoSpaceDN/>
        <w:contextualSpacing/>
        <w:jc w:val="both"/>
      </w:pPr>
      <w:r>
        <w:t>Authorisation to perform the market</w:t>
      </w:r>
    </w:p>
    <w:p w:rsidR="00665100" w:rsidRDefault="00665100" w:rsidP="00665100">
      <w:pPr>
        <w:pStyle w:val="BodyText"/>
        <w:widowControl/>
        <w:numPr>
          <w:ilvl w:val="0"/>
          <w:numId w:val="3"/>
        </w:numPr>
        <w:autoSpaceDE/>
        <w:autoSpaceDN/>
        <w:contextualSpacing/>
        <w:jc w:val="both"/>
      </w:pPr>
      <w:r>
        <w:t>Financial  and economic capacities</w:t>
      </w:r>
    </w:p>
    <w:p w:rsidR="00665100" w:rsidRDefault="00665100" w:rsidP="00665100">
      <w:pPr>
        <w:pStyle w:val="BodyText"/>
        <w:widowControl/>
        <w:numPr>
          <w:ilvl w:val="0"/>
          <w:numId w:val="3"/>
        </w:numPr>
        <w:autoSpaceDE/>
        <w:autoSpaceDN/>
        <w:contextualSpacing/>
        <w:jc w:val="both"/>
      </w:pPr>
      <w:r>
        <w:t>Technical expertise</w:t>
      </w:r>
    </w:p>
    <w:p w:rsidR="00665100" w:rsidRDefault="00665100" w:rsidP="00665100">
      <w:pPr>
        <w:pStyle w:val="BodyText"/>
        <w:widowControl/>
        <w:numPr>
          <w:ilvl w:val="0"/>
          <w:numId w:val="3"/>
        </w:numPr>
        <w:autoSpaceDE/>
        <w:autoSpaceDN/>
        <w:contextualSpacing/>
        <w:jc w:val="both"/>
      </w:pPr>
      <w:r>
        <w:t>Professional capacities</w:t>
      </w:r>
    </w:p>
    <w:p w:rsidR="00665100" w:rsidRDefault="00665100" w:rsidP="00665100">
      <w:pPr>
        <w:pStyle w:val="Header"/>
        <w:contextualSpacing/>
        <w:jc w:val="both"/>
      </w:pPr>
    </w:p>
    <w:p w:rsidR="00665100" w:rsidRDefault="00665100" w:rsidP="00665100">
      <w:pPr>
        <w:contextualSpacing/>
        <w:jc w:val="both"/>
      </w:pPr>
      <w:r>
        <w:t>Usual criteria to award markets are:</w:t>
      </w:r>
    </w:p>
    <w:p w:rsidR="00665100" w:rsidRDefault="00665100" w:rsidP="00665100">
      <w:pPr>
        <w:pStyle w:val="BodyText"/>
        <w:widowControl/>
        <w:numPr>
          <w:ilvl w:val="0"/>
          <w:numId w:val="4"/>
        </w:numPr>
        <w:autoSpaceDE/>
        <w:autoSpaceDN/>
        <w:contextualSpacing/>
        <w:jc w:val="both"/>
      </w:pPr>
      <w:r>
        <w:t>Automatic award (the cheapest offer complying with all requirements)</w:t>
      </w:r>
    </w:p>
    <w:p w:rsidR="00665100" w:rsidRDefault="00665100" w:rsidP="00665100">
      <w:pPr>
        <w:widowControl/>
        <w:numPr>
          <w:ilvl w:val="0"/>
          <w:numId w:val="4"/>
        </w:numPr>
        <w:autoSpaceDE/>
        <w:autoSpaceDN/>
        <w:contextualSpacing/>
        <w:jc w:val="both"/>
      </w:pPr>
      <w:r>
        <w:t>Best value for money (price/quality ratio)</w:t>
      </w:r>
    </w:p>
    <w:p w:rsidR="00665100" w:rsidRDefault="00665100" w:rsidP="00665100">
      <w:pPr>
        <w:ind w:left="720"/>
        <w:contextualSpacing/>
        <w:jc w:val="both"/>
      </w:pPr>
    </w:p>
    <w:p w:rsidR="00665100" w:rsidRDefault="00665100" w:rsidP="00665100">
      <w:pPr>
        <w:pStyle w:val="Heading6"/>
        <w:keepLines w:val="0"/>
        <w:widowControl/>
        <w:numPr>
          <w:ilvl w:val="5"/>
          <w:numId w:val="0"/>
        </w:numPr>
        <w:pBdr>
          <w:bottom w:val="single" w:sz="4" w:space="1" w:color="auto"/>
        </w:pBdr>
        <w:tabs>
          <w:tab w:val="num" w:pos="851"/>
        </w:tabs>
        <w:autoSpaceDE/>
        <w:autoSpaceDN/>
        <w:spacing w:before="0"/>
        <w:ind w:left="851" w:hanging="851"/>
        <w:contextualSpacing/>
      </w:pPr>
      <w:r>
        <w:t>Misbehaviour, ineligibility and exclusion</w:t>
      </w:r>
    </w:p>
    <w:p w:rsidR="00665100" w:rsidRDefault="00665100" w:rsidP="00665100">
      <w:pPr>
        <w:contextualSpacing/>
      </w:pPr>
    </w:p>
    <w:p w:rsidR="00665100" w:rsidRDefault="00665100" w:rsidP="00665100">
      <w:pPr>
        <w:pStyle w:val="BodyText"/>
        <w:contextualSpacing/>
        <w:jc w:val="both"/>
        <w:rPr>
          <w:b/>
          <w:bCs/>
        </w:rPr>
      </w:pPr>
      <w:r>
        <w:rPr>
          <w:b/>
          <w:bCs/>
        </w:rPr>
        <w:t xml:space="preserve">Action Against Hunger considers the following misbehaviour as a valid ground for a systematic exclusion of an awarding market procedure and for the termination of all working relationship </w:t>
      </w:r>
      <w:r>
        <w:rPr>
          <w:b/>
          <w:bCs/>
        </w:rPr>
        <w:lastRenderedPageBreak/>
        <w:t>and contracts:</w:t>
      </w:r>
    </w:p>
    <w:p w:rsidR="00665100" w:rsidRDefault="00665100" w:rsidP="00665100">
      <w:pPr>
        <w:pStyle w:val="BodyText"/>
        <w:contextualSpacing/>
        <w:jc w:val="both"/>
      </w:pPr>
    </w:p>
    <w:p w:rsidR="00665100" w:rsidRDefault="00665100" w:rsidP="00665100">
      <w:pPr>
        <w:pStyle w:val="BodyText"/>
        <w:widowControl/>
        <w:numPr>
          <w:ilvl w:val="0"/>
          <w:numId w:val="3"/>
        </w:numPr>
        <w:tabs>
          <w:tab w:val="clear" w:pos="1080"/>
          <w:tab w:val="num" w:pos="360"/>
        </w:tabs>
        <w:autoSpaceDE/>
        <w:autoSpaceDN/>
        <w:ind w:left="360"/>
        <w:contextualSpacing/>
        <w:jc w:val="both"/>
      </w:pPr>
      <w:r>
        <w:rPr>
          <w:b/>
          <w:bCs/>
        </w:rPr>
        <w:t xml:space="preserve">Fraud </w:t>
      </w:r>
      <w:r>
        <w:t>defined as any intentional act or omission relating to:</w:t>
      </w:r>
    </w:p>
    <w:p w:rsidR="00665100" w:rsidRDefault="00665100" w:rsidP="00665100">
      <w:pPr>
        <w:pStyle w:val="BodyText"/>
        <w:widowControl/>
        <w:numPr>
          <w:ilvl w:val="1"/>
          <w:numId w:val="5"/>
        </w:numPr>
        <w:tabs>
          <w:tab w:val="clear" w:pos="2160"/>
          <w:tab w:val="num" w:pos="900"/>
          <w:tab w:val="num" w:pos="1620"/>
        </w:tabs>
        <w:autoSpaceDE/>
        <w:autoSpaceDN/>
        <w:ind w:left="1080"/>
        <w:contextualSpacing/>
        <w:jc w:val="both"/>
      </w:pPr>
      <w:r>
        <w:t>The use or presentation of false, incorrect or incomplete statements or documents, which has as its effect the misappropriation or wrongful retention of Action Against Hunger or institutional donors funds</w:t>
      </w:r>
    </w:p>
    <w:p w:rsidR="00665100" w:rsidRDefault="00665100" w:rsidP="00665100">
      <w:pPr>
        <w:pStyle w:val="BodyText"/>
        <w:widowControl/>
        <w:numPr>
          <w:ilvl w:val="1"/>
          <w:numId w:val="5"/>
        </w:numPr>
        <w:tabs>
          <w:tab w:val="clear" w:pos="2160"/>
          <w:tab w:val="num" w:pos="900"/>
          <w:tab w:val="num" w:pos="1620"/>
        </w:tabs>
        <w:autoSpaceDE/>
        <w:autoSpaceDN/>
        <w:ind w:left="1080"/>
        <w:contextualSpacing/>
        <w:jc w:val="both"/>
      </w:pPr>
      <w:r>
        <w:t>Non-disclosure of information, with the same effect</w:t>
      </w:r>
    </w:p>
    <w:p w:rsidR="00665100" w:rsidRDefault="00665100" w:rsidP="00665100">
      <w:pPr>
        <w:pStyle w:val="BodyText"/>
        <w:widowControl/>
        <w:numPr>
          <w:ilvl w:val="1"/>
          <w:numId w:val="5"/>
        </w:numPr>
        <w:tabs>
          <w:tab w:val="clear" w:pos="2160"/>
          <w:tab w:val="num" w:pos="900"/>
          <w:tab w:val="num" w:pos="1620"/>
        </w:tabs>
        <w:autoSpaceDE/>
        <w:autoSpaceDN/>
        <w:ind w:left="1080"/>
        <w:contextualSpacing/>
        <w:jc w:val="both"/>
      </w:pPr>
      <w:r>
        <w:t>The misapplication of such funds for purposes other than those for which they were originally granted</w:t>
      </w:r>
    </w:p>
    <w:p w:rsidR="00665100" w:rsidRDefault="00665100" w:rsidP="00665100">
      <w:pPr>
        <w:pStyle w:val="BodyText"/>
        <w:widowControl/>
        <w:numPr>
          <w:ilvl w:val="0"/>
          <w:numId w:val="3"/>
        </w:numPr>
        <w:tabs>
          <w:tab w:val="clear" w:pos="1080"/>
          <w:tab w:val="num" w:pos="360"/>
        </w:tabs>
        <w:autoSpaceDE/>
        <w:autoSpaceDN/>
        <w:ind w:left="360"/>
        <w:contextualSpacing/>
        <w:jc w:val="both"/>
      </w:pPr>
      <w:r>
        <w:rPr>
          <w:b/>
          <w:bCs/>
        </w:rPr>
        <w:t>Active corruption</w:t>
      </w:r>
      <w:r>
        <w:t>: to deliberately promise or give an advantage to an official for him/her to act or refrain from acting in accordance with his duty in a way which damages or is likely to damage Action Against Hunger or institutional donors financial interests</w:t>
      </w:r>
    </w:p>
    <w:p w:rsidR="00665100" w:rsidRDefault="00665100" w:rsidP="00665100">
      <w:pPr>
        <w:pStyle w:val="BodyText"/>
        <w:widowControl/>
        <w:numPr>
          <w:ilvl w:val="0"/>
          <w:numId w:val="3"/>
        </w:numPr>
        <w:tabs>
          <w:tab w:val="clear" w:pos="1080"/>
          <w:tab w:val="num" w:pos="360"/>
        </w:tabs>
        <w:autoSpaceDE/>
        <w:autoSpaceDN/>
        <w:ind w:left="360"/>
        <w:contextualSpacing/>
        <w:jc w:val="both"/>
      </w:pPr>
      <w:r>
        <w:rPr>
          <w:b/>
          <w:bCs/>
        </w:rPr>
        <w:t>Collusion</w:t>
      </w:r>
      <w:r>
        <w:t xml:space="preserve">: the co-ordination of firms competitive behaviour, with the likely result that prices rise, output is restricted and the profits of the colluding companies are higher than they would otherwise be. Collusive behaviour does not always rely on the existence of explicit agreements between firms, but can also be tacit.   </w:t>
      </w:r>
    </w:p>
    <w:p w:rsidR="00665100" w:rsidRDefault="00665100" w:rsidP="00665100">
      <w:pPr>
        <w:pStyle w:val="BodyText"/>
        <w:widowControl/>
        <w:numPr>
          <w:ilvl w:val="0"/>
          <w:numId w:val="3"/>
        </w:numPr>
        <w:tabs>
          <w:tab w:val="clear" w:pos="1080"/>
          <w:tab w:val="num" w:pos="360"/>
        </w:tabs>
        <w:autoSpaceDE/>
        <w:autoSpaceDN/>
        <w:ind w:left="360"/>
        <w:contextualSpacing/>
        <w:jc w:val="both"/>
      </w:pPr>
      <w:r>
        <w:rPr>
          <w:b/>
          <w:bCs/>
        </w:rPr>
        <w:t>Coercive practice:</w:t>
      </w:r>
      <w:r>
        <w:t xml:space="preserve"> harming or threatening to harm, directly or indirectly, persons, or their property to influence their participation in a procurement process, or affect the execution of a contract.</w:t>
      </w:r>
    </w:p>
    <w:p w:rsidR="00665100" w:rsidRDefault="00665100" w:rsidP="00665100">
      <w:pPr>
        <w:pStyle w:val="BodyText"/>
        <w:widowControl/>
        <w:numPr>
          <w:ilvl w:val="0"/>
          <w:numId w:val="3"/>
        </w:numPr>
        <w:tabs>
          <w:tab w:val="clear" w:pos="1080"/>
          <w:tab w:val="num" w:pos="360"/>
        </w:tabs>
        <w:autoSpaceDE/>
        <w:autoSpaceDN/>
        <w:ind w:left="360"/>
        <w:contextualSpacing/>
        <w:jc w:val="both"/>
      </w:pPr>
      <w:r>
        <w:rPr>
          <w:b/>
          <w:bCs/>
        </w:rPr>
        <w:t>Bribery:</w:t>
      </w:r>
      <w:r>
        <w:t xml:space="preserve"> to offer Action Against Hunger employees monetary or in kind gifts in order to gain additional markets or to continue a contract</w:t>
      </w:r>
    </w:p>
    <w:p w:rsidR="00665100" w:rsidRDefault="00665100" w:rsidP="00665100">
      <w:pPr>
        <w:pStyle w:val="BodyText"/>
        <w:widowControl/>
        <w:numPr>
          <w:ilvl w:val="0"/>
          <w:numId w:val="3"/>
        </w:numPr>
        <w:tabs>
          <w:tab w:val="clear" w:pos="1080"/>
          <w:tab w:val="num" w:pos="360"/>
        </w:tabs>
        <w:autoSpaceDE/>
        <w:autoSpaceDN/>
        <w:ind w:left="360"/>
        <w:contextualSpacing/>
        <w:jc w:val="both"/>
      </w:pPr>
      <w:r>
        <w:rPr>
          <w:b/>
          <w:bCs/>
        </w:rPr>
        <w:t>Involvement in a criminal organisation</w:t>
      </w:r>
      <w:r>
        <w:t xml:space="preserve"> or any other </w:t>
      </w:r>
      <w:r>
        <w:rPr>
          <w:b/>
          <w:bCs/>
        </w:rPr>
        <w:t>illegal activity</w:t>
      </w:r>
      <w:r>
        <w:t xml:space="preserve"> established by a judgement, by the US Government, the European Union, the United Nations or any other donor funding Action Against Hunger.</w:t>
      </w:r>
    </w:p>
    <w:p w:rsidR="00665100" w:rsidRDefault="00665100" w:rsidP="00665100">
      <w:pPr>
        <w:pStyle w:val="BodyText"/>
        <w:widowControl/>
        <w:numPr>
          <w:ilvl w:val="0"/>
          <w:numId w:val="3"/>
        </w:numPr>
        <w:tabs>
          <w:tab w:val="clear" w:pos="1080"/>
          <w:tab w:val="num" w:pos="360"/>
        </w:tabs>
        <w:autoSpaceDE/>
        <w:autoSpaceDN/>
        <w:ind w:left="360"/>
        <w:contextualSpacing/>
        <w:jc w:val="both"/>
      </w:pPr>
      <w:r>
        <w:rPr>
          <w:b/>
          <w:bCs/>
        </w:rPr>
        <w:t>Immoral Human Resources practices:</w:t>
      </w:r>
      <w:r>
        <w:t xml:space="preserve"> exploitation of child labour and the non-respect of basic social rights and working conditions of employees or subcontractors</w:t>
      </w:r>
    </w:p>
    <w:p w:rsidR="00665100" w:rsidRDefault="00665100" w:rsidP="00665100">
      <w:pPr>
        <w:pStyle w:val="BodyText"/>
        <w:contextualSpacing/>
        <w:jc w:val="both"/>
      </w:pPr>
    </w:p>
    <w:p w:rsidR="00665100" w:rsidRDefault="00665100" w:rsidP="00665100">
      <w:pPr>
        <w:pStyle w:val="BodyText"/>
        <w:contextualSpacing/>
        <w:jc w:val="both"/>
        <w:rPr>
          <w:b/>
          <w:bCs/>
        </w:rPr>
      </w:pPr>
      <w:r>
        <w:rPr>
          <w:b/>
          <w:bCs/>
        </w:rPr>
        <w:t>Action Against Hunger will exclude from a procurement procedure any candidate or tenderer falling into one of the following cases:</w:t>
      </w:r>
    </w:p>
    <w:p w:rsidR="00665100" w:rsidRDefault="00665100" w:rsidP="00665100">
      <w:pPr>
        <w:pStyle w:val="BodyText"/>
        <w:contextualSpacing/>
        <w:jc w:val="both"/>
        <w:rPr>
          <w:b/>
          <w:bCs/>
        </w:rPr>
      </w:pPr>
    </w:p>
    <w:p w:rsidR="00665100" w:rsidRDefault="00665100" w:rsidP="00665100">
      <w:pPr>
        <w:widowControl/>
        <w:numPr>
          <w:ilvl w:val="0"/>
          <w:numId w:val="6"/>
        </w:numPr>
        <w:tabs>
          <w:tab w:val="clear" w:pos="1080"/>
          <w:tab w:val="num" w:pos="360"/>
        </w:tabs>
        <w:adjustRightInd w:val="0"/>
        <w:ind w:left="360"/>
        <w:contextualSpacing/>
        <w:jc w:val="both"/>
      </w:pPr>
      <w:r>
        <w:t xml:space="preserve">To be </w:t>
      </w:r>
      <w:r w:rsidRPr="00203762">
        <w:rPr>
          <w:b/>
        </w:rPr>
        <w:t>bankrupt</w:t>
      </w:r>
      <w:r>
        <w:t xml:space="preserve"> or to be wound up, to have affairs administered by the courts, to have enter into an arrangement with creditors, to have suspended business activities, to be the subject of proceedings concerning those matters, or are in any analogous situation arising from a similar procedure provided for in national legislation or regulations</w:t>
      </w:r>
    </w:p>
    <w:p w:rsidR="00665100" w:rsidRDefault="00665100" w:rsidP="00665100">
      <w:pPr>
        <w:widowControl/>
        <w:numPr>
          <w:ilvl w:val="0"/>
          <w:numId w:val="6"/>
        </w:numPr>
        <w:tabs>
          <w:tab w:val="clear" w:pos="1080"/>
          <w:tab w:val="num" w:pos="360"/>
        </w:tabs>
        <w:adjustRightInd w:val="0"/>
        <w:ind w:left="360"/>
        <w:contextualSpacing/>
        <w:jc w:val="both"/>
      </w:pPr>
      <w:r>
        <w:t xml:space="preserve">To have been </w:t>
      </w:r>
      <w:r w:rsidRPr="00203762">
        <w:rPr>
          <w:b/>
        </w:rPr>
        <w:t>convicted of an offence</w:t>
      </w:r>
      <w:r>
        <w:t xml:space="preserve"> concerning professional conduct by a judgement that has the force of </w:t>
      </w:r>
      <w:r>
        <w:rPr>
          <w:i/>
          <w:iCs/>
        </w:rPr>
        <w:t>res judicata</w:t>
      </w:r>
    </w:p>
    <w:p w:rsidR="00665100" w:rsidRDefault="00665100" w:rsidP="00665100">
      <w:pPr>
        <w:widowControl/>
        <w:numPr>
          <w:ilvl w:val="0"/>
          <w:numId w:val="6"/>
        </w:numPr>
        <w:tabs>
          <w:tab w:val="clear" w:pos="1080"/>
          <w:tab w:val="num" w:pos="360"/>
        </w:tabs>
        <w:adjustRightInd w:val="0"/>
        <w:ind w:left="360"/>
        <w:contextualSpacing/>
        <w:jc w:val="both"/>
      </w:pPr>
      <w:r>
        <w:t xml:space="preserve">To have been </w:t>
      </w:r>
      <w:r w:rsidRPr="00203762">
        <w:rPr>
          <w:b/>
        </w:rPr>
        <w:t>guilty of grave professional misconduct</w:t>
      </w:r>
      <w:r>
        <w:t xml:space="preserve"> proven by any means that Action Against Hunger can justify</w:t>
      </w:r>
    </w:p>
    <w:p w:rsidR="00665100" w:rsidRDefault="00665100" w:rsidP="00665100">
      <w:pPr>
        <w:widowControl/>
        <w:numPr>
          <w:ilvl w:val="0"/>
          <w:numId w:val="6"/>
        </w:numPr>
        <w:tabs>
          <w:tab w:val="clear" w:pos="1080"/>
          <w:tab w:val="num" w:pos="360"/>
        </w:tabs>
        <w:adjustRightInd w:val="0"/>
        <w:ind w:left="360"/>
        <w:contextualSpacing/>
        <w:jc w:val="both"/>
      </w:pPr>
      <w:r>
        <w:t xml:space="preserve">To have not fulfilled obligations relating to the payment of </w:t>
      </w:r>
      <w:r w:rsidRPr="00203762">
        <w:rPr>
          <w:b/>
        </w:rPr>
        <w:t>social security contributions</w:t>
      </w:r>
      <w:r>
        <w:t xml:space="preserve"> or the </w:t>
      </w:r>
      <w:r w:rsidRPr="000342F4">
        <w:rPr>
          <w:b/>
        </w:rPr>
        <w:t>payment of taxes</w:t>
      </w:r>
      <w:r>
        <w:t xml:space="preserve"> in accordance with the legal provisions of the country in which they are established or with those of the country where Action Against Hunger mission is operating or those of the country where the contract is to be performed</w:t>
      </w:r>
    </w:p>
    <w:p w:rsidR="00665100" w:rsidRDefault="00665100" w:rsidP="00665100">
      <w:pPr>
        <w:widowControl/>
        <w:numPr>
          <w:ilvl w:val="0"/>
          <w:numId w:val="6"/>
        </w:numPr>
        <w:tabs>
          <w:tab w:val="clear" w:pos="1080"/>
          <w:tab w:val="num" w:pos="360"/>
        </w:tabs>
        <w:adjustRightInd w:val="0"/>
        <w:ind w:left="360"/>
        <w:contextualSpacing/>
        <w:jc w:val="both"/>
      </w:pPr>
      <w:r>
        <w:t xml:space="preserve">They have been the </w:t>
      </w:r>
      <w:r w:rsidRPr="00203762">
        <w:rPr>
          <w:b/>
        </w:rPr>
        <w:t>subject of a judgement</w:t>
      </w:r>
      <w:r>
        <w:t xml:space="preserve"> that has the force of res judicata for fraud, corruption, involvement in a criminal organisation or any other illegal activity detrimental to the Communities' financial interests</w:t>
      </w:r>
    </w:p>
    <w:p w:rsidR="00665100" w:rsidRDefault="00665100" w:rsidP="00665100">
      <w:pPr>
        <w:widowControl/>
        <w:numPr>
          <w:ilvl w:val="0"/>
          <w:numId w:val="6"/>
        </w:numPr>
        <w:tabs>
          <w:tab w:val="clear" w:pos="1080"/>
          <w:tab w:val="num" w:pos="360"/>
        </w:tabs>
        <w:adjustRightInd w:val="0"/>
        <w:ind w:left="360"/>
        <w:contextualSpacing/>
        <w:jc w:val="both"/>
      </w:pPr>
      <w:r>
        <w:t xml:space="preserve">To have been declared to be in </w:t>
      </w:r>
      <w:r w:rsidRPr="00203762">
        <w:rPr>
          <w:b/>
        </w:rPr>
        <w:t>serious breach of contract</w:t>
      </w:r>
      <w:r>
        <w:t xml:space="preserve"> for failure to comply with their contractual obligations in another previous procurement procedure</w:t>
      </w:r>
    </w:p>
    <w:p w:rsidR="00665100" w:rsidRDefault="00665100" w:rsidP="00665100">
      <w:pPr>
        <w:contextualSpacing/>
        <w:jc w:val="both"/>
      </w:pPr>
    </w:p>
    <w:p w:rsidR="00665100" w:rsidRDefault="00665100" w:rsidP="00665100">
      <w:pPr>
        <w:pStyle w:val="BodyText3"/>
        <w:contextualSpacing/>
        <w:jc w:val="both"/>
      </w:pPr>
      <w:r>
        <w:t>Action Against Hunger will not award contracts to candidates or tenderers who, during the procurement procedure:</w:t>
      </w:r>
    </w:p>
    <w:p w:rsidR="00665100" w:rsidRDefault="00665100" w:rsidP="00665100">
      <w:pPr>
        <w:widowControl/>
        <w:numPr>
          <w:ilvl w:val="0"/>
          <w:numId w:val="8"/>
        </w:numPr>
        <w:autoSpaceDE/>
        <w:autoSpaceDN/>
        <w:contextualSpacing/>
        <w:jc w:val="both"/>
      </w:pPr>
      <w:r>
        <w:t>Are subject to a conflict of interest</w:t>
      </w:r>
    </w:p>
    <w:p w:rsidR="00665100" w:rsidRDefault="00665100" w:rsidP="00665100">
      <w:pPr>
        <w:widowControl/>
        <w:numPr>
          <w:ilvl w:val="0"/>
          <w:numId w:val="8"/>
        </w:numPr>
        <w:autoSpaceDE/>
        <w:autoSpaceDN/>
        <w:contextualSpacing/>
        <w:jc w:val="both"/>
      </w:pPr>
      <w:r>
        <w:t>Are guilty of misrepresentation in supplying the information required Action Against Hunger as a condition of participation in the contract procedure or fail to supply this information</w:t>
      </w:r>
    </w:p>
    <w:p w:rsidR="00665100" w:rsidRDefault="00665100" w:rsidP="00665100">
      <w:pPr>
        <w:contextualSpacing/>
        <w:jc w:val="both"/>
      </w:pPr>
    </w:p>
    <w:p w:rsidR="00665100" w:rsidRDefault="00665100" w:rsidP="00665100">
      <w:pPr>
        <w:pStyle w:val="Heading6"/>
        <w:keepLines w:val="0"/>
        <w:widowControl/>
        <w:numPr>
          <w:ilvl w:val="5"/>
          <w:numId w:val="0"/>
        </w:numPr>
        <w:pBdr>
          <w:bottom w:val="single" w:sz="4" w:space="1" w:color="auto"/>
        </w:pBdr>
        <w:tabs>
          <w:tab w:val="num" w:pos="851"/>
        </w:tabs>
        <w:autoSpaceDE/>
        <w:autoSpaceDN/>
        <w:spacing w:before="0"/>
        <w:ind w:left="851" w:hanging="851"/>
        <w:contextualSpacing/>
        <w:jc w:val="both"/>
      </w:pPr>
      <w:r>
        <w:lastRenderedPageBreak/>
        <w:t>Administrative and financial sanctions</w:t>
      </w:r>
    </w:p>
    <w:p w:rsidR="00665100" w:rsidRDefault="00665100" w:rsidP="00665100">
      <w:pPr>
        <w:contextualSpacing/>
        <w:jc w:val="both"/>
      </w:pPr>
    </w:p>
    <w:p w:rsidR="00665100" w:rsidRDefault="00665100" w:rsidP="00665100">
      <w:pPr>
        <w:contextualSpacing/>
        <w:jc w:val="both"/>
      </w:pPr>
      <w:r>
        <w:rPr>
          <w:szCs w:val="16"/>
        </w:rPr>
        <w:t>In the event a supplier, candidate or tenderer is engaged</w:t>
      </w:r>
      <w:r>
        <w:t xml:space="preserve"> in corrupt, fraudulent, collusive or coercive practices Action Against Hunger will impose:</w:t>
      </w:r>
    </w:p>
    <w:p w:rsidR="00665100" w:rsidRPr="00511A29" w:rsidRDefault="00665100" w:rsidP="00665100">
      <w:pPr>
        <w:contextualSpacing/>
        <w:jc w:val="both"/>
        <w:rPr>
          <w:sz w:val="16"/>
          <w:szCs w:val="16"/>
        </w:rPr>
      </w:pPr>
    </w:p>
    <w:p w:rsidR="00665100" w:rsidRDefault="00665100" w:rsidP="00665100">
      <w:pPr>
        <w:widowControl/>
        <w:numPr>
          <w:ilvl w:val="0"/>
          <w:numId w:val="6"/>
        </w:numPr>
        <w:autoSpaceDE/>
        <w:autoSpaceDN/>
        <w:contextualSpacing/>
        <w:jc w:val="both"/>
        <w:rPr>
          <w:b/>
          <w:bCs/>
        </w:rPr>
      </w:pPr>
      <w:r>
        <w:rPr>
          <w:b/>
          <w:bCs/>
        </w:rPr>
        <w:t>Administrative sanctions:</w:t>
      </w:r>
    </w:p>
    <w:p w:rsidR="00665100" w:rsidRDefault="00665100" w:rsidP="00665100">
      <w:pPr>
        <w:contextualSpacing/>
        <w:jc w:val="both"/>
      </w:pPr>
      <w:r>
        <w:t>Administrative sanctions are the official notification of the misconduct to the relevant civil or commercial authorities and the immediate termination of all existing working relationships.</w:t>
      </w:r>
    </w:p>
    <w:p w:rsidR="00665100" w:rsidRPr="00511A29" w:rsidRDefault="00665100" w:rsidP="00665100">
      <w:pPr>
        <w:contextualSpacing/>
        <w:jc w:val="both"/>
        <w:rPr>
          <w:sz w:val="16"/>
          <w:szCs w:val="16"/>
        </w:rPr>
      </w:pPr>
    </w:p>
    <w:p w:rsidR="00665100" w:rsidRDefault="00665100" w:rsidP="00665100">
      <w:pPr>
        <w:widowControl/>
        <w:numPr>
          <w:ilvl w:val="0"/>
          <w:numId w:val="6"/>
        </w:numPr>
        <w:autoSpaceDE/>
        <w:autoSpaceDN/>
        <w:contextualSpacing/>
        <w:jc w:val="both"/>
        <w:rPr>
          <w:b/>
          <w:bCs/>
        </w:rPr>
      </w:pPr>
      <w:r>
        <w:rPr>
          <w:b/>
          <w:bCs/>
        </w:rPr>
        <w:t>Financial sanctions:</w:t>
      </w:r>
    </w:p>
    <w:p w:rsidR="00665100" w:rsidRDefault="00665100" w:rsidP="00665100">
      <w:pPr>
        <w:contextualSpacing/>
        <w:jc w:val="both"/>
      </w:pPr>
      <w:r>
        <w:t>Action Against Hunger will request the reimbursement of the cost linked directly and directly to the conduct of a new tendering process or market award. If any, the tender or performance guarantee will be kept by Action Against Hunger.</w:t>
      </w:r>
    </w:p>
    <w:p w:rsidR="00665100" w:rsidRDefault="00665100" w:rsidP="00665100">
      <w:pPr>
        <w:contextualSpacing/>
        <w:jc w:val="both"/>
      </w:pPr>
    </w:p>
    <w:p w:rsidR="00665100" w:rsidRPr="00691D9C" w:rsidRDefault="00665100" w:rsidP="00665100">
      <w:pPr>
        <w:pStyle w:val="Heading6"/>
        <w:keepLines w:val="0"/>
        <w:widowControl/>
        <w:numPr>
          <w:ilvl w:val="5"/>
          <w:numId w:val="0"/>
        </w:numPr>
        <w:pBdr>
          <w:bottom w:val="single" w:sz="4" w:space="1" w:color="auto"/>
        </w:pBdr>
        <w:tabs>
          <w:tab w:val="num" w:pos="851"/>
        </w:tabs>
        <w:autoSpaceDE/>
        <w:autoSpaceDN/>
        <w:spacing w:before="0"/>
        <w:ind w:left="851" w:hanging="851"/>
        <w:contextualSpacing/>
        <w:jc w:val="both"/>
        <w:rPr>
          <w:sz w:val="28"/>
          <w:szCs w:val="28"/>
        </w:rPr>
      </w:pPr>
      <w:r w:rsidRPr="00691D9C">
        <w:rPr>
          <w:sz w:val="28"/>
          <w:szCs w:val="28"/>
        </w:rPr>
        <w:t xml:space="preserve">Information of </w:t>
      </w:r>
      <w:r>
        <w:rPr>
          <w:sz w:val="28"/>
          <w:szCs w:val="28"/>
        </w:rPr>
        <w:t xml:space="preserve">and access for </w:t>
      </w:r>
      <w:r w:rsidRPr="00691D9C">
        <w:rPr>
          <w:sz w:val="28"/>
          <w:szCs w:val="28"/>
        </w:rPr>
        <w:t xml:space="preserve">the </w:t>
      </w:r>
      <w:r>
        <w:rPr>
          <w:sz w:val="28"/>
          <w:szCs w:val="28"/>
        </w:rPr>
        <w:t>Donors</w:t>
      </w:r>
    </w:p>
    <w:p w:rsidR="00665100" w:rsidRDefault="00665100" w:rsidP="00665100">
      <w:pPr>
        <w:contextualSpacing/>
        <w:jc w:val="both"/>
      </w:pPr>
    </w:p>
    <w:p w:rsidR="00665100" w:rsidRPr="00A56801" w:rsidRDefault="00665100" w:rsidP="00665100">
      <w:pPr>
        <w:contextualSpacing/>
        <w:jc w:val="both"/>
      </w:pPr>
      <w:r>
        <w:t>Action Against Hunger</w:t>
      </w:r>
      <w:r w:rsidRPr="00A56801">
        <w:t xml:space="preserve"> will inform immediately the Institutional Donors and will provide all the relevant information in the event a supplier, candidate or tenderer is engaged</w:t>
      </w:r>
      <w:r>
        <w:t xml:space="preserve"> in corrupt, fraudulent, collusive or coercive practices.</w:t>
      </w:r>
    </w:p>
    <w:p w:rsidR="00665100" w:rsidRDefault="00665100" w:rsidP="00665100">
      <w:pPr>
        <w:contextualSpacing/>
        <w:jc w:val="both"/>
      </w:pPr>
      <w:r>
        <w:t>Furthermore, the contractors agree to guarantee a right of access to their financial and accounting documents to the representatives of Action Against Hunger’s institutional donors for the purposes of checks and audits.</w:t>
      </w:r>
    </w:p>
    <w:p w:rsidR="00665100" w:rsidRDefault="00665100" w:rsidP="00665100">
      <w:pPr>
        <w:contextualSpacing/>
      </w:pPr>
    </w:p>
    <w:p w:rsidR="00665100" w:rsidRDefault="00665100" w:rsidP="00665100">
      <w:pPr>
        <w:pStyle w:val="Heading6"/>
        <w:keepLines w:val="0"/>
        <w:widowControl/>
        <w:numPr>
          <w:ilvl w:val="5"/>
          <w:numId w:val="0"/>
        </w:numPr>
        <w:pBdr>
          <w:bottom w:val="single" w:sz="4" w:space="1" w:color="auto"/>
        </w:pBdr>
        <w:tabs>
          <w:tab w:val="num" w:pos="851"/>
        </w:tabs>
        <w:autoSpaceDE/>
        <w:autoSpaceDN/>
        <w:spacing w:before="0"/>
        <w:ind w:left="851" w:hanging="851"/>
        <w:contextualSpacing/>
        <w:jc w:val="both"/>
      </w:pPr>
      <w:r>
        <w:t>Documents to be a supplier</w:t>
      </w:r>
    </w:p>
    <w:p w:rsidR="00665100" w:rsidRDefault="00665100" w:rsidP="00665100">
      <w:pPr>
        <w:contextualSpacing/>
        <w:jc w:val="both"/>
      </w:pPr>
    </w:p>
    <w:p w:rsidR="00665100" w:rsidRDefault="00665100" w:rsidP="00665100">
      <w:pPr>
        <w:contextualSpacing/>
        <w:jc w:val="both"/>
      </w:pPr>
      <w:r>
        <w:t>Hereafter is the minimal documentation a contractor working with Action Against Hunger will have to provide:</w:t>
      </w:r>
    </w:p>
    <w:p w:rsidR="00665100" w:rsidRDefault="00665100" w:rsidP="00665100">
      <w:pPr>
        <w:widowControl/>
        <w:numPr>
          <w:ilvl w:val="0"/>
          <w:numId w:val="7"/>
        </w:numPr>
        <w:autoSpaceDE/>
        <w:autoSpaceDN/>
        <w:contextualSpacing/>
        <w:jc w:val="both"/>
      </w:pPr>
      <w:r>
        <w:t>Personnel national ID document of the supplier/company representative</w:t>
      </w:r>
    </w:p>
    <w:p w:rsidR="00665100" w:rsidRDefault="00665100" w:rsidP="00665100">
      <w:pPr>
        <w:widowControl/>
        <w:numPr>
          <w:ilvl w:val="0"/>
          <w:numId w:val="7"/>
        </w:numPr>
        <w:autoSpaceDE/>
        <w:autoSpaceDN/>
        <w:contextualSpacing/>
        <w:jc w:val="both"/>
      </w:pPr>
      <w:r>
        <w:t>Status and registration of the company</w:t>
      </w:r>
    </w:p>
    <w:p w:rsidR="00665100" w:rsidRDefault="00665100" w:rsidP="00665100">
      <w:pPr>
        <w:widowControl/>
        <w:numPr>
          <w:ilvl w:val="0"/>
          <w:numId w:val="7"/>
        </w:numPr>
        <w:autoSpaceDE/>
        <w:autoSpaceDN/>
        <w:contextualSpacing/>
        <w:jc w:val="both"/>
      </w:pPr>
      <w:smartTag w:uri="urn:schemas-microsoft-com:office:smarttags" w:element="place">
        <w:r>
          <w:t>Mission</w:t>
        </w:r>
      </w:smartTag>
      <w:r>
        <w:t xml:space="preserve"> order or power of attorney authorising the representative to contact</w:t>
      </w:r>
    </w:p>
    <w:p w:rsidR="00665100" w:rsidRDefault="00665100" w:rsidP="00665100">
      <w:pPr>
        <w:contextualSpacing/>
        <w:jc w:val="both"/>
      </w:pPr>
      <w:r>
        <w:rPr>
          <w:b/>
          <w:bCs/>
        </w:rPr>
        <w:t>Important note:</w:t>
      </w:r>
      <w:r>
        <w:t xml:space="preserve"> Additional documentation may be required for a particular market.</w:t>
      </w:r>
    </w:p>
    <w:p w:rsidR="00665100" w:rsidRDefault="00665100" w:rsidP="00665100">
      <w:pPr>
        <w:pStyle w:val="Header"/>
        <w:contextualSpacing/>
        <w:jc w:val="both"/>
      </w:pPr>
    </w:p>
    <w:p w:rsidR="00665100" w:rsidRDefault="00665100" w:rsidP="00665100">
      <w:pPr>
        <w:contextualSpacing/>
        <w:jc w:val="both"/>
      </w:pPr>
      <w:r>
        <w:t xml:space="preserve">In addition the contractor must have the capacity to issue invoices, receipts and waybills (or delivery notes), to provide a tax clearance certificate and certify documents with an official stamp. </w:t>
      </w:r>
    </w:p>
    <w:p w:rsidR="00665100" w:rsidRDefault="00665100" w:rsidP="00665100">
      <w:pPr>
        <w:pBdr>
          <w:bottom w:val="single" w:sz="6" w:space="1" w:color="auto"/>
        </w:pBdr>
        <w:contextualSpacing/>
        <w:jc w:val="both"/>
      </w:pPr>
    </w:p>
    <w:p w:rsidR="00665100" w:rsidRDefault="00665100" w:rsidP="00665100">
      <w:pPr>
        <w:contextualSpacing/>
        <w:jc w:val="both"/>
      </w:pPr>
    </w:p>
    <w:p w:rsidR="00665100" w:rsidRDefault="00665100" w:rsidP="00665100">
      <w:pPr>
        <w:pStyle w:val="Heading6"/>
        <w:keepLines w:val="0"/>
        <w:widowControl/>
        <w:numPr>
          <w:ilvl w:val="5"/>
          <w:numId w:val="0"/>
        </w:numPr>
        <w:pBdr>
          <w:bottom w:val="single" w:sz="4" w:space="1" w:color="auto"/>
        </w:pBdr>
        <w:tabs>
          <w:tab w:val="num" w:pos="851"/>
        </w:tabs>
        <w:autoSpaceDE/>
        <w:autoSpaceDN/>
        <w:spacing w:before="0"/>
        <w:ind w:left="851" w:hanging="851"/>
        <w:contextualSpacing/>
      </w:pPr>
      <w:r>
        <w:t>Anti-Corruption Policy</w:t>
      </w:r>
    </w:p>
    <w:p w:rsidR="00665100" w:rsidRDefault="00665100" w:rsidP="00665100">
      <w:pPr>
        <w:contextualSpacing/>
        <w:jc w:val="both"/>
      </w:pPr>
    </w:p>
    <w:p w:rsidR="00665100" w:rsidRPr="00C67345" w:rsidRDefault="00665100" w:rsidP="00665100">
      <w:pPr>
        <w:contextualSpacing/>
        <w:jc w:val="both"/>
      </w:pPr>
      <w:r w:rsidRPr="00C67345">
        <w:t xml:space="preserve">If you believe that the action of anyone (or a group of people) working or volunteering for </w:t>
      </w:r>
      <w:r>
        <w:t>Action Against Hunger</w:t>
      </w:r>
      <w:r w:rsidRPr="00C67345">
        <w:t xml:space="preserve"> programs is responsible for violating the above rules, you should file a report through the Whistle-blower Email Hotline. </w:t>
      </w:r>
    </w:p>
    <w:p w:rsidR="00665100" w:rsidRPr="00C67345" w:rsidRDefault="00665100" w:rsidP="00665100">
      <w:pPr>
        <w:contextualSpacing/>
        <w:jc w:val="both"/>
      </w:pPr>
      <w:r w:rsidRPr="00C67345">
        <w:rPr>
          <w:iCs/>
        </w:rPr>
        <w:t>In order to enable the treatment, reports should give as precise information as possible; your name and contact are optional but encouraged.</w:t>
      </w:r>
      <w:r w:rsidRPr="00C67345">
        <w:rPr>
          <w:i/>
          <w:iCs/>
        </w:rPr>
        <w:t xml:space="preserve"> </w:t>
      </w:r>
      <w:r w:rsidRPr="00C67345">
        <w:t xml:space="preserve">All reports are treated confidentially to the extent permissible by law. </w:t>
      </w:r>
      <w:r>
        <w:t>Action Against Hunger</w:t>
      </w:r>
      <w:r w:rsidRPr="00C67345">
        <w:t xml:space="preserve"> will use all reasonable efforts to preserve the confidentiality of the whist</w:t>
      </w:r>
      <w:r>
        <w:t>le-blower and</w:t>
      </w:r>
      <w:r w:rsidRPr="00C67345">
        <w:t xml:space="preserve"> to protect whistle-blowers against any possible retaliation.</w:t>
      </w:r>
    </w:p>
    <w:p w:rsidR="00665100" w:rsidRDefault="00665100" w:rsidP="00665100">
      <w:pPr>
        <w:contextualSpacing/>
        <w:jc w:val="both"/>
      </w:pPr>
      <w:r w:rsidRPr="00C67345">
        <w:t>Reports are to be sent as follows</w:t>
      </w:r>
      <w:r>
        <w:t>: a</w:t>
      </w:r>
      <w:r w:rsidRPr="000655C6">
        <w:t>busereport@et.missions-acf.org</w:t>
      </w:r>
      <w:r>
        <w:t xml:space="preserve">, </w:t>
      </w:r>
    </w:p>
    <w:p w:rsidR="00665100" w:rsidRDefault="00665100" w:rsidP="00665100">
      <w:pPr>
        <w:contextualSpacing/>
        <w:jc w:val="both"/>
      </w:pPr>
    </w:p>
    <w:p w:rsidR="00665100" w:rsidRDefault="00665100" w:rsidP="00665100">
      <w:pPr>
        <w:pStyle w:val="Default"/>
        <w:pBdr>
          <w:top w:val="single" w:sz="4" w:space="1" w:color="auto"/>
          <w:left w:val="single" w:sz="4" w:space="4" w:color="auto"/>
          <w:bottom w:val="single" w:sz="4" w:space="1" w:color="auto"/>
          <w:right w:val="single" w:sz="4" w:space="4" w:color="auto"/>
        </w:pBdr>
        <w:jc w:val="center"/>
        <w:rPr>
          <w:rFonts w:ascii="Lato" w:hAnsi="Lato"/>
          <w:b/>
          <w:bCs/>
          <w:color w:val="auto"/>
          <w:u w:val="single"/>
        </w:rPr>
      </w:pPr>
      <w:r>
        <w:rPr>
          <w:rFonts w:ascii="Lato" w:hAnsi="Lato"/>
          <w:b/>
          <w:bCs/>
          <w:color w:val="auto"/>
          <w:u w:val="single"/>
        </w:rPr>
        <w:t xml:space="preserve">Anti-Bribery, Corruption, Abuse of Power and PSEA Clause </w:t>
      </w:r>
    </w:p>
    <w:p w:rsidR="00665100" w:rsidRDefault="00665100" w:rsidP="00665100">
      <w:pPr>
        <w:pStyle w:val="Default"/>
        <w:pBdr>
          <w:top w:val="single" w:sz="4" w:space="1" w:color="auto"/>
          <w:left w:val="single" w:sz="4" w:space="4" w:color="auto"/>
          <w:bottom w:val="single" w:sz="4" w:space="1" w:color="auto"/>
          <w:right w:val="single" w:sz="4" w:space="4" w:color="auto"/>
        </w:pBdr>
        <w:jc w:val="center"/>
        <w:rPr>
          <w:rFonts w:ascii="Lato" w:hAnsi="Lato"/>
          <w:b/>
          <w:bCs/>
          <w:color w:val="auto"/>
          <w:sz w:val="20"/>
          <w:szCs w:val="20"/>
        </w:rPr>
      </w:pPr>
    </w:p>
    <w:p w:rsidR="00665100" w:rsidRDefault="00665100" w:rsidP="00665100">
      <w:pPr>
        <w:pStyle w:val="Default"/>
        <w:pBdr>
          <w:top w:val="single" w:sz="4" w:space="1" w:color="auto"/>
          <w:left w:val="single" w:sz="4" w:space="4" w:color="auto"/>
          <w:bottom w:val="single" w:sz="4" w:space="1" w:color="auto"/>
          <w:right w:val="single" w:sz="4" w:space="4" w:color="auto"/>
        </w:pBdr>
        <w:jc w:val="center"/>
        <w:rPr>
          <w:rFonts w:ascii="Lato" w:hAnsi="Lato"/>
          <w:b/>
          <w:bCs/>
          <w:color w:val="auto"/>
          <w:sz w:val="20"/>
          <w:szCs w:val="20"/>
        </w:rPr>
      </w:pPr>
      <w:r>
        <w:rPr>
          <w:rFonts w:ascii="Lato" w:hAnsi="Lato"/>
          <w:b/>
          <w:bCs/>
          <w:color w:val="auto"/>
          <w:sz w:val="20"/>
          <w:szCs w:val="20"/>
        </w:rPr>
        <w:t>Any Supplier, who suspects Action Against Hunger employee of dishonest conduct, should raise their concerns with the management of the country office on:</w:t>
      </w:r>
    </w:p>
    <w:p w:rsidR="00665100" w:rsidRDefault="00665100" w:rsidP="00665100">
      <w:pPr>
        <w:pStyle w:val="Default"/>
        <w:pBdr>
          <w:top w:val="single" w:sz="4" w:space="1" w:color="auto"/>
          <w:left w:val="single" w:sz="4" w:space="4" w:color="auto"/>
          <w:bottom w:val="single" w:sz="4" w:space="1" w:color="auto"/>
          <w:right w:val="single" w:sz="4" w:space="4" w:color="auto"/>
        </w:pBdr>
        <w:jc w:val="center"/>
        <w:rPr>
          <w:rFonts w:ascii="Lato" w:hAnsi="Lato"/>
          <w:b/>
          <w:bCs/>
          <w:color w:val="auto"/>
          <w:sz w:val="20"/>
          <w:szCs w:val="20"/>
        </w:rPr>
      </w:pPr>
    </w:p>
    <w:p w:rsidR="00665100" w:rsidRPr="000655C6" w:rsidRDefault="003B143C" w:rsidP="00665100">
      <w:pPr>
        <w:pBdr>
          <w:top w:val="single" w:sz="4" w:space="1" w:color="auto"/>
          <w:left w:val="single" w:sz="4" w:space="4" w:color="auto"/>
          <w:bottom w:val="single" w:sz="4" w:space="1" w:color="auto"/>
          <w:right w:val="single" w:sz="4" w:space="4" w:color="auto"/>
        </w:pBdr>
        <w:jc w:val="center"/>
        <w:rPr>
          <w:rStyle w:val="Hyperlink"/>
          <w:rFonts w:ascii="Calibri" w:hAnsi="Calibri"/>
          <w:b/>
        </w:rPr>
      </w:pPr>
      <w:hyperlink r:id="rId9" w:history="1">
        <w:r w:rsidR="00665100" w:rsidRPr="006743F5">
          <w:rPr>
            <w:rStyle w:val="Hyperlink"/>
            <w:rFonts w:ascii="Lato" w:hAnsi="Lato"/>
            <w:b/>
            <w:bCs/>
          </w:rPr>
          <w:t>hod-log@so-actionagainsthunger.org</w:t>
        </w:r>
      </w:hyperlink>
      <w:r w:rsidR="00665100">
        <w:rPr>
          <w:rFonts w:ascii="Lato" w:hAnsi="Lato"/>
          <w:b/>
          <w:bCs/>
        </w:rPr>
        <w:t xml:space="preserve"> </w:t>
      </w:r>
      <w:r w:rsidR="00665100" w:rsidRPr="000655C6">
        <w:rPr>
          <w:rStyle w:val="Hyperlink"/>
          <w:rFonts w:ascii="Lato" w:hAnsi="Lato"/>
          <w:b/>
          <w:bCs/>
        </w:rPr>
        <w:t xml:space="preserve"> </w:t>
      </w:r>
    </w:p>
    <w:p w:rsidR="00665100" w:rsidRPr="000655C6" w:rsidRDefault="00665100" w:rsidP="00665100">
      <w:pPr>
        <w:pBdr>
          <w:top w:val="single" w:sz="4" w:space="1" w:color="auto"/>
          <w:left w:val="single" w:sz="4" w:space="4" w:color="auto"/>
          <w:bottom w:val="single" w:sz="4" w:space="1" w:color="auto"/>
          <w:right w:val="single" w:sz="4" w:space="4" w:color="auto"/>
        </w:pBdr>
        <w:jc w:val="center"/>
        <w:rPr>
          <w:rStyle w:val="Hyperlink"/>
          <w:b/>
        </w:rPr>
      </w:pPr>
      <w:r w:rsidRPr="000655C6">
        <w:rPr>
          <w:rStyle w:val="Hyperlink"/>
          <w:rFonts w:ascii="Lato" w:hAnsi="Lato"/>
          <w:b/>
        </w:rPr>
        <w:t>(Monitored b</w:t>
      </w:r>
      <w:r>
        <w:rPr>
          <w:rStyle w:val="Hyperlink"/>
          <w:rFonts w:ascii="Lato" w:hAnsi="Lato"/>
          <w:b/>
        </w:rPr>
        <w:t>y Head of Logistics, Action Against Hunger Somalia</w:t>
      </w:r>
      <w:r w:rsidRPr="000655C6">
        <w:rPr>
          <w:rStyle w:val="Hyperlink"/>
          <w:rFonts w:ascii="Lato" w:hAnsi="Lato"/>
          <w:b/>
        </w:rPr>
        <w:t xml:space="preserve"> Mission)</w:t>
      </w:r>
    </w:p>
    <w:p w:rsidR="00665100" w:rsidRPr="000655C6" w:rsidRDefault="00665100" w:rsidP="00665100">
      <w:pPr>
        <w:pBdr>
          <w:top w:val="single" w:sz="4" w:space="1" w:color="auto"/>
          <w:left w:val="single" w:sz="4" w:space="4" w:color="auto"/>
          <w:bottom w:val="single" w:sz="4" w:space="1" w:color="auto"/>
          <w:right w:val="single" w:sz="4" w:space="4" w:color="auto"/>
        </w:pBdr>
        <w:jc w:val="center"/>
        <w:rPr>
          <w:rStyle w:val="Hyperlink"/>
          <w:rFonts w:ascii="Lato" w:hAnsi="Lato"/>
          <w:b/>
        </w:rPr>
      </w:pPr>
    </w:p>
    <w:p w:rsidR="00665100" w:rsidRPr="000655C6" w:rsidRDefault="003B143C" w:rsidP="00665100">
      <w:pPr>
        <w:pBdr>
          <w:top w:val="single" w:sz="4" w:space="1" w:color="auto"/>
          <w:left w:val="single" w:sz="4" w:space="4" w:color="auto"/>
          <w:bottom w:val="single" w:sz="4" w:space="1" w:color="auto"/>
          <w:right w:val="single" w:sz="4" w:space="4" w:color="auto"/>
        </w:pBdr>
        <w:jc w:val="center"/>
        <w:rPr>
          <w:rStyle w:val="Hyperlink"/>
          <w:rFonts w:ascii="Lato" w:hAnsi="Lato"/>
          <w:b/>
          <w:bCs/>
        </w:rPr>
      </w:pPr>
      <w:hyperlink r:id="rId10" w:history="1">
        <w:r w:rsidR="00665100">
          <w:rPr>
            <w:rStyle w:val="Hyperlink"/>
            <w:rFonts w:ascii="Lato" w:hAnsi="Lato"/>
            <w:b/>
            <w:bCs/>
          </w:rPr>
          <w:t>cd@so-actionagainsthunger.org</w:t>
        </w:r>
      </w:hyperlink>
      <w:r w:rsidR="00665100">
        <w:rPr>
          <w:rStyle w:val="Hyperlink"/>
          <w:rFonts w:ascii="Lato" w:hAnsi="Lato"/>
          <w:b/>
          <w:bCs/>
        </w:rPr>
        <w:t xml:space="preserve"> </w:t>
      </w:r>
    </w:p>
    <w:p w:rsidR="00665100" w:rsidRPr="000655C6" w:rsidRDefault="00665100" w:rsidP="00665100">
      <w:pPr>
        <w:pBdr>
          <w:top w:val="single" w:sz="4" w:space="1" w:color="auto"/>
          <w:left w:val="single" w:sz="4" w:space="4" w:color="auto"/>
          <w:bottom w:val="single" w:sz="4" w:space="1" w:color="auto"/>
          <w:right w:val="single" w:sz="4" w:space="4" w:color="auto"/>
        </w:pBdr>
        <w:jc w:val="center"/>
        <w:rPr>
          <w:rStyle w:val="Hyperlink"/>
          <w:rFonts w:ascii="Lato" w:hAnsi="Lato"/>
          <w:b/>
        </w:rPr>
      </w:pPr>
      <w:r>
        <w:rPr>
          <w:rStyle w:val="Hyperlink"/>
          <w:rFonts w:ascii="Lato" w:hAnsi="Lato"/>
          <w:b/>
        </w:rPr>
        <w:t>(Monitored by Country Director, Action Against Hunger Somalia Mission</w:t>
      </w:r>
      <w:r w:rsidRPr="000655C6">
        <w:rPr>
          <w:rStyle w:val="Hyperlink"/>
          <w:rFonts w:ascii="Lato" w:hAnsi="Lato"/>
          <w:b/>
        </w:rPr>
        <w:t>)</w:t>
      </w:r>
    </w:p>
    <w:p w:rsidR="00665100" w:rsidRDefault="00665100" w:rsidP="00665100">
      <w:pPr>
        <w:pBdr>
          <w:top w:val="single" w:sz="4" w:space="1" w:color="auto"/>
          <w:left w:val="single" w:sz="4" w:space="4" w:color="auto"/>
          <w:bottom w:val="single" w:sz="4" w:space="1" w:color="auto"/>
          <w:right w:val="single" w:sz="4" w:space="4" w:color="auto"/>
        </w:pBdr>
        <w:jc w:val="center"/>
        <w:rPr>
          <w:rStyle w:val="Hyperlink"/>
          <w:rFonts w:ascii="Lato" w:hAnsi="Lato"/>
          <w:sz w:val="20"/>
        </w:rPr>
      </w:pPr>
    </w:p>
    <w:p w:rsidR="00665100" w:rsidRDefault="00665100" w:rsidP="00665100">
      <w:pPr>
        <w:pStyle w:val="Default"/>
        <w:pBdr>
          <w:top w:val="single" w:sz="4" w:space="1" w:color="auto"/>
          <w:left w:val="single" w:sz="4" w:space="4" w:color="auto"/>
          <w:bottom w:val="single" w:sz="4" w:space="1" w:color="auto"/>
          <w:right w:val="single" w:sz="4" w:space="4" w:color="auto"/>
        </w:pBdr>
        <w:jc w:val="center"/>
        <w:rPr>
          <w:b/>
          <w:bCs/>
        </w:rPr>
      </w:pPr>
      <w:r>
        <w:rPr>
          <w:rFonts w:ascii="Lato" w:hAnsi="Lato"/>
          <w:b/>
          <w:bCs/>
          <w:color w:val="auto"/>
          <w:sz w:val="20"/>
          <w:szCs w:val="20"/>
        </w:rPr>
        <w:lastRenderedPageBreak/>
        <w:t xml:space="preserve">All reports at all levels will be treated with utmost confidentially to the extent permissible by Law. </w:t>
      </w:r>
    </w:p>
    <w:p w:rsidR="00665100" w:rsidRDefault="00665100" w:rsidP="00665100">
      <w:pPr>
        <w:pStyle w:val="Default"/>
        <w:pBdr>
          <w:top w:val="single" w:sz="4" w:space="1" w:color="auto"/>
          <w:left w:val="single" w:sz="4" w:space="4" w:color="auto"/>
          <w:bottom w:val="single" w:sz="4" w:space="1" w:color="auto"/>
          <w:right w:val="single" w:sz="4" w:space="4" w:color="auto"/>
        </w:pBdr>
        <w:jc w:val="center"/>
        <w:rPr>
          <w:rFonts w:ascii="Lato" w:hAnsi="Lato"/>
          <w:color w:val="auto"/>
          <w:sz w:val="20"/>
          <w:szCs w:val="20"/>
        </w:rPr>
      </w:pPr>
      <w:r>
        <w:rPr>
          <w:rFonts w:ascii="Lato" w:hAnsi="Lato"/>
          <w:b/>
          <w:bCs/>
          <w:color w:val="auto"/>
          <w:sz w:val="20"/>
          <w:szCs w:val="20"/>
        </w:rPr>
        <w:t>Any suspected violations can be submitted anonymously</w:t>
      </w:r>
    </w:p>
    <w:p w:rsidR="00665100" w:rsidRDefault="00665100" w:rsidP="00665100">
      <w:pPr>
        <w:rPr>
          <w:rFonts w:ascii="Calibri" w:hAnsi="Calibri"/>
          <w:color w:val="1F497D"/>
        </w:rPr>
      </w:pPr>
    </w:p>
    <w:p w:rsidR="00665100" w:rsidRDefault="00665100" w:rsidP="00665100">
      <w:pPr>
        <w:rPr>
          <w:color w:val="1F497D"/>
        </w:rPr>
      </w:pPr>
    </w:p>
    <w:p w:rsidR="00665100" w:rsidRDefault="00665100" w:rsidP="00665100">
      <w:pPr>
        <w:contextualSpacing/>
        <w:jc w:val="both"/>
      </w:pPr>
    </w:p>
    <w:p w:rsidR="00665100" w:rsidRPr="00367C1F" w:rsidRDefault="00FC4268" w:rsidP="00665100">
      <w:pPr>
        <w:rPr>
          <w:b/>
          <w:u w:val="single"/>
        </w:rPr>
      </w:pPr>
      <w:r>
        <w:rPr>
          <w:noProof/>
          <w:lang w:bidi="ar-SA"/>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392430</wp:posOffset>
                </wp:positionV>
                <wp:extent cx="6057900" cy="608520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085205"/>
                        </a:xfrm>
                        <a:prstGeom prst="rect">
                          <a:avLst/>
                        </a:prstGeom>
                        <a:solidFill>
                          <a:srgbClr val="FFFFFF"/>
                        </a:solidFill>
                        <a:ln w="9525">
                          <a:solidFill>
                            <a:srgbClr val="000000"/>
                          </a:solidFill>
                          <a:miter lim="800000"/>
                          <a:headEnd/>
                          <a:tailEnd/>
                        </a:ln>
                      </wps:spPr>
                      <wps:txbx>
                        <w:txbxContent>
                          <w:p w:rsidR="00665100" w:rsidRDefault="00665100" w:rsidP="00665100">
                            <w:pPr>
                              <w:jc w:val="both"/>
                            </w:pPr>
                          </w:p>
                          <w:p w:rsidR="00665100" w:rsidRPr="0076102D" w:rsidRDefault="00665100" w:rsidP="00665100">
                            <w:pPr>
                              <w:jc w:val="both"/>
                            </w:pPr>
                            <w:r w:rsidRPr="0076102D">
                              <w:t xml:space="preserve">I, undersigned </w:t>
                            </w:r>
                            <w:r w:rsidRPr="00694E9B">
                              <w:rPr>
                                <w:highlight w:val="lightGray"/>
                              </w:rPr>
                              <w:t>…………</w:t>
                            </w:r>
                            <w:r w:rsidRPr="00694E9B">
                              <w:rPr>
                                <w:i/>
                                <w:iCs/>
                                <w:color w:val="0000FF"/>
                                <w:highlight w:val="lightGray"/>
                              </w:rPr>
                              <w:t xml:space="preserve"> ……….</w:t>
                            </w:r>
                            <w:r w:rsidRPr="0076102D">
                              <w:rPr>
                                <w:i/>
                                <w:iCs/>
                                <w:color w:val="0000FF"/>
                              </w:rPr>
                              <w:t xml:space="preserve"> </w:t>
                            </w:r>
                            <w:r w:rsidRPr="0076102D">
                              <w:t>representative of </w:t>
                            </w:r>
                            <w:r w:rsidRPr="00694E9B">
                              <w:rPr>
                                <w:highlight w:val="lightGray"/>
                              </w:rPr>
                              <w:t>… ………</w:t>
                            </w:r>
                            <w:r w:rsidRPr="0076102D">
                              <w:t xml:space="preserve"> certified that I have read and understood these regulations. </w:t>
                            </w:r>
                          </w:p>
                          <w:p w:rsidR="00665100" w:rsidRDefault="00665100" w:rsidP="00665100">
                            <w:pPr>
                              <w:jc w:val="both"/>
                            </w:pPr>
                            <w:r w:rsidRPr="0076102D">
                              <w:t xml:space="preserve">On behalf of the company I act for, I accept the terms of </w:t>
                            </w:r>
                            <w:r>
                              <w:t>Action Against Hunger</w:t>
                            </w:r>
                            <w:r w:rsidRPr="0076102D">
                              <w:t xml:space="preserve"> Good Business Regulations and I commit to achieve the best performances in the event </w:t>
                            </w:r>
                            <w:r w:rsidRPr="00694E9B">
                              <w:rPr>
                                <w:highlight w:val="lightGray"/>
                              </w:rPr>
                              <w:t>…………. …………</w:t>
                            </w:r>
                            <w:r>
                              <w:t xml:space="preserve"> is awarded a market.</w:t>
                            </w:r>
                          </w:p>
                          <w:p w:rsidR="00665100" w:rsidRPr="00124F83" w:rsidRDefault="00665100" w:rsidP="00665100">
                            <w:pPr>
                              <w:jc w:val="both"/>
                            </w:pPr>
                          </w:p>
                          <w:p w:rsidR="00665100" w:rsidRPr="001C2D0B" w:rsidRDefault="00665100" w:rsidP="00665100">
                            <w:pPr>
                              <w:adjustRightInd w:val="0"/>
                              <w:jc w:val="both"/>
                            </w:pPr>
                            <w:r w:rsidRPr="001C2D0B">
                              <w:t xml:space="preserve">By signing, I certify that </w:t>
                            </w:r>
                            <w:r w:rsidRPr="00694E9B">
                              <w:rPr>
                                <w:highlight w:val="lightGray"/>
                              </w:rPr>
                              <w:t>…………. …………</w:t>
                            </w:r>
                            <w:r w:rsidRPr="001C2D0B">
                              <w:t xml:space="preserve"> </w:t>
                            </w:r>
                            <w:r>
                              <w:t>has</w:t>
                            </w:r>
                            <w:r w:rsidRPr="001C2D0B">
                              <w:t xml:space="preserve"> not provided, and will take all reasonable steps to ensure that </w:t>
                            </w:r>
                            <w:r>
                              <w:t>it</w:t>
                            </w:r>
                            <w:r w:rsidRPr="001C2D0B">
                              <w:t xml:space="preserve"> do</w:t>
                            </w:r>
                            <w:r>
                              <w:t>es</w:t>
                            </w:r>
                            <w:r w:rsidRPr="001C2D0B">
                              <w:t xml:space="preserve"> not and will not knowingly provide material support or resources to any individual or entity that commits, attempts to commit, advocates, facilitates, or participates in fraud, active corruption, collusion, coercive practice, bribery, involvement in a criminal organization or illegal activity, or </w:t>
                            </w:r>
                            <w:r w:rsidRPr="00AE4465">
                              <w:rPr>
                                <w:bCs/>
                              </w:rPr>
                              <w:t>Unethical HR Practices</w:t>
                            </w:r>
                            <w:r>
                              <w:t xml:space="preserve"> </w:t>
                            </w:r>
                            <w:r>
                              <w:rPr>
                                <w:b/>
                                <w:bCs/>
                              </w:rPr>
                              <w:t xml:space="preserve">(in accordance with Action Against Hunger’s policies available on the organisation’s website)  </w:t>
                            </w:r>
                            <w:r w:rsidRPr="001C2D0B">
                              <w:t xml:space="preserve"> such as the use of Child labour or overriding basic social rights and work conditions or the standards defined by the International Labour Organisation (ILO), particularly in terms of non-discrimination, freedom of association, payment of the legal national minimum wage, no forced labour, and the respect of working and hygiene conditions</w:t>
                            </w:r>
                            <w:r>
                              <w:t xml:space="preserve">; or </w:t>
                            </w:r>
                            <w:r w:rsidRPr="00AE4465">
                              <w:rPr>
                                <w:bCs/>
                              </w:rPr>
                              <w:t>Sexual exploitation</w:t>
                            </w:r>
                            <w:r>
                              <w:rPr>
                                <w:bCs/>
                              </w:rPr>
                              <w:t xml:space="preserve"> or abuse </w:t>
                            </w:r>
                            <w:r w:rsidRPr="00D750AB">
                              <w:t xml:space="preserve">: </w:t>
                            </w:r>
                            <w:r>
                              <w:t xml:space="preserve">such as </w:t>
                            </w:r>
                            <w:r w:rsidRPr="00D750AB">
                              <w:t>any form of sexual, psychological or verbal abuse, or physical harassment including the following practices: sexual harassment, sexual abuse, sexual relations with children, sexual assault, sexual exploitation or any other contributions to the “sex market”.</w:t>
                            </w:r>
                          </w:p>
                          <w:p w:rsidR="00665100" w:rsidRPr="00124F83" w:rsidRDefault="00665100" w:rsidP="00665100">
                            <w:pPr>
                              <w:jc w:val="both"/>
                              <w:rPr>
                                <w:sz w:val="16"/>
                                <w:szCs w:val="16"/>
                              </w:rPr>
                            </w:pPr>
                          </w:p>
                          <w:p w:rsidR="00665100" w:rsidRDefault="00665100" w:rsidP="00665100">
                            <w:pPr>
                              <w:jc w:val="both"/>
                            </w:pPr>
                            <w:r w:rsidRPr="0076102D">
                              <w:t xml:space="preserve">Last, I hereby certify that </w:t>
                            </w:r>
                            <w:r w:rsidRPr="00694E9B">
                              <w:rPr>
                                <w:highlight w:val="lightGray"/>
                              </w:rPr>
                              <w:t>…………..</w:t>
                            </w:r>
                            <w:r w:rsidRPr="00694E9B">
                              <w:rPr>
                                <w:color w:val="FF0000"/>
                                <w:highlight w:val="lightGray"/>
                              </w:rPr>
                              <w:t xml:space="preserve"> </w:t>
                            </w:r>
                            <w:r w:rsidRPr="00694E9B">
                              <w:rPr>
                                <w:highlight w:val="lightGray"/>
                              </w:rPr>
                              <w:t>…..…….</w:t>
                            </w:r>
                            <w:r w:rsidRPr="0076102D">
                              <w:t xml:space="preserve"> is not involved in any pending lawsuit</w:t>
                            </w:r>
                            <w:r>
                              <w:t>, claim or action in the Company’s name, or on behalf of any other person or entity, against the Company,</w:t>
                            </w:r>
                            <w:r w:rsidRPr="0076102D">
                              <w:t xml:space="preserve"> regarding fraud, corruption, bribery or any illegal activity, and has not been convicted guilty of such practices at any time</w:t>
                            </w:r>
                            <w:r>
                              <w:t xml:space="preserve">. </w:t>
                            </w:r>
                          </w:p>
                          <w:p w:rsidR="00665100" w:rsidRDefault="00665100" w:rsidP="00665100">
                            <w:pPr>
                              <w:jc w:val="both"/>
                            </w:pPr>
                          </w:p>
                          <w:p w:rsidR="00665100" w:rsidRPr="00FC52CF" w:rsidRDefault="00665100" w:rsidP="00665100">
                            <w:pPr>
                              <w:jc w:val="both"/>
                            </w:pPr>
                            <w:r>
                              <w:t>All the supplier’s responsibilities mentions in this document extend</w:t>
                            </w:r>
                            <w:r w:rsidRPr="00FC52CF">
                              <w:t xml:space="preserve"> to any supplier affiliates and subsidiaries.</w:t>
                            </w:r>
                          </w:p>
                          <w:p w:rsidR="00665100" w:rsidRDefault="00665100" w:rsidP="00665100">
                            <w:pPr>
                              <w:jc w:val="both"/>
                            </w:pPr>
                          </w:p>
                          <w:p w:rsidR="00665100" w:rsidRPr="0076102D" w:rsidRDefault="00665100" w:rsidP="00665100">
                            <w:pPr>
                              <w:jc w:val="both"/>
                            </w:pPr>
                          </w:p>
                          <w:p w:rsidR="00665100" w:rsidRPr="00124F83" w:rsidRDefault="00665100" w:rsidP="00665100">
                            <w:pPr>
                              <w:ind w:firstLine="708"/>
                              <w:jc w:val="both"/>
                              <w:rPr>
                                <w:sz w:val="16"/>
                                <w:szCs w:val="16"/>
                                <w:u w:val="single"/>
                              </w:rPr>
                            </w:pPr>
                          </w:p>
                          <w:p w:rsidR="00665100" w:rsidRDefault="00665100" w:rsidP="00665100">
                            <w:pPr>
                              <w:ind w:firstLine="708"/>
                              <w:jc w:val="both"/>
                            </w:pPr>
                            <w:r w:rsidRPr="0076102D">
                              <w:rPr>
                                <w:u w:val="single"/>
                              </w:rPr>
                              <w:t>Name</w:t>
                            </w:r>
                            <w:r>
                              <w:t>:</w:t>
                            </w:r>
                            <w:r>
                              <w:tab/>
                            </w:r>
                            <w:r>
                              <w:tab/>
                            </w:r>
                            <w:r>
                              <w:tab/>
                            </w:r>
                            <w:r>
                              <w:tab/>
                            </w:r>
                            <w:r>
                              <w:tab/>
                            </w:r>
                            <w:r>
                              <w:tab/>
                            </w:r>
                            <w:r>
                              <w:tab/>
                            </w:r>
                            <w:r w:rsidRPr="0076102D">
                              <w:rPr>
                                <w:u w:val="single"/>
                              </w:rPr>
                              <w:t>Date</w:t>
                            </w:r>
                            <w:r>
                              <w:t>:</w:t>
                            </w:r>
                          </w:p>
                          <w:p w:rsidR="00665100" w:rsidRDefault="00665100" w:rsidP="00665100">
                            <w:pPr>
                              <w:ind w:firstLine="708"/>
                              <w:jc w:val="both"/>
                            </w:pPr>
                          </w:p>
                          <w:p w:rsidR="00665100" w:rsidRDefault="00665100" w:rsidP="00665100">
                            <w:pPr>
                              <w:ind w:firstLine="708"/>
                              <w:jc w:val="both"/>
                            </w:pPr>
                            <w:r w:rsidRPr="0076102D">
                              <w:rPr>
                                <w:u w:val="single"/>
                              </w:rPr>
                              <w:t>Position</w:t>
                            </w:r>
                            <w:r>
                              <w:t>:</w:t>
                            </w:r>
                            <w:r>
                              <w:tab/>
                            </w:r>
                            <w:r>
                              <w:tab/>
                            </w:r>
                            <w:r>
                              <w:tab/>
                            </w:r>
                            <w:r>
                              <w:tab/>
                            </w:r>
                            <w:r>
                              <w:tab/>
                            </w:r>
                            <w:r>
                              <w:tab/>
                            </w:r>
                            <w:r w:rsidRPr="0076102D">
                              <w:rPr>
                                <w:u w:val="single"/>
                              </w:rPr>
                              <w:t>Stamp</w:t>
                            </w:r>
                            <w:r w:rsidRPr="0076102D">
                              <w:t>:</w:t>
                            </w:r>
                          </w:p>
                          <w:p w:rsidR="00665100" w:rsidRPr="00C83ED3" w:rsidRDefault="00665100" w:rsidP="00665100">
                            <w:pPr>
                              <w:ind w:firstLine="708"/>
                              <w:rPr>
                                <w:u w:val="single"/>
                              </w:rPr>
                            </w:pPr>
                          </w:p>
                          <w:p w:rsidR="00665100" w:rsidRDefault="00665100" w:rsidP="00665100">
                            <w:pPr>
                              <w:ind w:firstLine="708"/>
                              <w:jc w:val="both"/>
                            </w:pPr>
                          </w:p>
                          <w:p w:rsidR="00665100" w:rsidRDefault="00665100" w:rsidP="00665100">
                            <w:pPr>
                              <w:ind w:firstLine="708"/>
                              <w:jc w:val="both"/>
                            </w:pPr>
                            <w:r w:rsidRPr="0076102D">
                              <w:rPr>
                                <w:u w:val="single"/>
                              </w:rPr>
                              <w:t>Signature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9pt;margin-top:30.9pt;width:477pt;height:47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">
                <v:textbox>
                  <w:txbxContent>
                    <w:p w:rsidR="00665100" w:rsidRDefault="00665100" w:rsidP="00665100">
                      <w:pPr>
                        <w:jc w:val="both"/>
                      </w:pPr>
                    </w:p>
                    <w:p w:rsidR="00665100" w:rsidRPr="0076102D" w:rsidRDefault="00665100" w:rsidP="00665100">
                      <w:pPr>
                        <w:jc w:val="both"/>
                      </w:pPr>
                      <w:r w:rsidRPr="0076102D">
                        <w:t xml:space="preserve">I, undersigned </w:t>
                      </w:r>
                      <w:r w:rsidRPr="00694E9B">
                        <w:rPr>
                          <w:highlight w:val="lightGray"/>
                        </w:rPr>
                        <w:t>…………</w:t>
                      </w:r>
                      <w:r w:rsidRPr="00694E9B">
                        <w:rPr>
                          <w:i/>
                          <w:iCs/>
                          <w:color w:val="0000FF"/>
                          <w:highlight w:val="lightGray"/>
                        </w:rPr>
                        <w:t xml:space="preserve"> ……….</w:t>
                      </w:r>
                      <w:r w:rsidRPr="0076102D">
                        <w:rPr>
                          <w:i/>
                          <w:iCs/>
                          <w:color w:val="0000FF"/>
                        </w:rPr>
                        <w:t xml:space="preserve"> </w:t>
                      </w:r>
                      <w:r w:rsidRPr="0076102D">
                        <w:t>representative of </w:t>
                      </w:r>
                      <w:r w:rsidRPr="00694E9B">
                        <w:rPr>
                          <w:highlight w:val="lightGray"/>
                        </w:rPr>
                        <w:t>… ………</w:t>
                      </w:r>
                      <w:r w:rsidRPr="0076102D">
                        <w:t xml:space="preserve"> certified that I have read and understood these regulations. </w:t>
                      </w:r>
                    </w:p>
                    <w:p w:rsidR="00665100" w:rsidRDefault="00665100" w:rsidP="00665100">
                      <w:pPr>
                        <w:jc w:val="both"/>
                      </w:pPr>
                      <w:r w:rsidRPr="0076102D">
                        <w:t xml:space="preserve">On behalf of the company I act for, I accept the terms of </w:t>
                      </w:r>
                      <w:r>
                        <w:t>Action Against Hunger</w:t>
                      </w:r>
                      <w:r w:rsidRPr="0076102D">
                        <w:t xml:space="preserve"> Good Business Regulations and I commit to achieve the best performances in the event </w:t>
                      </w:r>
                      <w:r w:rsidRPr="00694E9B">
                        <w:rPr>
                          <w:highlight w:val="lightGray"/>
                        </w:rPr>
                        <w:t>…………. …………</w:t>
                      </w:r>
                      <w:r>
                        <w:t xml:space="preserve"> is awarded a market.</w:t>
                      </w:r>
                    </w:p>
                    <w:p w:rsidR="00665100" w:rsidRPr="00124F83" w:rsidRDefault="00665100" w:rsidP="00665100">
                      <w:pPr>
                        <w:jc w:val="both"/>
                      </w:pPr>
                    </w:p>
                    <w:p w:rsidR="00665100" w:rsidRPr="001C2D0B" w:rsidRDefault="00665100" w:rsidP="00665100">
                      <w:pPr>
                        <w:adjustRightInd w:val="0"/>
                        <w:jc w:val="both"/>
                      </w:pPr>
                      <w:r w:rsidRPr="001C2D0B">
                        <w:t xml:space="preserve">By signing, I certify that </w:t>
                      </w:r>
                      <w:r w:rsidRPr="00694E9B">
                        <w:rPr>
                          <w:highlight w:val="lightGray"/>
                        </w:rPr>
                        <w:t>…………. …………</w:t>
                      </w:r>
                      <w:r w:rsidRPr="001C2D0B">
                        <w:t xml:space="preserve"> </w:t>
                      </w:r>
                      <w:r>
                        <w:t>has</w:t>
                      </w:r>
                      <w:r w:rsidRPr="001C2D0B">
                        <w:t xml:space="preserve"> not provided, and will take all reasonable steps to ensure that </w:t>
                      </w:r>
                      <w:r>
                        <w:t>it</w:t>
                      </w:r>
                      <w:r w:rsidRPr="001C2D0B">
                        <w:t xml:space="preserve"> do</w:t>
                      </w:r>
                      <w:r>
                        <w:t>es</w:t>
                      </w:r>
                      <w:r w:rsidRPr="001C2D0B">
                        <w:t xml:space="preserve"> not and will not knowingly provide material support or resources to any individual or entity that commits, attempts to commit, advocates, facilitates, or participates in fraud, active corruption, collusion, coercive practice, bribery, involvement in a criminal organization or illegal activity, or </w:t>
                      </w:r>
                      <w:r w:rsidRPr="00AE4465">
                        <w:rPr>
                          <w:bCs/>
                        </w:rPr>
                        <w:t>Unethical HR Practices</w:t>
                      </w:r>
                      <w:r>
                        <w:t xml:space="preserve"> </w:t>
                      </w:r>
                      <w:r>
                        <w:rPr>
                          <w:b/>
                          <w:bCs/>
                        </w:rPr>
                        <w:t xml:space="preserve">(in accordance with Action Against Hunger’s policies available on the organisation’s website)  </w:t>
                      </w:r>
                      <w:r w:rsidRPr="001C2D0B">
                        <w:t xml:space="preserve"> such as the use of Child labour or overriding basic social rights and work conditions or the standards defined by the International Labour Organisation (ILO), particularly in terms of non-discrimination, freedom of association, payment of the legal national minimum wage, no forced labour, and the respect of working and hygiene conditions</w:t>
                      </w:r>
                      <w:r>
                        <w:t xml:space="preserve">; or </w:t>
                      </w:r>
                      <w:r w:rsidRPr="00AE4465">
                        <w:rPr>
                          <w:bCs/>
                        </w:rPr>
                        <w:t>Sexual exploitation</w:t>
                      </w:r>
                      <w:r>
                        <w:rPr>
                          <w:bCs/>
                        </w:rPr>
                        <w:t xml:space="preserve"> or abuse </w:t>
                      </w:r>
                      <w:r w:rsidRPr="00D750AB">
                        <w:t xml:space="preserve">: </w:t>
                      </w:r>
                      <w:r>
                        <w:t xml:space="preserve">such as </w:t>
                      </w:r>
                      <w:r w:rsidRPr="00D750AB">
                        <w:t>any form of sexual, psychological or verbal abuse, or physical harassment including the following practices: sexual harassment, sexual abuse, sexual relations with children, sexual assault, sexual exploitation or any other contributions to the “sex market”.</w:t>
                      </w:r>
                    </w:p>
                    <w:p w:rsidR="00665100" w:rsidRPr="00124F83" w:rsidRDefault="00665100" w:rsidP="00665100">
                      <w:pPr>
                        <w:jc w:val="both"/>
                        <w:rPr>
                          <w:sz w:val="16"/>
                          <w:szCs w:val="16"/>
                        </w:rPr>
                      </w:pPr>
                    </w:p>
                    <w:p w:rsidR="00665100" w:rsidRDefault="00665100" w:rsidP="00665100">
                      <w:pPr>
                        <w:jc w:val="both"/>
                      </w:pPr>
                      <w:r w:rsidRPr="0076102D">
                        <w:t xml:space="preserve">Last, I hereby certify that </w:t>
                      </w:r>
                      <w:r w:rsidRPr="00694E9B">
                        <w:rPr>
                          <w:highlight w:val="lightGray"/>
                        </w:rPr>
                        <w:t>…………..</w:t>
                      </w:r>
                      <w:r w:rsidRPr="00694E9B">
                        <w:rPr>
                          <w:color w:val="FF0000"/>
                          <w:highlight w:val="lightGray"/>
                        </w:rPr>
                        <w:t xml:space="preserve"> </w:t>
                      </w:r>
                      <w:r w:rsidRPr="00694E9B">
                        <w:rPr>
                          <w:highlight w:val="lightGray"/>
                        </w:rPr>
                        <w:t>…..…….</w:t>
                      </w:r>
                      <w:r w:rsidRPr="0076102D">
                        <w:t xml:space="preserve"> is not involved in any pending lawsuit</w:t>
                      </w:r>
                      <w:r>
                        <w:t>, claim or action in the Company’s name, or on behalf of any other person or entity, against the Company,</w:t>
                      </w:r>
                      <w:r w:rsidRPr="0076102D">
                        <w:t xml:space="preserve"> regarding fraud, corruption, bribery or any illegal activity, and has not been convicted guilty of such practices at any time</w:t>
                      </w:r>
                      <w:r>
                        <w:t xml:space="preserve">. </w:t>
                      </w:r>
                    </w:p>
                    <w:p w:rsidR="00665100" w:rsidRDefault="00665100" w:rsidP="00665100">
                      <w:pPr>
                        <w:jc w:val="both"/>
                      </w:pPr>
                    </w:p>
                    <w:p w:rsidR="00665100" w:rsidRPr="00FC52CF" w:rsidRDefault="00665100" w:rsidP="00665100">
                      <w:pPr>
                        <w:jc w:val="both"/>
                      </w:pPr>
                      <w:r>
                        <w:t>All the supplier’s responsibilities mentions in this document extend</w:t>
                      </w:r>
                      <w:r w:rsidRPr="00FC52CF">
                        <w:t xml:space="preserve"> to any supplier affiliates and subsidiaries.</w:t>
                      </w:r>
                    </w:p>
                    <w:p w:rsidR="00665100" w:rsidRDefault="00665100" w:rsidP="00665100">
                      <w:pPr>
                        <w:jc w:val="both"/>
                      </w:pPr>
                    </w:p>
                    <w:p w:rsidR="00665100" w:rsidRPr="0076102D" w:rsidRDefault="00665100" w:rsidP="00665100">
                      <w:pPr>
                        <w:jc w:val="both"/>
                      </w:pPr>
                    </w:p>
                    <w:p w:rsidR="00665100" w:rsidRPr="00124F83" w:rsidRDefault="00665100" w:rsidP="00665100">
                      <w:pPr>
                        <w:ind w:firstLine="708"/>
                        <w:jc w:val="both"/>
                        <w:rPr>
                          <w:sz w:val="16"/>
                          <w:szCs w:val="16"/>
                          <w:u w:val="single"/>
                        </w:rPr>
                      </w:pPr>
                    </w:p>
                    <w:p w:rsidR="00665100" w:rsidRDefault="00665100" w:rsidP="00665100">
                      <w:pPr>
                        <w:ind w:firstLine="708"/>
                        <w:jc w:val="both"/>
                      </w:pPr>
                      <w:r w:rsidRPr="0076102D">
                        <w:rPr>
                          <w:u w:val="single"/>
                        </w:rPr>
                        <w:t>Name</w:t>
                      </w:r>
                      <w:r>
                        <w:t>:</w:t>
                      </w:r>
                      <w:r>
                        <w:tab/>
                      </w:r>
                      <w:r>
                        <w:tab/>
                      </w:r>
                      <w:r>
                        <w:tab/>
                      </w:r>
                      <w:r>
                        <w:tab/>
                      </w:r>
                      <w:r>
                        <w:tab/>
                      </w:r>
                      <w:r>
                        <w:tab/>
                      </w:r>
                      <w:r>
                        <w:tab/>
                      </w:r>
                      <w:r w:rsidRPr="0076102D">
                        <w:rPr>
                          <w:u w:val="single"/>
                        </w:rPr>
                        <w:t>Date</w:t>
                      </w:r>
                      <w:r>
                        <w:t>:</w:t>
                      </w:r>
                    </w:p>
                    <w:p w:rsidR="00665100" w:rsidRDefault="00665100" w:rsidP="00665100">
                      <w:pPr>
                        <w:ind w:firstLine="708"/>
                        <w:jc w:val="both"/>
                      </w:pPr>
                    </w:p>
                    <w:p w:rsidR="00665100" w:rsidRDefault="00665100" w:rsidP="00665100">
                      <w:pPr>
                        <w:ind w:firstLine="708"/>
                        <w:jc w:val="both"/>
                      </w:pPr>
                      <w:r w:rsidRPr="0076102D">
                        <w:rPr>
                          <w:u w:val="single"/>
                        </w:rPr>
                        <w:t>Position</w:t>
                      </w:r>
                      <w:r>
                        <w:t>:</w:t>
                      </w:r>
                      <w:r>
                        <w:tab/>
                      </w:r>
                      <w:r>
                        <w:tab/>
                      </w:r>
                      <w:r>
                        <w:tab/>
                      </w:r>
                      <w:r>
                        <w:tab/>
                      </w:r>
                      <w:r>
                        <w:tab/>
                      </w:r>
                      <w:r>
                        <w:tab/>
                      </w:r>
                      <w:r w:rsidRPr="0076102D">
                        <w:rPr>
                          <w:u w:val="single"/>
                        </w:rPr>
                        <w:t>Stamp</w:t>
                      </w:r>
                      <w:r w:rsidRPr="0076102D">
                        <w:t>:</w:t>
                      </w:r>
                    </w:p>
                    <w:p w:rsidR="00665100" w:rsidRPr="00C83ED3" w:rsidRDefault="00665100" w:rsidP="00665100">
                      <w:pPr>
                        <w:ind w:firstLine="708"/>
                        <w:rPr>
                          <w:u w:val="single"/>
                        </w:rPr>
                      </w:pPr>
                    </w:p>
                    <w:p w:rsidR="00665100" w:rsidRDefault="00665100" w:rsidP="00665100">
                      <w:pPr>
                        <w:ind w:firstLine="708"/>
                        <w:jc w:val="both"/>
                      </w:pPr>
                    </w:p>
                    <w:p w:rsidR="00665100" w:rsidRDefault="00665100" w:rsidP="00665100">
                      <w:pPr>
                        <w:ind w:firstLine="708"/>
                        <w:jc w:val="both"/>
                      </w:pPr>
                      <w:r w:rsidRPr="0076102D">
                        <w:rPr>
                          <w:u w:val="single"/>
                        </w:rPr>
                        <w:t>Signature</w:t>
                      </w:r>
                      <w:r>
                        <w:t>:</w:t>
                      </w:r>
                    </w:p>
                  </w:txbxContent>
                </v:textbox>
                <w10:wrap type="square"/>
              </v:shape>
            </w:pict>
          </mc:Fallback>
        </mc:AlternateContent>
      </w:r>
      <w:r w:rsidR="00665100" w:rsidRPr="0076102D">
        <w:rPr>
          <w:b/>
          <w:u w:val="single"/>
        </w:rPr>
        <w:t>TO BE</w:t>
      </w:r>
      <w:r w:rsidR="00665100">
        <w:rPr>
          <w:b/>
          <w:u w:val="single"/>
        </w:rPr>
        <w:t xml:space="preserve"> FILLED OUT BY SUPPLIERS:</w:t>
      </w:r>
    </w:p>
    <w:p w:rsidR="00665100" w:rsidRDefault="00665100" w:rsidP="00665100">
      <w:pPr>
        <w:contextualSpacing/>
        <w:jc w:val="both"/>
      </w:pPr>
    </w:p>
    <w:p w:rsidR="00665100" w:rsidRPr="00982E03" w:rsidRDefault="00665100" w:rsidP="00665100">
      <w:pPr>
        <w:rPr>
          <w:rFonts w:cs="Arial"/>
          <w:color w:val="000000"/>
          <w:szCs w:val="24"/>
        </w:rPr>
      </w:pPr>
    </w:p>
    <w:p w:rsidR="00665100" w:rsidRDefault="00665100">
      <w:pPr>
        <w:pStyle w:val="BodyText"/>
        <w:ind w:left="337"/>
        <w:rPr>
          <w:rFonts w:ascii="Times New Roman"/>
          <w:sz w:val="20"/>
        </w:rPr>
      </w:pPr>
    </w:p>
    <w:sectPr w:rsidR="00665100">
      <w:pgSz w:w="11910" w:h="16840"/>
      <w:pgMar w:top="1580" w:right="1200" w:bottom="880" w:left="98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43C" w:rsidRDefault="003B143C">
      <w:r>
        <w:separator/>
      </w:r>
    </w:p>
  </w:endnote>
  <w:endnote w:type="continuationSeparator" w:id="0">
    <w:p w:rsidR="003B143C" w:rsidRDefault="003B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44" w:rsidRDefault="00FC4268">
    <w:pPr>
      <w:pStyle w:val="BodyText"/>
      <w:spacing w:line="14" w:lineRule="auto"/>
      <w:rPr>
        <w:sz w:val="20"/>
      </w:rPr>
    </w:pPr>
    <w:r>
      <w:rPr>
        <w:noProof/>
        <w:lang w:bidi="ar-SA"/>
      </w:rPr>
      <mc:AlternateContent>
        <mc:Choice Requires="wps">
          <w:drawing>
            <wp:anchor distT="0" distB="0" distL="114300" distR="114300" simplePos="0" relativeHeight="251453440" behindDoc="1" locked="0" layoutInCell="1" allowOverlap="1">
              <wp:simplePos x="0" y="0"/>
              <wp:positionH relativeFrom="page">
                <wp:posOffset>901700</wp:posOffset>
              </wp:positionH>
              <wp:positionV relativeFrom="page">
                <wp:posOffset>10105390</wp:posOffset>
              </wp:positionV>
              <wp:extent cx="866775" cy="1390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44" w:rsidRDefault="00A65A3A">
                          <w:pPr>
                            <w:spacing w:before="14"/>
                            <w:ind w:left="20"/>
                            <w:rPr>
                              <w:rFonts w:ascii="Times New Roman" w:hAnsi="Times New Roman"/>
                              <w:sz w:val="16"/>
                            </w:rPr>
                          </w:pPr>
                          <w:r>
                            <w:rPr>
                              <w:rFonts w:ascii="Times New Roman" w:hAnsi="Times New Roman"/>
                              <w:sz w:val="16"/>
                            </w:rPr>
                            <w:t>AAH – KitLog V3.0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71pt;margin-top:795.7pt;width:68.25pt;height:10.9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3TmrAIAAKg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" filled="f" stroked="f">
              <v:textbox inset="0,0,0,0">
                <w:txbxContent>
                  <w:p w:rsidR="00BB0244" w:rsidRDefault="00A65A3A">
                    <w:pPr>
                      <w:spacing w:before="14"/>
                      <w:ind w:left="20"/>
                      <w:rPr>
                        <w:rFonts w:ascii="Times New Roman" w:hAnsi="Times New Roman"/>
                        <w:sz w:val="16"/>
                      </w:rPr>
                    </w:pPr>
                    <w:r>
                      <w:rPr>
                        <w:rFonts w:ascii="Times New Roman" w:hAnsi="Times New Roman"/>
                        <w:sz w:val="16"/>
                      </w:rPr>
                      <w:t>AAH – KitLog V3.0</w:t>
                    </w:r>
                  </w:p>
                </w:txbxContent>
              </v:textbox>
              <w10:wrap anchorx="page" anchory="page"/>
            </v:shape>
          </w:pict>
        </mc:Fallback>
      </mc:AlternateContent>
    </w:r>
    <w:r>
      <w:rPr>
        <w:noProof/>
        <w:lang w:bidi="ar-SA"/>
      </w:rPr>
      <mc:AlternateContent>
        <mc:Choice Requires="wps">
          <w:drawing>
            <wp:anchor distT="0" distB="0" distL="114300" distR="114300" simplePos="0" relativeHeight="251454464" behindDoc="1" locked="0" layoutInCell="1" allowOverlap="1">
              <wp:simplePos x="0" y="0"/>
              <wp:positionH relativeFrom="page">
                <wp:posOffset>6704330</wp:posOffset>
              </wp:positionH>
              <wp:positionV relativeFrom="page">
                <wp:posOffset>10105390</wp:posOffset>
              </wp:positionV>
              <wp:extent cx="16891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244" w:rsidRDefault="00A65A3A">
                          <w:pPr>
                            <w:spacing w:before="14"/>
                            <w:ind w:left="40"/>
                            <w:rPr>
                              <w:rFonts w:ascii="Times New Roman"/>
                              <w:sz w:val="16"/>
                            </w:rPr>
                          </w:pPr>
                          <w:r>
                            <w:fldChar w:fldCharType="begin"/>
                          </w:r>
                          <w:r>
                            <w:rPr>
                              <w:rFonts w:ascii="Times New Roman"/>
                              <w:sz w:val="16"/>
                            </w:rPr>
                            <w:instrText xml:space="preserve"> PAGE </w:instrText>
                          </w:r>
                          <w:r>
                            <w:fldChar w:fldCharType="separate"/>
                          </w:r>
                          <w:r w:rsidR="00C03E83">
                            <w:rPr>
                              <w:rFonts w:ascii="Times New Roman"/>
                              <w:noProof/>
                              <w:sz w:val="16"/>
                            </w:rPr>
                            <w:t>1</w:t>
                          </w:r>
                          <w:r>
                            <w:fldChar w:fldCharType="end"/>
                          </w:r>
                          <w:r>
                            <w:rPr>
                              <w:rFonts w:ascii="Times New Roman"/>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27.9pt;margin-top:795.7pt;width:13.3pt;height:10.95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9GrQIAAK8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" filled="f" stroked="f">
              <v:textbox inset="0,0,0,0">
                <w:txbxContent>
                  <w:p w:rsidR="00BB0244" w:rsidRDefault="00A65A3A">
                    <w:pPr>
                      <w:spacing w:before="14"/>
                      <w:ind w:left="40"/>
                      <w:rPr>
                        <w:rFonts w:ascii="Times New Roman"/>
                        <w:sz w:val="16"/>
                      </w:rPr>
                    </w:pPr>
                    <w:r>
                      <w:fldChar w:fldCharType="begin"/>
                    </w:r>
                    <w:r>
                      <w:rPr>
                        <w:rFonts w:ascii="Times New Roman"/>
                        <w:sz w:val="16"/>
                      </w:rPr>
                      <w:instrText xml:space="preserve"> PAGE </w:instrText>
                    </w:r>
                    <w:r>
                      <w:fldChar w:fldCharType="separate"/>
                    </w:r>
                    <w:r w:rsidR="00C03E83">
                      <w:rPr>
                        <w:rFonts w:ascii="Times New Roman"/>
                        <w:noProof/>
                        <w:sz w:val="16"/>
                      </w:rPr>
                      <w:t>1</w:t>
                    </w:r>
                    <w:r>
                      <w:fldChar w:fldCharType="end"/>
                    </w:r>
                    <w:r>
                      <w:rPr>
                        <w:rFonts w:ascii="Times New Roman"/>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43C" w:rsidRDefault="003B143C">
      <w:r>
        <w:separator/>
      </w:r>
    </w:p>
  </w:footnote>
  <w:footnote w:type="continuationSeparator" w:id="0">
    <w:p w:rsidR="003B143C" w:rsidRDefault="003B1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609"/>
    <w:multiLevelType w:val="hybridMultilevel"/>
    <w:tmpl w:val="4B6864E0"/>
    <w:lvl w:ilvl="0" w:tplc="DA9414F6">
      <w:start w:val="20"/>
      <w:numFmt w:val="bullet"/>
      <w:lvlText w:val="-"/>
      <w:lvlJc w:val="left"/>
      <w:pPr>
        <w:tabs>
          <w:tab w:val="num" w:pos="1068"/>
        </w:tabs>
        <w:ind w:left="1068" w:hanging="360"/>
      </w:pPr>
      <w:rPr>
        <w:rFonts w:ascii="Times New Roman" w:eastAsia="Times New Roman" w:hAnsi="Times New Roman" w:cs="Times New Roman" w:hint="default"/>
      </w:rPr>
    </w:lvl>
    <w:lvl w:ilvl="1" w:tplc="04090003" w:tentative="1">
      <w:start w:val="1"/>
      <w:numFmt w:val="bullet"/>
      <w:lvlText w:val="o"/>
      <w:lvlJc w:val="left"/>
      <w:pPr>
        <w:tabs>
          <w:tab w:val="num" w:pos="1428"/>
        </w:tabs>
        <w:ind w:left="1428" w:hanging="360"/>
      </w:pPr>
      <w:rPr>
        <w:rFonts w:ascii="Courier New" w:hAnsi="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abstractNum w:abstractNumId="1" w15:restartNumberingAfterBreak="0">
    <w:nsid w:val="132B7C4F"/>
    <w:multiLevelType w:val="hybridMultilevel"/>
    <w:tmpl w:val="63D66C22"/>
    <w:lvl w:ilvl="0" w:tplc="A1F83F50">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93D5E"/>
    <w:multiLevelType w:val="hybridMultilevel"/>
    <w:tmpl w:val="4AA040F4"/>
    <w:lvl w:ilvl="0" w:tplc="DA9414F6">
      <w:start w:val="20"/>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6B1160"/>
    <w:multiLevelType w:val="hybridMultilevel"/>
    <w:tmpl w:val="72000B58"/>
    <w:lvl w:ilvl="0" w:tplc="86C47C3C">
      <w:start w:val="1"/>
      <w:numFmt w:val="decimal"/>
      <w:lvlText w:val="%1."/>
      <w:lvlJc w:val="left"/>
      <w:pPr>
        <w:ind w:left="460" w:hanging="361"/>
        <w:jc w:val="left"/>
      </w:pPr>
      <w:rPr>
        <w:rFonts w:ascii="Garamond" w:eastAsia="Garamond" w:hAnsi="Garamond" w:cs="Garamond" w:hint="default"/>
        <w:spacing w:val="-2"/>
        <w:w w:val="100"/>
        <w:sz w:val="24"/>
        <w:szCs w:val="24"/>
        <w:lang w:val="en-US" w:eastAsia="en-US" w:bidi="en-US"/>
      </w:rPr>
    </w:lvl>
    <w:lvl w:ilvl="1" w:tplc="8234949E">
      <w:numFmt w:val="bullet"/>
      <w:lvlText w:val="•"/>
      <w:lvlJc w:val="left"/>
      <w:pPr>
        <w:ind w:left="1386" w:hanging="361"/>
      </w:pPr>
      <w:rPr>
        <w:rFonts w:hint="default"/>
        <w:lang w:val="en-US" w:eastAsia="en-US" w:bidi="en-US"/>
      </w:rPr>
    </w:lvl>
    <w:lvl w:ilvl="2" w:tplc="2048BF22">
      <w:numFmt w:val="bullet"/>
      <w:lvlText w:val="•"/>
      <w:lvlJc w:val="left"/>
      <w:pPr>
        <w:ind w:left="2313" w:hanging="361"/>
      </w:pPr>
      <w:rPr>
        <w:rFonts w:hint="default"/>
        <w:lang w:val="en-US" w:eastAsia="en-US" w:bidi="en-US"/>
      </w:rPr>
    </w:lvl>
    <w:lvl w:ilvl="3" w:tplc="13B4218E">
      <w:numFmt w:val="bullet"/>
      <w:lvlText w:val="•"/>
      <w:lvlJc w:val="left"/>
      <w:pPr>
        <w:ind w:left="3240" w:hanging="361"/>
      </w:pPr>
      <w:rPr>
        <w:rFonts w:hint="default"/>
        <w:lang w:val="en-US" w:eastAsia="en-US" w:bidi="en-US"/>
      </w:rPr>
    </w:lvl>
    <w:lvl w:ilvl="4" w:tplc="8DA0A6C8">
      <w:numFmt w:val="bullet"/>
      <w:lvlText w:val="•"/>
      <w:lvlJc w:val="left"/>
      <w:pPr>
        <w:ind w:left="4167" w:hanging="361"/>
      </w:pPr>
      <w:rPr>
        <w:rFonts w:hint="default"/>
        <w:lang w:val="en-US" w:eastAsia="en-US" w:bidi="en-US"/>
      </w:rPr>
    </w:lvl>
    <w:lvl w:ilvl="5" w:tplc="D62A814A">
      <w:numFmt w:val="bullet"/>
      <w:lvlText w:val="•"/>
      <w:lvlJc w:val="left"/>
      <w:pPr>
        <w:ind w:left="5094" w:hanging="361"/>
      </w:pPr>
      <w:rPr>
        <w:rFonts w:hint="default"/>
        <w:lang w:val="en-US" w:eastAsia="en-US" w:bidi="en-US"/>
      </w:rPr>
    </w:lvl>
    <w:lvl w:ilvl="6" w:tplc="90BA9F6A">
      <w:numFmt w:val="bullet"/>
      <w:lvlText w:val="•"/>
      <w:lvlJc w:val="left"/>
      <w:pPr>
        <w:ind w:left="6021" w:hanging="361"/>
      </w:pPr>
      <w:rPr>
        <w:rFonts w:hint="default"/>
        <w:lang w:val="en-US" w:eastAsia="en-US" w:bidi="en-US"/>
      </w:rPr>
    </w:lvl>
    <w:lvl w:ilvl="7" w:tplc="151C11F0">
      <w:numFmt w:val="bullet"/>
      <w:lvlText w:val="•"/>
      <w:lvlJc w:val="left"/>
      <w:pPr>
        <w:ind w:left="6948" w:hanging="361"/>
      </w:pPr>
      <w:rPr>
        <w:rFonts w:hint="default"/>
        <w:lang w:val="en-US" w:eastAsia="en-US" w:bidi="en-US"/>
      </w:rPr>
    </w:lvl>
    <w:lvl w:ilvl="8" w:tplc="9AE85832">
      <w:numFmt w:val="bullet"/>
      <w:lvlText w:val="•"/>
      <w:lvlJc w:val="left"/>
      <w:pPr>
        <w:ind w:left="7875" w:hanging="361"/>
      </w:pPr>
      <w:rPr>
        <w:rFonts w:hint="default"/>
        <w:lang w:val="en-US" w:eastAsia="en-US" w:bidi="en-US"/>
      </w:rPr>
    </w:lvl>
  </w:abstractNum>
  <w:abstractNum w:abstractNumId="4" w15:restartNumberingAfterBreak="0">
    <w:nsid w:val="34BD0276"/>
    <w:multiLevelType w:val="hybridMultilevel"/>
    <w:tmpl w:val="454E18B2"/>
    <w:lvl w:ilvl="0" w:tplc="DA9414F6">
      <w:start w:val="2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28"/>
        </w:tabs>
        <w:ind w:left="1428" w:hanging="360"/>
      </w:pPr>
      <w:rPr>
        <w:rFonts w:ascii="Courier New" w:hAnsi="Courier New" w:hint="default"/>
      </w:rPr>
    </w:lvl>
    <w:lvl w:ilvl="2" w:tplc="040C0005" w:tentative="1">
      <w:start w:val="1"/>
      <w:numFmt w:val="bullet"/>
      <w:lvlText w:val=""/>
      <w:lvlJc w:val="left"/>
      <w:pPr>
        <w:tabs>
          <w:tab w:val="num" w:pos="2148"/>
        </w:tabs>
        <w:ind w:left="2148" w:hanging="360"/>
      </w:pPr>
      <w:rPr>
        <w:rFonts w:ascii="Wingdings" w:hAnsi="Wingdings" w:hint="default"/>
      </w:rPr>
    </w:lvl>
    <w:lvl w:ilvl="3" w:tplc="040C0001" w:tentative="1">
      <w:start w:val="1"/>
      <w:numFmt w:val="bullet"/>
      <w:lvlText w:val=""/>
      <w:lvlJc w:val="left"/>
      <w:pPr>
        <w:tabs>
          <w:tab w:val="num" w:pos="2868"/>
        </w:tabs>
        <w:ind w:left="2868" w:hanging="360"/>
      </w:pPr>
      <w:rPr>
        <w:rFonts w:ascii="Symbol" w:hAnsi="Symbol" w:hint="default"/>
      </w:rPr>
    </w:lvl>
    <w:lvl w:ilvl="4" w:tplc="040C0003" w:tentative="1">
      <w:start w:val="1"/>
      <w:numFmt w:val="bullet"/>
      <w:lvlText w:val="o"/>
      <w:lvlJc w:val="left"/>
      <w:pPr>
        <w:tabs>
          <w:tab w:val="num" w:pos="3588"/>
        </w:tabs>
        <w:ind w:left="3588" w:hanging="360"/>
      </w:pPr>
      <w:rPr>
        <w:rFonts w:ascii="Courier New" w:hAnsi="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5" w15:restartNumberingAfterBreak="0">
    <w:nsid w:val="53D9784C"/>
    <w:multiLevelType w:val="hybridMultilevel"/>
    <w:tmpl w:val="8CFC2B92"/>
    <w:lvl w:ilvl="0" w:tplc="DA9414F6">
      <w:start w:val="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63783B"/>
    <w:multiLevelType w:val="hybridMultilevel"/>
    <w:tmpl w:val="69BA788C"/>
    <w:lvl w:ilvl="0" w:tplc="971CBA0A">
      <w:start w:val="90"/>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D550858"/>
    <w:multiLevelType w:val="hybridMultilevel"/>
    <w:tmpl w:val="69BA788C"/>
    <w:lvl w:ilvl="0" w:tplc="971CBA0A">
      <w:start w:val="90"/>
      <w:numFmt w:val="bullet"/>
      <w:lvlText w:val="-"/>
      <w:lvlJc w:val="left"/>
      <w:pPr>
        <w:tabs>
          <w:tab w:val="num" w:pos="1080"/>
        </w:tabs>
        <w:ind w:left="1080" w:hanging="360"/>
      </w:pPr>
      <w:rPr>
        <w:rFonts w:ascii="Times New Roman" w:hAnsi="Times New Roman"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44"/>
    <w:rsid w:val="003B143C"/>
    <w:rsid w:val="005702F1"/>
    <w:rsid w:val="00665100"/>
    <w:rsid w:val="00A65A3A"/>
    <w:rsid w:val="00BB0244"/>
    <w:rsid w:val="00C03E83"/>
    <w:rsid w:val="00C06C66"/>
    <w:rsid w:val="00FC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docId w15:val="{B6804186-A70B-4B0F-B61B-79C4A5A7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uiPriority w:val="1"/>
    <w:qFormat/>
    <w:pPr>
      <w:spacing w:before="22"/>
      <w:ind w:left="2553"/>
      <w:outlineLvl w:val="0"/>
    </w:pPr>
    <w:rPr>
      <w:b/>
      <w:bCs/>
      <w:sz w:val="28"/>
      <w:szCs w:val="28"/>
    </w:rPr>
  </w:style>
  <w:style w:type="paragraph" w:styleId="Heading6">
    <w:name w:val="heading 6"/>
    <w:basedOn w:val="Normal"/>
    <w:next w:val="Normal"/>
    <w:link w:val="Heading6Char"/>
    <w:uiPriority w:val="9"/>
    <w:semiHidden/>
    <w:unhideWhenUsed/>
    <w:qFormat/>
    <w:rsid w:val="0066510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7"/>
      <w:ind w:left="460" w:hanging="361"/>
    </w:pPr>
  </w:style>
  <w:style w:type="paragraph" w:customStyle="1" w:styleId="TableParagraph">
    <w:name w:val="Table Paragraph"/>
    <w:basedOn w:val="Normal"/>
    <w:uiPriority w:val="1"/>
    <w:qFormat/>
  </w:style>
  <w:style w:type="character" w:customStyle="1" w:styleId="Heading6Char">
    <w:name w:val="Heading 6 Char"/>
    <w:basedOn w:val="DefaultParagraphFont"/>
    <w:link w:val="Heading6"/>
    <w:uiPriority w:val="9"/>
    <w:semiHidden/>
    <w:rsid w:val="00665100"/>
    <w:rPr>
      <w:rFonts w:asciiTheme="majorHAnsi" w:eastAsiaTheme="majorEastAsia" w:hAnsiTheme="majorHAnsi" w:cstheme="majorBidi"/>
      <w:color w:val="243F60" w:themeColor="accent1" w:themeShade="7F"/>
      <w:lang w:bidi="en-US"/>
    </w:rPr>
  </w:style>
  <w:style w:type="paragraph" w:styleId="BodyText3">
    <w:name w:val="Body Text 3"/>
    <w:basedOn w:val="Normal"/>
    <w:link w:val="BodyText3Char"/>
    <w:uiPriority w:val="99"/>
    <w:semiHidden/>
    <w:unhideWhenUsed/>
    <w:rsid w:val="00665100"/>
    <w:pPr>
      <w:spacing w:after="120"/>
    </w:pPr>
    <w:rPr>
      <w:sz w:val="16"/>
      <w:szCs w:val="16"/>
    </w:rPr>
  </w:style>
  <w:style w:type="character" w:customStyle="1" w:styleId="BodyText3Char">
    <w:name w:val="Body Text 3 Char"/>
    <w:basedOn w:val="DefaultParagraphFont"/>
    <w:link w:val="BodyText3"/>
    <w:uiPriority w:val="99"/>
    <w:semiHidden/>
    <w:rsid w:val="00665100"/>
    <w:rPr>
      <w:rFonts w:ascii="Garamond" w:eastAsia="Garamond" w:hAnsi="Garamond" w:cs="Garamond"/>
      <w:sz w:val="16"/>
      <w:szCs w:val="16"/>
      <w:lang w:bidi="en-US"/>
    </w:rPr>
  </w:style>
  <w:style w:type="paragraph" w:customStyle="1" w:styleId="Default">
    <w:name w:val="Default"/>
    <w:rsid w:val="00665100"/>
    <w:pPr>
      <w:widowControl/>
      <w:adjustRightInd w:val="0"/>
    </w:pPr>
    <w:rPr>
      <w:rFonts w:ascii="Arial Narrow" w:eastAsia="Times New Roman" w:hAnsi="Arial Narrow" w:cs="Arial Narrow"/>
      <w:color w:val="000000"/>
      <w:sz w:val="24"/>
      <w:szCs w:val="24"/>
    </w:rPr>
  </w:style>
  <w:style w:type="paragraph" w:styleId="Header">
    <w:name w:val="header"/>
    <w:basedOn w:val="Normal"/>
    <w:link w:val="HeaderChar"/>
    <w:uiPriority w:val="99"/>
    <w:rsid w:val="00665100"/>
    <w:pPr>
      <w:widowControl/>
      <w:tabs>
        <w:tab w:val="center" w:pos="4680"/>
        <w:tab w:val="right" w:pos="9360"/>
      </w:tabs>
      <w:autoSpaceDE/>
      <w:autoSpaceDN/>
    </w:pPr>
    <w:rPr>
      <w:rFonts w:ascii="Times New Roman" w:eastAsia="Times New Roman" w:hAnsi="Times New Roman" w:cs="Times New Roman"/>
      <w:sz w:val="24"/>
      <w:szCs w:val="20"/>
      <w:lang w:val="en-GB" w:bidi="ar-SA"/>
    </w:rPr>
  </w:style>
  <w:style w:type="character" w:customStyle="1" w:styleId="HeaderChar">
    <w:name w:val="Header Char"/>
    <w:basedOn w:val="DefaultParagraphFont"/>
    <w:link w:val="Header"/>
    <w:uiPriority w:val="99"/>
    <w:rsid w:val="00665100"/>
    <w:rPr>
      <w:rFonts w:ascii="Times New Roman" w:eastAsia="Times New Roman" w:hAnsi="Times New Roman" w:cs="Times New Roman"/>
      <w:sz w:val="24"/>
      <w:szCs w:val="20"/>
      <w:lang w:val="en-GB"/>
    </w:rPr>
  </w:style>
  <w:style w:type="character" w:styleId="Hyperlink">
    <w:name w:val="Hyperlink"/>
    <w:uiPriority w:val="99"/>
    <w:rsid w:val="00665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cf-usaconfidential@actionagainsthunger.org" TargetMode="External"/><Relationship Id="rId4" Type="http://schemas.openxmlformats.org/officeDocument/2006/relationships/webSettings" Target="webSettings.xml"/><Relationship Id="rId9" Type="http://schemas.openxmlformats.org/officeDocument/2006/relationships/hyperlink" Target="mailto:hod-log@so-actionagainsthung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Action Contre la Faim</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ACF</cp:lastModifiedBy>
  <cp:revision>3</cp:revision>
  <dcterms:created xsi:type="dcterms:W3CDTF">2020-09-13T08:45:00Z</dcterms:created>
  <dcterms:modified xsi:type="dcterms:W3CDTF">2020-09-13T08:45:00Z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Creator">
    <vt:lpwstr>Microsoft® Word 2016</vt:lpwstr>
  </property>
  <property fmtid="{D5CDD505-2E9C-101B-9397-08002B2CF9AE}" pid="4" name="LastSaved">
    <vt:filetime>2020-09-09T00:00:00Z</vt:filetime>
  </property>
</Properties>
</file>