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6A0" w:rsidRPr="00E36241" w:rsidRDefault="00467235" w:rsidP="00841F58">
      <w:pPr>
        <w:pStyle w:val="Heading1"/>
        <w:spacing w:after="120"/>
        <w:rPr>
          <w:rFonts w:asciiTheme="minorHAnsi" w:hAnsiTheme="minorHAnsi" w:cstheme="minorHAnsi"/>
          <w:b/>
          <w:bCs/>
          <w:color w:val="1F497D" w:themeColor="text2"/>
          <w:lang w:val="en-US"/>
        </w:rPr>
      </w:pPr>
      <w:r w:rsidRPr="00E36241">
        <w:rPr>
          <w:rFonts w:asciiTheme="minorHAnsi" w:hAnsiTheme="minorHAnsi" w:cstheme="minorHAnsi"/>
          <w:b/>
          <w:bCs/>
          <w:color w:val="1F497D" w:themeColor="text2"/>
          <w:lang w:val="en-US"/>
        </w:rPr>
        <w:t>REQUEST FOR TENDER</w:t>
      </w:r>
    </w:p>
    <w:p w:rsidR="00892F6A" w:rsidRPr="009D5A35" w:rsidRDefault="00E36241" w:rsidP="00892F6A">
      <w:pPr>
        <w:rPr>
          <w:rFonts w:asciiTheme="minorHAnsi" w:hAnsiTheme="minorHAnsi" w:cstheme="minorHAnsi"/>
          <w:b/>
          <w:lang w:val="en-US"/>
        </w:rPr>
      </w:pPr>
      <w:r w:rsidRPr="00E36241">
        <w:rPr>
          <w:rFonts w:asciiTheme="minorHAnsi" w:hAnsiTheme="minorHAnsi" w:cstheme="minorHAnsi"/>
          <w:b/>
          <w:color w:val="1F497D" w:themeColor="text2"/>
          <w:lang w:val="en-US"/>
        </w:rPr>
        <w:t>Contracts</w:t>
      </w:r>
      <w:r>
        <w:rPr>
          <w:rFonts w:asciiTheme="minorHAnsi" w:hAnsiTheme="minorHAnsi" w:cstheme="minorHAnsi"/>
          <w:b/>
          <w:lang w:val="en-US"/>
        </w:rPr>
        <w:t>:</w:t>
      </w:r>
      <w:r w:rsidR="00892F6A" w:rsidRPr="009D5A35">
        <w:rPr>
          <w:rFonts w:asciiTheme="minorHAnsi" w:hAnsiTheme="minorHAnsi" w:cstheme="minorHAnsi"/>
          <w:b/>
          <w:lang w:val="en-US"/>
        </w:rPr>
        <w:t xml:space="preserve"> </w:t>
      </w:r>
      <w:r w:rsidR="00AE3D8D">
        <w:rPr>
          <w:rFonts w:asciiTheme="minorHAnsi" w:hAnsiTheme="minorHAnsi" w:cstheme="minorHAnsi"/>
          <w:b/>
          <w:lang w:val="en-US"/>
        </w:rPr>
        <w:tab/>
      </w:r>
    </w:p>
    <w:p w:rsidR="00E36241" w:rsidRDefault="009A770C" w:rsidP="009049BC">
      <w:pPr>
        <w:pStyle w:val="Style1"/>
        <w:ind w:left="567"/>
        <w:jc w:val="both"/>
        <w:rPr>
          <w:rFonts w:asciiTheme="minorHAnsi" w:hAnsiTheme="minorHAnsi" w:cstheme="minorHAnsi"/>
          <w:lang w:val="en-US"/>
        </w:rPr>
      </w:pPr>
      <w:r w:rsidRPr="00E36241">
        <w:rPr>
          <w:rFonts w:asciiTheme="minorHAnsi" w:hAnsiTheme="minorHAnsi" w:cstheme="minorHAnsi"/>
          <w:color w:val="4F81BD" w:themeColor="accent1"/>
          <w:u w:val="single"/>
          <w:lang w:val="en-US"/>
        </w:rPr>
        <w:t xml:space="preserve">Contract </w:t>
      </w:r>
      <w:r w:rsidR="00C026B8">
        <w:rPr>
          <w:rFonts w:asciiTheme="minorHAnsi" w:hAnsiTheme="minorHAnsi" w:cstheme="minorHAnsi"/>
          <w:color w:val="4F81BD" w:themeColor="accent1"/>
          <w:u w:val="single"/>
          <w:lang w:val="en-US"/>
        </w:rPr>
        <w:t>w</w:t>
      </w:r>
      <w:r w:rsidR="00CF3949">
        <w:rPr>
          <w:rFonts w:asciiTheme="minorHAnsi" w:hAnsiTheme="minorHAnsi" w:cstheme="minorHAnsi"/>
          <w:color w:val="4F81BD" w:themeColor="accent1"/>
          <w:u w:val="single"/>
          <w:lang w:val="en-US"/>
        </w:rPr>
        <w:t>ardhiigley</w:t>
      </w:r>
      <w:r w:rsidR="00EB01E9">
        <w:rPr>
          <w:rFonts w:asciiTheme="minorHAnsi" w:hAnsiTheme="minorHAnsi" w:cstheme="minorHAnsi"/>
          <w:color w:val="4F81BD" w:themeColor="accent1"/>
          <w:u w:val="single"/>
          <w:lang w:val="en-US"/>
        </w:rPr>
        <w:t xml:space="preserve"> Site </w:t>
      </w:r>
      <w:r w:rsidR="00600544">
        <w:rPr>
          <w:rFonts w:asciiTheme="minorHAnsi" w:hAnsiTheme="minorHAnsi" w:cstheme="minorHAnsi"/>
          <w:color w:val="4F81BD" w:themeColor="accent1"/>
          <w:u w:val="single"/>
          <w:lang w:val="en-US"/>
        </w:rPr>
        <w:t>0</w:t>
      </w:r>
      <w:r w:rsidR="0039307A">
        <w:rPr>
          <w:rFonts w:asciiTheme="minorHAnsi" w:hAnsiTheme="minorHAnsi" w:cstheme="minorHAnsi"/>
          <w:color w:val="4F81BD" w:themeColor="accent1"/>
          <w:u w:val="single"/>
          <w:lang w:val="en-US"/>
        </w:rPr>
        <w:t>01</w:t>
      </w:r>
      <w:r w:rsidR="00554619">
        <w:rPr>
          <w:rFonts w:asciiTheme="minorHAnsi" w:hAnsiTheme="minorHAnsi" w:cstheme="minorHAnsi"/>
          <w:lang w:val="en-US"/>
        </w:rPr>
        <w:t xml:space="preserve">: </w:t>
      </w:r>
      <w:r w:rsidR="009049BC">
        <w:rPr>
          <w:rFonts w:asciiTheme="minorHAnsi" w:hAnsiTheme="minorHAnsi" w:cstheme="minorHAnsi"/>
          <w:lang w:val="en-US"/>
        </w:rPr>
        <w:t xml:space="preserve">Clearance and </w:t>
      </w:r>
      <w:r w:rsidR="009A0134">
        <w:rPr>
          <w:rFonts w:asciiTheme="minorHAnsi" w:hAnsiTheme="minorHAnsi" w:cstheme="minorHAnsi"/>
          <w:lang w:val="en-US"/>
        </w:rPr>
        <w:t>construction</w:t>
      </w:r>
      <w:r w:rsidR="009049BC">
        <w:rPr>
          <w:rFonts w:asciiTheme="minorHAnsi" w:hAnsiTheme="minorHAnsi" w:cstheme="minorHAnsi"/>
          <w:lang w:val="en-US"/>
        </w:rPr>
        <w:t xml:space="preserve"> of </w:t>
      </w:r>
      <w:r w:rsidR="00EB01E9">
        <w:rPr>
          <w:rFonts w:asciiTheme="minorHAnsi" w:hAnsiTheme="minorHAnsi" w:cstheme="minorHAnsi"/>
          <w:lang w:val="en-US"/>
        </w:rPr>
        <w:t xml:space="preserve">large technical storage facility in </w:t>
      </w:r>
      <w:r w:rsidR="00CF3949">
        <w:rPr>
          <w:rFonts w:asciiTheme="minorHAnsi" w:hAnsiTheme="minorHAnsi" w:cstheme="minorHAnsi"/>
          <w:color w:val="4F81BD" w:themeColor="accent1"/>
          <w:u w:val="single"/>
          <w:lang w:val="en-US"/>
        </w:rPr>
        <w:t xml:space="preserve">Wardhiigley </w:t>
      </w:r>
      <w:r w:rsidR="00CF3949">
        <w:rPr>
          <w:rFonts w:asciiTheme="minorHAnsi" w:hAnsiTheme="minorHAnsi" w:cstheme="minorHAnsi"/>
          <w:lang w:val="en-US"/>
        </w:rPr>
        <w:t>area</w:t>
      </w:r>
      <w:r w:rsidR="009049BC">
        <w:rPr>
          <w:rFonts w:asciiTheme="minorHAnsi" w:hAnsiTheme="minorHAnsi" w:cstheme="minorHAnsi"/>
          <w:lang w:val="en-US"/>
        </w:rPr>
        <w:t>. Works will include but are not limited to site clearance</w:t>
      </w:r>
      <w:r w:rsidR="009A0134">
        <w:rPr>
          <w:rFonts w:asciiTheme="minorHAnsi" w:hAnsiTheme="minorHAnsi" w:cstheme="minorHAnsi"/>
          <w:lang w:val="en-US"/>
        </w:rPr>
        <w:t xml:space="preserve"> and disposal,</w:t>
      </w:r>
      <w:r w:rsidR="00600544">
        <w:rPr>
          <w:rFonts w:asciiTheme="minorHAnsi" w:hAnsiTheme="minorHAnsi" w:cstheme="minorHAnsi"/>
          <w:lang w:val="en-US"/>
        </w:rPr>
        <w:t xml:space="preserve"> </w:t>
      </w:r>
      <w:r w:rsidR="009A0134">
        <w:rPr>
          <w:rFonts w:asciiTheme="minorHAnsi" w:hAnsiTheme="minorHAnsi" w:cstheme="minorHAnsi"/>
          <w:lang w:val="en-US"/>
        </w:rPr>
        <w:t>construction of concrete reinforced building,</w:t>
      </w:r>
      <w:r w:rsidR="009049BC">
        <w:rPr>
          <w:rFonts w:asciiTheme="minorHAnsi" w:hAnsiTheme="minorHAnsi" w:cstheme="minorHAnsi"/>
          <w:lang w:val="en-US"/>
        </w:rPr>
        <w:t xml:space="preserve"> installation of security enhancements including </w:t>
      </w:r>
      <w:r w:rsidR="009A0134">
        <w:rPr>
          <w:rFonts w:asciiTheme="minorHAnsi" w:hAnsiTheme="minorHAnsi" w:cstheme="minorHAnsi"/>
          <w:lang w:val="en-US"/>
        </w:rPr>
        <w:t xml:space="preserve">fencing and barbwire. </w:t>
      </w:r>
    </w:p>
    <w:p w:rsidR="00E942E4" w:rsidRPr="00C12F88" w:rsidRDefault="009A770C" w:rsidP="00E36241">
      <w:pPr>
        <w:pStyle w:val="Style1"/>
        <w:ind w:left="567"/>
        <w:jc w:val="both"/>
        <w:rPr>
          <w:rFonts w:asciiTheme="minorHAnsi" w:hAnsiTheme="minorHAnsi" w:cstheme="minorHAnsi"/>
          <w:lang w:val="en-US"/>
        </w:rPr>
      </w:pPr>
      <w:r>
        <w:rPr>
          <w:rFonts w:asciiTheme="minorHAnsi" w:hAnsiTheme="minorHAnsi" w:cstheme="minorHAnsi"/>
          <w:lang w:val="en-US"/>
        </w:rPr>
        <w:tab/>
      </w:r>
    </w:p>
    <w:p w:rsidR="00F80BA7" w:rsidRPr="0054218F" w:rsidRDefault="00F80BA7" w:rsidP="00E36241">
      <w:pPr>
        <w:pStyle w:val="Style1"/>
        <w:jc w:val="both"/>
        <w:rPr>
          <w:rFonts w:asciiTheme="minorHAnsi" w:hAnsiTheme="minorHAnsi" w:cstheme="minorHAnsi"/>
          <w:lang w:val="en-US"/>
        </w:rPr>
      </w:pPr>
      <w:r w:rsidRPr="00390334">
        <w:rPr>
          <w:rFonts w:asciiTheme="minorHAnsi" w:hAnsiTheme="minorHAnsi" w:cstheme="minorHAnsi"/>
          <w:lang w:val="en-US"/>
        </w:rPr>
        <w:t xml:space="preserve">Through this letter, </w:t>
      </w:r>
      <w:r w:rsidR="00EB01E9">
        <w:rPr>
          <w:rFonts w:asciiTheme="minorHAnsi" w:hAnsiTheme="minorHAnsi" w:cstheme="minorHAnsi"/>
          <w:lang w:val="en-US"/>
        </w:rPr>
        <w:t>bidders are invited</w:t>
      </w:r>
      <w:r w:rsidRPr="00390334">
        <w:rPr>
          <w:rFonts w:asciiTheme="minorHAnsi" w:hAnsiTheme="minorHAnsi" w:cstheme="minorHAnsi"/>
          <w:lang w:val="en-US"/>
        </w:rPr>
        <w:t xml:space="preserve"> to offer </w:t>
      </w:r>
      <w:r w:rsidR="00F36384" w:rsidRPr="00390334">
        <w:rPr>
          <w:rFonts w:asciiTheme="minorHAnsi" w:hAnsiTheme="minorHAnsi" w:cstheme="minorHAnsi"/>
          <w:lang w:val="en-US"/>
        </w:rPr>
        <w:t>their services by submitting a t</w:t>
      </w:r>
      <w:r w:rsidRPr="00390334">
        <w:rPr>
          <w:rFonts w:asciiTheme="minorHAnsi" w:hAnsiTheme="minorHAnsi" w:cstheme="minorHAnsi"/>
          <w:lang w:val="en-US"/>
        </w:rPr>
        <w:t>ender as described in the Request for Tender (RFT).</w:t>
      </w:r>
    </w:p>
    <w:p w:rsidR="00F80BA7" w:rsidRPr="00F80BA7" w:rsidRDefault="00F80BA7" w:rsidP="00892F6A">
      <w:pPr>
        <w:pStyle w:val="Style1"/>
        <w:jc w:val="both"/>
        <w:rPr>
          <w:rFonts w:asciiTheme="minorHAnsi" w:hAnsiTheme="minorHAnsi" w:cstheme="minorHAnsi"/>
          <w:lang w:val="en-US"/>
        </w:rPr>
      </w:pPr>
    </w:p>
    <w:p w:rsidR="00892F6A" w:rsidRPr="00653729" w:rsidRDefault="00F36384" w:rsidP="00F36384">
      <w:pPr>
        <w:ind w:firstLine="567"/>
        <w:jc w:val="both"/>
        <w:rPr>
          <w:rFonts w:asciiTheme="minorHAnsi" w:hAnsiTheme="minorHAnsi" w:cstheme="minorHAnsi"/>
          <w:lang w:val="en-US"/>
        </w:rPr>
      </w:pPr>
      <w:r>
        <w:rPr>
          <w:rFonts w:asciiTheme="minorHAnsi" w:hAnsiTheme="minorHAnsi" w:cstheme="minorHAnsi"/>
          <w:lang w:val="en-US"/>
        </w:rPr>
        <w:t>Documentation can be requested by email</w:t>
      </w:r>
      <w:r w:rsidR="00892F6A" w:rsidRPr="00653729">
        <w:rPr>
          <w:rFonts w:asciiTheme="minorHAnsi" w:hAnsiTheme="minorHAnsi" w:cstheme="minorHAnsi"/>
          <w:lang w:val="en-US"/>
        </w:rPr>
        <w:t xml:space="preserve">: </w:t>
      </w:r>
    </w:p>
    <w:p w:rsidR="00F36384" w:rsidRPr="00C070A2" w:rsidRDefault="00F36384" w:rsidP="00F36384">
      <w:pPr>
        <w:pStyle w:val="BodyText"/>
        <w:pBdr>
          <w:top w:val="single" w:sz="4" w:space="1" w:color="auto"/>
          <w:left w:val="single" w:sz="4" w:space="1" w:color="auto"/>
          <w:bottom w:val="single" w:sz="4" w:space="1" w:color="auto"/>
          <w:right w:val="single" w:sz="4" w:space="1" w:color="auto"/>
        </w:pBdr>
        <w:ind w:firstLine="720"/>
        <w:rPr>
          <w:rFonts w:asciiTheme="minorHAnsi" w:hAnsiTheme="minorHAnsi" w:cstheme="minorHAnsi"/>
          <w:lang w:val="en-US"/>
        </w:rPr>
      </w:pPr>
      <w:r w:rsidRPr="00421020">
        <w:rPr>
          <w:rFonts w:asciiTheme="minorHAnsi" w:hAnsiTheme="minorHAnsi" w:cstheme="minorHAnsi"/>
          <w:caps/>
          <w:lang w:val="en-US"/>
        </w:rPr>
        <w:t xml:space="preserve">                                       </w:t>
      </w:r>
      <w:r w:rsidR="00CF3949" w:rsidRPr="00C070A2">
        <w:rPr>
          <w:rFonts w:asciiTheme="minorHAnsi" w:hAnsiTheme="minorHAnsi" w:cstheme="minorHAnsi"/>
          <w:lang w:val="en-US"/>
        </w:rPr>
        <w:t>wardhiigleytender</w:t>
      </w:r>
      <w:r w:rsidR="00421020" w:rsidRPr="00C070A2">
        <w:rPr>
          <w:rFonts w:asciiTheme="minorHAnsi" w:hAnsiTheme="minorHAnsi" w:cstheme="minorHAnsi"/>
          <w:lang w:val="en-US"/>
        </w:rPr>
        <w:t>@gmail.com</w:t>
      </w:r>
    </w:p>
    <w:p w:rsidR="007F67D3" w:rsidRPr="00467235" w:rsidRDefault="007F67D3" w:rsidP="007F67D3">
      <w:pPr>
        <w:pStyle w:val="BodyText"/>
        <w:pBdr>
          <w:top w:val="single" w:sz="4" w:space="1" w:color="auto"/>
          <w:left w:val="single" w:sz="4" w:space="1" w:color="auto"/>
          <w:bottom w:val="single" w:sz="4" w:space="1" w:color="auto"/>
          <w:right w:val="single" w:sz="4" w:space="1" w:color="auto"/>
        </w:pBdr>
        <w:ind w:firstLine="993"/>
        <w:rPr>
          <w:rFonts w:asciiTheme="minorHAnsi" w:hAnsiTheme="minorHAnsi" w:cstheme="minorHAnsi"/>
          <w:lang w:val="en-US"/>
        </w:rPr>
      </w:pPr>
      <w:r w:rsidRPr="00421020">
        <w:rPr>
          <w:rFonts w:asciiTheme="minorHAnsi" w:hAnsiTheme="minorHAnsi" w:cstheme="minorHAnsi"/>
          <w:caps/>
          <w:lang w:val="en-US"/>
        </w:rPr>
        <w:tab/>
      </w:r>
      <w:r w:rsidRPr="00421020">
        <w:rPr>
          <w:rFonts w:asciiTheme="minorHAnsi" w:hAnsiTheme="minorHAnsi" w:cstheme="minorHAnsi"/>
          <w:caps/>
          <w:lang w:val="en-US"/>
        </w:rPr>
        <w:tab/>
      </w:r>
      <w:r w:rsidRPr="00421020">
        <w:rPr>
          <w:rFonts w:asciiTheme="minorHAnsi" w:hAnsiTheme="minorHAnsi" w:cstheme="minorHAnsi"/>
          <w:caps/>
          <w:lang w:val="en-US"/>
        </w:rPr>
        <w:tab/>
      </w:r>
    </w:p>
    <w:p w:rsidR="00BA6CEA" w:rsidRPr="009D5A35" w:rsidRDefault="003E54E3" w:rsidP="00BA6CEA">
      <w:pPr>
        <w:pStyle w:val="BodyText"/>
        <w:ind w:firstLine="720"/>
        <w:rPr>
          <w:rFonts w:asciiTheme="minorHAnsi" w:hAnsiTheme="minorHAnsi" w:cstheme="minorHAnsi"/>
        </w:rPr>
      </w:pPr>
      <w:r>
        <w:rPr>
          <w:rFonts w:asciiTheme="minorHAnsi" w:hAnsiTheme="minorHAnsi" w:cstheme="minorHAnsi"/>
        </w:rPr>
        <w:t>Note</w:t>
      </w:r>
      <w:r w:rsidR="00BA6CEA" w:rsidRPr="009D5A35">
        <w:rPr>
          <w:rFonts w:asciiTheme="minorHAnsi" w:hAnsiTheme="minorHAnsi" w:cstheme="minorHAnsi"/>
        </w:rPr>
        <w:t> :</w:t>
      </w:r>
    </w:p>
    <w:p w:rsidR="00BA6CEA" w:rsidRPr="00270579" w:rsidRDefault="00BA6CEA" w:rsidP="00BA6CEA">
      <w:pPr>
        <w:pStyle w:val="ListParagraph"/>
        <w:numPr>
          <w:ilvl w:val="0"/>
          <w:numId w:val="3"/>
        </w:numPr>
        <w:jc w:val="both"/>
        <w:rPr>
          <w:rFonts w:asciiTheme="minorHAnsi" w:hAnsiTheme="minorHAnsi" w:cstheme="minorHAnsi"/>
          <w:lang w:val="en-US"/>
        </w:rPr>
      </w:pPr>
      <w:r>
        <w:rPr>
          <w:rFonts w:asciiTheme="minorHAnsi" w:hAnsiTheme="minorHAnsi" w:cstheme="minorHAnsi"/>
          <w:lang w:val="en-US"/>
        </w:rPr>
        <w:t>T</w:t>
      </w:r>
      <w:r w:rsidRPr="00270579">
        <w:rPr>
          <w:rFonts w:asciiTheme="minorHAnsi" w:hAnsiTheme="minorHAnsi" w:cstheme="minorHAnsi"/>
          <w:lang w:val="en-US"/>
        </w:rPr>
        <w:t>his RFT give</w:t>
      </w:r>
      <w:r w:rsidR="00467235">
        <w:rPr>
          <w:rFonts w:asciiTheme="minorHAnsi" w:hAnsiTheme="minorHAnsi" w:cstheme="minorHAnsi"/>
          <w:lang w:val="en-US"/>
        </w:rPr>
        <w:t>s</w:t>
      </w:r>
      <w:r w:rsidRPr="00270579">
        <w:rPr>
          <w:rFonts w:asciiTheme="minorHAnsi" w:hAnsiTheme="minorHAnsi" w:cstheme="minorHAnsi"/>
          <w:lang w:val="en-US"/>
        </w:rPr>
        <w:t xml:space="preserve"> rise to</w:t>
      </w:r>
      <w:r>
        <w:rPr>
          <w:rFonts w:asciiTheme="minorHAnsi" w:hAnsiTheme="minorHAnsi" w:cstheme="minorHAnsi"/>
          <w:lang w:val="en-US"/>
        </w:rPr>
        <w:t xml:space="preserve"> no</w:t>
      </w:r>
      <w:r w:rsidRPr="00270579">
        <w:rPr>
          <w:rFonts w:asciiTheme="minorHAnsi" w:hAnsiTheme="minorHAnsi" w:cstheme="minorHAnsi"/>
          <w:lang w:val="en-US"/>
        </w:rPr>
        <w:t xml:space="preserve"> contractual obligations between </w:t>
      </w:r>
      <w:r w:rsidR="00EB01E9">
        <w:rPr>
          <w:rFonts w:asciiTheme="minorHAnsi" w:hAnsiTheme="minorHAnsi" w:cstheme="minorHAnsi"/>
          <w:lang w:val="en-US"/>
        </w:rPr>
        <w:t xml:space="preserve">The </w:t>
      </w:r>
      <w:r w:rsidR="003F04BE">
        <w:rPr>
          <w:rFonts w:asciiTheme="minorHAnsi" w:hAnsiTheme="minorHAnsi" w:cstheme="minorHAnsi"/>
          <w:lang w:val="en-US"/>
        </w:rPr>
        <w:t>Requestor</w:t>
      </w:r>
      <w:r w:rsidRPr="00270579">
        <w:rPr>
          <w:rFonts w:asciiTheme="minorHAnsi" w:hAnsiTheme="minorHAnsi" w:cstheme="minorHAnsi"/>
          <w:lang w:val="en-US"/>
        </w:rPr>
        <w:t xml:space="preserve"> and Tendere</w:t>
      </w:r>
      <w:r>
        <w:rPr>
          <w:rFonts w:asciiTheme="minorHAnsi" w:hAnsiTheme="minorHAnsi" w:cstheme="minorHAnsi"/>
          <w:lang w:val="en-US"/>
        </w:rPr>
        <w:t>rs</w:t>
      </w:r>
      <w:r w:rsidRPr="00270579">
        <w:rPr>
          <w:rFonts w:asciiTheme="minorHAnsi" w:hAnsiTheme="minorHAnsi" w:cstheme="minorHAnsi"/>
          <w:lang w:val="en-US"/>
        </w:rPr>
        <w:t>,</w:t>
      </w:r>
    </w:p>
    <w:p w:rsidR="003E54E3" w:rsidRDefault="00EB01E9" w:rsidP="00BA6CEA">
      <w:pPr>
        <w:pStyle w:val="ListParagraph"/>
        <w:numPr>
          <w:ilvl w:val="0"/>
          <w:numId w:val="3"/>
        </w:numPr>
        <w:jc w:val="both"/>
        <w:rPr>
          <w:rFonts w:asciiTheme="minorHAnsi" w:hAnsiTheme="minorHAnsi" w:cstheme="minorHAnsi"/>
          <w:lang w:val="en-US"/>
        </w:rPr>
      </w:pPr>
      <w:r>
        <w:rPr>
          <w:rFonts w:asciiTheme="minorHAnsi" w:hAnsiTheme="minorHAnsi" w:cstheme="minorHAnsi"/>
          <w:lang w:val="en-US"/>
        </w:rPr>
        <w:t xml:space="preserve">The </w:t>
      </w:r>
      <w:r w:rsidR="003F04BE">
        <w:rPr>
          <w:rFonts w:asciiTheme="minorHAnsi" w:hAnsiTheme="minorHAnsi" w:cstheme="minorHAnsi"/>
          <w:lang w:val="en-US"/>
        </w:rPr>
        <w:t>Requestor</w:t>
      </w:r>
      <w:r>
        <w:rPr>
          <w:rFonts w:asciiTheme="minorHAnsi" w:hAnsiTheme="minorHAnsi" w:cstheme="minorHAnsi"/>
          <w:lang w:val="en-US"/>
        </w:rPr>
        <w:t xml:space="preserve"> </w:t>
      </w:r>
      <w:r w:rsidR="00BA6CEA" w:rsidRPr="00890388">
        <w:rPr>
          <w:rFonts w:asciiTheme="minorHAnsi" w:hAnsiTheme="minorHAnsi" w:cstheme="minorHAnsi"/>
          <w:lang w:val="en-US"/>
        </w:rPr>
        <w:t>will not be liable to any Tenderer on the basis of any matter relating</w:t>
      </w:r>
      <w:r w:rsidR="00F36384">
        <w:rPr>
          <w:rFonts w:asciiTheme="minorHAnsi" w:hAnsiTheme="minorHAnsi" w:cstheme="minorHAnsi"/>
          <w:lang w:val="en-US"/>
        </w:rPr>
        <w:t xml:space="preserve"> to,</w:t>
      </w:r>
      <w:r w:rsidR="00BA6CEA" w:rsidRPr="00890388">
        <w:rPr>
          <w:rFonts w:asciiTheme="minorHAnsi" w:hAnsiTheme="minorHAnsi" w:cstheme="minorHAnsi"/>
          <w:lang w:val="en-US"/>
        </w:rPr>
        <w:t xml:space="preserve"> or incidental to</w:t>
      </w:r>
      <w:r w:rsidR="00F36384">
        <w:rPr>
          <w:rFonts w:asciiTheme="minorHAnsi" w:hAnsiTheme="minorHAnsi" w:cstheme="minorHAnsi"/>
          <w:lang w:val="en-US"/>
        </w:rPr>
        <w:t>,</w:t>
      </w:r>
      <w:r w:rsidR="00BA6CEA" w:rsidRPr="00890388">
        <w:rPr>
          <w:rFonts w:asciiTheme="minorHAnsi" w:hAnsiTheme="minorHAnsi" w:cstheme="minorHAnsi"/>
          <w:lang w:val="en-US"/>
        </w:rPr>
        <w:t xml:space="preserve"> a Tenderer’s participation in this Tender Process</w:t>
      </w:r>
      <w:r w:rsidR="00F36384">
        <w:rPr>
          <w:rFonts w:asciiTheme="minorHAnsi" w:hAnsiTheme="minorHAnsi" w:cstheme="minorHAnsi"/>
          <w:lang w:val="en-US"/>
        </w:rPr>
        <w:t>. This includes</w:t>
      </w:r>
      <w:r w:rsidR="00BA6CEA" w:rsidRPr="00890388">
        <w:rPr>
          <w:rFonts w:asciiTheme="minorHAnsi" w:hAnsiTheme="minorHAnsi" w:cstheme="minorHAnsi"/>
          <w:lang w:val="en-US"/>
        </w:rPr>
        <w:t xml:space="preserve"> instances where a tenderer is not invited to p</w:t>
      </w:r>
      <w:bookmarkStart w:id="0" w:name="_GoBack"/>
      <w:bookmarkEnd w:id="0"/>
      <w:r w:rsidR="00BA6CEA" w:rsidRPr="00890388">
        <w:rPr>
          <w:rFonts w:asciiTheme="minorHAnsi" w:hAnsiTheme="minorHAnsi" w:cstheme="minorHAnsi"/>
          <w:lang w:val="en-US"/>
        </w:rPr>
        <w:t>articipate in any subsequent process following co</w:t>
      </w:r>
      <w:r w:rsidR="00BA6CEA">
        <w:rPr>
          <w:rFonts w:asciiTheme="minorHAnsi" w:hAnsiTheme="minorHAnsi" w:cstheme="minorHAnsi"/>
          <w:lang w:val="en-US"/>
        </w:rPr>
        <w:t>mpletion of this Tender Process,</w:t>
      </w:r>
      <w:r w:rsidR="00F36384">
        <w:rPr>
          <w:rFonts w:asciiTheme="minorHAnsi" w:hAnsiTheme="minorHAnsi" w:cstheme="minorHAnsi"/>
          <w:lang w:val="en-US"/>
        </w:rPr>
        <w:t xml:space="preserve"> or if</w:t>
      </w:r>
      <w:r w:rsidR="00BA6CEA">
        <w:rPr>
          <w:rFonts w:asciiTheme="minorHAnsi" w:hAnsiTheme="minorHAnsi" w:cstheme="minorHAnsi"/>
          <w:lang w:val="en-US"/>
        </w:rPr>
        <w:t xml:space="preserve"> </w:t>
      </w:r>
      <w:r>
        <w:rPr>
          <w:rFonts w:asciiTheme="minorHAnsi" w:hAnsiTheme="minorHAnsi" w:cstheme="minorHAnsi"/>
          <w:lang w:val="en-US"/>
        </w:rPr>
        <w:t xml:space="preserve">The </w:t>
      </w:r>
      <w:r w:rsidR="003F04BE">
        <w:rPr>
          <w:rFonts w:asciiTheme="minorHAnsi" w:hAnsiTheme="minorHAnsi" w:cstheme="minorHAnsi"/>
          <w:lang w:val="en-US"/>
        </w:rPr>
        <w:t>Requestor</w:t>
      </w:r>
      <w:r w:rsidR="00BA6CEA" w:rsidRPr="00890388">
        <w:rPr>
          <w:rFonts w:asciiTheme="minorHAnsi" w:hAnsiTheme="minorHAnsi" w:cstheme="minorHAnsi"/>
          <w:lang w:val="en-US"/>
        </w:rPr>
        <w:t xml:space="preserve"> varies or terminates the Tender Process</w:t>
      </w:r>
      <w:r w:rsidR="00BA6CEA">
        <w:rPr>
          <w:rFonts w:asciiTheme="minorHAnsi" w:hAnsiTheme="minorHAnsi" w:cstheme="minorHAnsi"/>
          <w:lang w:val="en-US"/>
        </w:rPr>
        <w:t>,</w:t>
      </w:r>
      <w:r w:rsidR="00F36384">
        <w:rPr>
          <w:rFonts w:asciiTheme="minorHAnsi" w:hAnsiTheme="minorHAnsi" w:cstheme="minorHAnsi"/>
          <w:lang w:val="en-US"/>
        </w:rPr>
        <w:t xml:space="preserve"> or</w:t>
      </w:r>
      <w:r w:rsidR="00BA6CEA">
        <w:rPr>
          <w:rFonts w:asciiTheme="minorHAnsi" w:hAnsiTheme="minorHAnsi" w:cstheme="minorHAnsi"/>
          <w:lang w:val="en-US"/>
        </w:rPr>
        <w:t xml:space="preserve"> changes in procedure schedule</w:t>
      </w:r>
      <w:r w:rsidR="003E54E3">
        <w:rPr>
          <w:rFonts w:asciiTheme="minorHAnsi" w:hAnsiTheme="minorHAnsi" w:cstheme="minorHAnsi"/>
          <w:lang w:val="en-US"/>
        </w:rPr>
        <w:t>,</w:t>
      </w:r>
    </w:p>
    <w:p w:rsidR="00BA6CEA" w:rsidRDefault="00EB01E9" w:rsidP="00BA6CEA">
      <w:pPr>
        <w:pStyle w:val="ListParagraph"/>
        <w:numPr>
          <w:ilvl w:val="0"/>
          <w:numId w:val="3"/>
        </w:numPr>
        <w:jc w:val="both"/>
        <w:rPr>
          <w:rFonts w:asciiTheme="minorHAnsi" w:hAnsiTheme="minorHAnsi" w:cstheme="minorHAnsi"/>
          <w:lang w:val="en-US"/>
        </w:rPr>
      </w:pPr>
      <w:r>
        <w:rPr>
          <w:rFonts w:asciiTheme="minorHAnsi" w:hAnsiTheme="minorHAnsi" w:cstheme="minorHAnsi"/>
          <w:lang w:val="en-US"/>
        </w:rPr>
        <w:t xml:space="preserve">The </w:t>
      </w:r>
      <w:r w:rsidR="003F04BE">
        <w:rPr>
          <w:rFonts w:asciiTheme="minorHAnsi" w:hAnsiTheme="minorHAnsi" w:cstheme="minorHAnsi"/>
          <w:lang w:val="en-US"/>
        </w:rPr>
        <w:t>Requestor</w:t>
      </w:r>
      <w:r w:rsidR="003E54E3">
        <w:rPr>
          <w:rFonts w:asciiTheme="minorHAnsi" w:hAnsiTheme="minorHAnsi" w:cstheme="minorHAnsi"/>
          <w:lang w:val="en-US"/>
        </w:rPr>
        <w:t xml:space="preserve"> will not award more than two contracts at the same time to a </w:t>
      </w:r>
      <w:r w:rsidR="00F36384">
        <w:rPr>
          <w:rFonts w:asciiTheme="minorHAnsi" w:hAnsiTheme="minorHAnsi" w:cstheme="minorHAnsi"/>
          <w:lang w:val="en-US"/>
        </w:rPr>
        <w:t xml:space="preserve">single </w:t>
      </w:r>
      <w:r w:rsidR="003E54E3">
        <w:rPr>
          <w:rFonts w:asciiTheme="minorHAnsi" w:hAnsiTheme="minorHAnsi" w:cstheme="minorHAnsi"/>
          <w:lang w:val="en-US"/>
        </w:rPr>
        <w:t>contractor except in case of proven former experience with that contractor.</w:t>
      </w:r>
    </w:p>
    <w:p w:rsidR="001A290A" w:rsidRPr="00890388" w:rsidRDefault="001A290A" w:rsidP="00BA6CEA">
      <w:pPr>
        <w:pStyle w:val="ListParagraph"/>
        <w:numPr>
          <w:ilvl w:val="0"/>
          <w:numId w:val="3"/>
        </w:numPr>
        <w:jc w:val="both"/>
        <w:rPr>
          <w:rFonts w:asciiTheme="minorHAnsi" w:hAnsiTheme="minorHAnsi" w:cstheme="minorHAnsi"/>
          <w:lang w:val="en-US"/>
        </w:rPr>
      </w:pPr>
      <w:r>
        <w:rPr>
          <w:rFonts w:asciiTheme="minorHAnsi" w:hAnsiTheme="minorHAnsi" w:cstheme="minorHAnsi"/>
          <w:lang w:val="en-US"/>
        </w:rPr>
        <w:t xml:space="preserve">If bidders can provide </w:t>
      </w:r>
      <w:r w:rsidRPr="001A290A">
        <w:rPr>
          <w:rFonts w:asciiTheme="minorHAnsi" w:hAnsiTheme="minorHAnsi" w:cstheme="minorHAnsi"/>
          <w:b/>
          <w:lang w:val="en-US"/>
        </w:rPr>
        <w:t>verified references</w:t>
      </w:r>
      <w:r>
        <w:rPr>
          <w:rFonts w:asciiTheme="minorHAnsi" w:hAnsiTheme="minorHAnsi" w:cstheme="minorHAnsi"/>
          <w:lang w:val="en-US"/>
        </w:rPr>
        <w:t xml:space="preserve"> referring to previous work of similar scale and complexity, from NGOs with their bid, this will greatly improve how their bid is received.</w:t>
      </w:r>
    </w:p>
    <w:p w:rsidR="00BA6CEA" w:rsidRPr="00270579" w:rsidRDefault="00BA6CEA" w:rsidP="00BA6CEA">
      <w:pPr>
        <w:ind w:left="1080"/>
        <w:jc w:val="both"/>
        <w:rPr>
          <w:rFonts w:asciiTheme="minorHAnsi" w:hAnsiTheme="minorHAnsi" w:cstheme="minorHAnsi"/>
          <w:lang w:val="en-US"/>
        </w:rPr>
      </w:pPr>
    </w:p>
    <w:p w:rsidR="00BA6CEA" w:rsidRDefault="00BA6CEA" w:rsidP="00BA6CEA">
      <w:pPr>
        <w:jc w:val="both"/>
        <w:rPr>
          <w:rFonts w:asciiTheme="minorHAnsi" w:hAnsiTheme="minorHAnsi" w:cstheme="minorHAnsi"/>
          <w:lang w:val="en-US"/>
        </w:rPr>
      </w:pPr>
      <w:r w:rsidRPr="00AE3D8D">
        <w:rPr>
          <w:rFonts w:asciiTheme="minorHAnsi" w:hAnsiTheme="minorHAnsi" w:cstheme="minorHAnsi"/>
          <w:lang w:val="en-US"/>
        </w:rPr>
        <w:tab/>
      </w:r>
      <w:r w:rsidR="00EB01E9">
        <w:rPr>
          <w:rFonts w:asciiTheme="minorHAnsi" w:hAnsiTheme="minorHAnsi" w:cstheme="minorHAnsi"/>
          <w:lang w:val="en-US"/>
        </w:rPr>
        <w:t>The</w:t>
      </w:r>
      <w:r w:rsidRPr="00AE3D8D">
        <w:rPr>
          <w:rFonts w:asciiTheme="minorHAnsi" w:hAnsiTheme="minorHAnsi" w:cstheme="minorHAnsi"/>
          <w:lang w:val="en-US"/>
        </w:rPr>
        <w:t xml:space="preserve"> intended timetable for this procedure is as follows:</w:t>
      </w:r>
    </w:p>
    <w:p w:rsidR="00BA6CEA" w:rsidRPr="00AE3D8D" w:rsidRDefault="00BA6CEA" w:rsidP="00BA6CEA">
      <w:pPr>
        <w:jc w:val="both"/>
        <w:rPr>
          <w:rFonts w:asciiTheme="minorHAnsi" w:hAnsiTheme="minorHAnsi" w:cstheme="minorHAnsi"/>
          <w:lang w:val="en-US"/>
        </w:rPr>
      </w:pPr>
    </w:p>
    <w:p w:rsidR="00AB50A9" w:rsidRPr="00AB50A9" w:rsidRDefault="00AB50A9" w:rsidP="00AB50A9">
      <w:pPr>
        <w:pStyle w:val="ListParagraph"/>
        <w:numPr>
          <w:ilvl w:val="0"/>
          <w:numId w:val="32"/>
        </w:numPr>
        <w:rPr>
          <w:rFonts w:asciiTheme="minorHAnsi" w:hAnsiTheme="minorHAnsi" w:cstheme="minorHAnsi"/>
          <w:sz w:val="22"/>
          <w:lang w:val="en-US"/>
        </w:rPr>
      </w:pPr>
      <w:r w:rsidRPr="00AB50A9">
        <w:rPr>
          <w:rFonts w:asciiTheme="minorHAnsi" w:hAnsiTheme="minorHAnsi" w:cstheme="minorHAnsi"/>
          <w:sz w:val="22"/>
          <w:lang w:val="en-US"/>
        </w:rPr>
        <w:t xml:space="preserve">Issue date of tender: </w:t>
      </w:r>
      <w:r w:rsidRPr="00AB50A9">
        <w:rPr>
          <w:rFonts w:asciiTheme="minorHAnsi" w:hAnsiTheme="minorHAnsi" w:cstheme="minorHAnsi"/>
          <w:sz w:val="22"/>
          <w:lang w:val="en-US"/>
        </w:rPr>
        <w:tab/>
      </w:r>
      <w:r w:rsidRPr="00AB50A9">
        <w:rPr>
          <w:rFonts w:asciiTheme="minorHAnsi" w:hAnsiTheme="minorHAnsi" w:cstheme="minorHAnsi"/>
          <w:sz w:val="22"/>
          <w:lang w:val="en-US"/>
        </w:rPr>
        <w:tab/>
      </w:r>
      <w:r w:rsidRPr="00AB50A9">
        <w:rPr>
          <w:rFonts w:asciiTheme="minorHAnsi" w:hAnsiTheme="minorHAnsi" w:cstheme="minorHAnsi"/>
          <w:sz w:val="22"/>
          <w:lang w:val="en-US"/>
        </w:rPr>
        <w:tab/>
      </w:r>
      <w:r w:rsidRPr="00AB50A9">
        <w:rPr>
          <w:rFonts w:asciiTheme="minorHAnsi" w:hAnsiTheme="minorHAnsi" w:cstheme="minorHAnsi"/>
          <w:sz w:val="22"/>
          <w:lang w:val="en-US"/>
        </w:rPr>
        <w:tab/>
      </w:r>
      <w:r w:rsidR="009A0134">
        <w:rPr>
          <w:rFonts w:asciiTheme="minorHAnsi" w:hAnsiTheme="minorHAnsi" w:cstheme="minorHAnsi"/>
          <w:sz w:val="22"/>
          <w:lang w:val="en-US"/>
        </w:rPr>
        <w:t>2</w:t>
      </w:r>
      <w:r w:rsidR="002C53F8">
        <w:rPr>
          <w:rFonts w:asciiTheme="minorHAnsi" w:hAnsiTheme="minorHAnsi" w:cstheme="minorHAnsi"/>
          <w:sz w:val="22"/>
          <w:lang w:val="en-US"/>
        </w:rPr>
        <w:t>3</w:t>
      </w:r>
      <w:r w:rsidR="009A0134">
        <w:rPr>
          <w:rFonts w:asciiTheme="minorHAnsi" w:hAnsiTheme="minorHAnsi" w:cstheme="minorHAnsi"/>
          <w:sz w:val="22"/>
          <w:lang w:val="en-US"/>
        </w:rPr>
        <w:t>/11</w:t>
      </w:r>
      <w:r w:rsidR="0039307A">
        <w:rPr>
          <w:rFonts w:asciiTheme="minorHAnsi" w:hAnsiTheme="minorHAnsi" w:cstheme="minorHAnsi"/>
          <w:sz w:val="22"/>
          <w:lang w:val="en-US"/>
        </w:rPr>
        <w:t>/202</w:t>
      </w:r>
      <w:r w:rsidR="00600544">
        <w:rPr>
          <w:rFonts w:asciiTheme="minorHAnsi" w:hAnsiTheme="minorHAnsi" w:cstheme="minorHAnsi"/>
          <w:sz w:val="22"/>
          <w:lang w:val="en-US"/>
        </w:rPr>
        <w:t>1</w:t>
      </w:r>
      <w:r w:rsidRPr="00AB50A9">
        <w:rPr>
          <w:rFonts w:asciiTheme="minorHAnsi" w:hAnsiTheme="minorHAnsi" w:cstheme="minorHAnsi"/>
          <w:sz w:val="22"/>
          <w:lang w:val="en-US"/>
        </w:rPr>
        <w:t xml:space="preserve"> at 09:00 Local Time;</w:t>
      </w:r>
    </w:p>
    <w:p w:rsidR="00AB50A9" w:rsidRPr="00AB50A9" w:rsidRDefault="00AB50A9" w:rsidP="00AB50A9">
      <w:pPr>
        <w:pStyle w:val="ListParagraph"/>
        <w:numPr>
          <w:ilvl w:val="0"/>
          <w:numId w:val="32"/>
        </w:numPr>
        <w:rPr>
          <w:rFonts w:asciiTheme="minorHAnsi" w:hAnsiTheme="minorHAnsi" w:cstheme="minorHAnsi"/>
          <w:sz w:val="22"/>
          <w:lang w:val="en-US"/>
        </w:rPr>
      </w:pPr>
      <w:r w:rsidRPr="00AB50A9">
        <w:rPr>
          <w:rFonts w:asciiTheme="minorHAnsi" w:hAnsiTheme="minorHAnsi" w:cstheme="minorHAnsi"/>
          <w:sz w:val="22"/>
          <w:lang w:val="en-US"/>
        </w:rPr>
        <w:t xml:space="preserve">Tenders close on:                                                       </w:t>
      </w:r>
      <w:r w:rsidR="002C53F8">
        <w:rPr>
          <w:rFonts w:asciiTheme="minorHAnsi" w:hAnsiTheme="minorHAnsi" w:cstheme="minorHAnsi"/>
          <w:sz w:val="22"/>
          <w:lang w:val="en-US"/>
        </w:rPr>
        <w:t>30</w:t>
      </w:r>
      <w:r w:rsidR="009A0134">
        <w:rPr>
          <w:rFonts w:asciiTheme="minorHAnsi" w:hAnsiTheme="minorHAnsi" w:cstheme="minorHAnsi"/>
          <w:sz w:val="22"/>
          <w:lang w:val="en-US"/>
        </w:rPr>
        <w:t>/11</w:t>
      </w:r>
      <w:r w:rsidR="00600544">
        <w:rPr>
          <w:rFonts w:asciiTheme="minorHAnsi" w:hAnsiTheme="minorHAnsi" w:cstheme="minorHAnsi"/>
          <w:sz w:val="22"/>
          <w:lang w:val="en-US"/>
        </w:rPr>
        <w:t>/2021</w:t>
      </w:r>
      <w:r w:rsidR="00E16B2B">
        <w:rPr>
          <w:rFonts w:asciiTheme="minorHAnsi" w:hAnsiTheme="minorHAnsi" w:cstheme="minorHAnsi"/>
          <w:sz w:val="22"/>
          <w:lang w:val="en-US"/>
        </w:rPr>
        <w:t xml:space="preserve"> at 17</w:t>
      </w:r>
      <w:r w:rsidRPr="00AB50A9">
        <w:rPr>
          <w:rFonts w:asciiTheme="minorHAnsi" w:hAnsiTheme="minorHAnsi" w:cstheme="minorHAnsi"/>
          <w:sz w:val="22"/>
          <w:lang w:val="en-US"/>
        </w:rPr>
        <w:t>:00 Local Time.</w:t>
      </w:r>
    </w:p>
    <w:p w:rsidR="00BA6CEA" w:rsidRPr="00907699" w:rsidRDefault="00907699" w:rsidP="00AB50A9">
      <w:pPr>
        <w:ind w:left="66"/>
        <w:rPr>
          <w:rFonts w:asciiTheme="minorHAnsi" w:hAnsiTheme="minorHAnsi" w:cstheme="minorHAnsi"/>
          <w:lang w:val="en-US"/>
        </w:rPr>
      </w:pPr>
      <w:r>
        <w:rPr>
          <w:rFonts w:asciiTheme="minorHAnsi" w:hAnsiTheme="minorHAnsi" w:cstheme="minorHAnsi"/>
          <w:lang w:val="en-US"/>
        </w:rPr>
        <w:t xml:space="preserve">Bids to be </w:t>
      </w:r>
      <w:r w:rsidR="00C36E21">
        <w:rPr>
          <w:rFonts w:asciiTheme="minorHAnsi" w:hAnsiTheme="minorHAnsi" w:cstheme="minorHAnsi"/>
          <w:lang w:val="en-US"/>
        </w:rPr>
        <w:t xml:space="preserve">delivered </w:t>
      </w:r>
      <w:r w:rsidR="00F36384">
        <w:rPr>
          <w:rFonts w:asciiTheme="minorHAnsi" w:hAnsiTheme="minorHAnsi" w:cstheme="minorHAnsi"/>
          <w:lang w:val="en-US"/>
        </w:rPr>
        <w:t>to the email</w:t>
      </w:r>
      <w:r w:rsidRPr="00907699">
        <w:rPr>
          <w:rFonts w:asciiTheme="minorHAnsi" w:hAnsiTheme="minorHAnsi" w:cstheme="minorHAnsi"/>
          <w:lang w:val="en-US"/>
        </w:rPr>
        <w:t xml:space="preserve"> address above.</w:t>
      </w:r>
    </w:p>
    <w:p w:rsidR="00653729" w:rsidRPr="00467235" w:rsidRDefault="00653729" w:rsidP="004E2171">
      <w:pPr>
        <w:jc w:val="both"/>
        <w:rPr>
          <w:rFonts w:asciiTheme="minorHAnsi" w:hAnsiTheme="minorHAnsi" w:cstheme="minorHAnsi"/>
          <w:lang w:val="en-US"/>
        </w:rPr>
      </w:pPr>
    </w:p>
    <w:p w:rsidR="00CE05FB" w:rsidRPr="003F3ECF" w:rsidRDefault="00CE05FB">
      <w:pPr>
        <w:rPr>
          <w:rFonts w:asciiTheme="minorHAnsi" w:hAnsiTheme="minorHAnsi" w:cstheme="minorHAnsi"/>
          <w:lang w:val="en-US"/>
        </w:rPr>
        <w:sectPr w:rsidR="00CE05FB" w:rsidRPr="003F3ECF" w:rsidSect="005C4010">
          <w:headerReference w:type="default" r:id="rId8"/>
          <w:footerReference w:type="default" r:id="rId9"/>
          <w:pgSz w:w="11907" w:h="16840" w:code="9"/>
          <w:pgMar w:top="1009" w:right="1077" w:bottom="1009" w:left="1797" w:header="720" w:footer="720" w:gutter="0"/>
          <w:cols w:space="720"/>
          <w:docGrid w:linePitch="360"/>
        </w:sectPr>
      </w:pPr>
    </w:p>
    <w:p w:rsidR="007F67D3" w:rsidRDefault="007F67D3" w:rsidP="007F67D3">
      <w:pPr>
        <w:rPr>
          <w:rFonts w:asciiTheme="minorHAnsi" w:eastAsia="Times" w:hAnsiTheme="minorHAnsi" w:cstheme="minorHAnsi"/>
          <w:lang w:val="en-US" w:eastAsia="en-US"/>
        </w:rPr>
      </w:pPr>
    </w:p>
    <w:p w:rsidR="007F67D3" w:rsidRPr="007F67D3" w:rsidRDefault="007F67D3" w:rsidP="007F67D3">
      <w:pPr>
        <w:autoSpaceDE w:val="0"/>
        <w:autoSpaceDN w:val="0"/>
        <w:adjustRightInd w:val="0"/>
        <w:jc w:val="center"/>
        <w:rPr>
          <w:rFonts w:asciiTheme="minorHAnsi" w:eastAsia="Times" w:hAnsiTheme="minorHAnsi" w:cstheme="minorHAnsi"/>
          <w:b/>
          <w:bCs/>
          <w:color w:val="1F497D" w:themeColor="text2"/>
          <w:sz w:val="36"/>
          <w:szCs w:val="36"/>
          <w:lang w:val="en-US" w:eastAsia="en-US"/>
        </w:rPr>
      </w:pPr>
      <w:r w:rsidRPr="007F67D3">
        <w:rPr>
          <w:rFonts w:asciiTheme="minorHAnsi" w:eastAsia="Times" w:hAnsiTheme="minorHAnsi" w:cstheme="minorHAnsi"/>
          <w:b/>
          <w:bCs/>
          <w:color w:val="1F497D" w:themeColor="text2"/>
          <w:sz w:val="36"/>
          <w:szCs w:val="36"/>
          <w:lang w:val="en-US" w:eastAsia="en-US"/>
        </w:rPr>
        <w:t>SECTION 1: BID DATA SHEET</w:t>
      </w:r>
    </w:p>
    <w:p w:rsidR="007F67D3" w:rsidRPr="009D5A35" w:rsidRDefault="007F67D3" w:rsidP="007F67D3">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 xml:space="preserve">The following specific data for the Works to be procured shall </w:t>
      </w:r>
      <w:r w:rsidRPr="009D5A35">
        <w:rPr>
          <w:rFonts w:asciiTheme="minorHAnsi" w:eastAsia="Times" w:hAnsiTheme="minorHAnsi" w:cstheme="minorHAnsi"/>
          <w:u w:val="single"/>
          <w:lang w:val="en-US" w:eastAsia="en-US"/>
        </w:rPr>
        <w:t>complement, supplement or</w:t>
      </w:r>
      <w:r w:rsidRPr="009D5A35">
        <w:rPr>
          <w:rFonts w:asciiTheme="minorHAnsi" w:eastAsia="Times" w:hAnsiTheme="minorHAnsi" w:cstheme="minorHAnsi"/>
          <w:lang w:val="en-US" w:eastAsia="en-US"/>
        </w:rPr>
        <w:t xml:space="preserve"> </w:t>
      </w:r>
      <w:r w:rsidRPr="009D5A35">
        <w:rPr>
          <w:rFonts w:asciiTheme="minorHAnsi" w:eastAsia="Times" w:hAnsiTheme="minorHAnsi" w:cstheme="minorHAnsi"/>
          <w:u w:val="single"/>
          <w:lang w:val="en-US" w:eastAsia="en-US"/>
        </w:rPr>
        <w:t>amend the provisions in the Instructions to Bidders</w:t>
      </w:r>
      <w:r w:rsidRPr="009D5A35">
        <w:rPr>
          <w:rFonts w:asciiTheme="minorHAnsi" w:eastAsia="Times" w:hAnsiTheme="minorHAnsi" w:cstheme="minorHAnsi"/>
          <w:lang w:val="en-US" w:eastAsia="en-US"/>
        </w:rPr>
        <w:t>. Whenever there is a conflict, the provisions herein shall prevail.</w:t>
      </w:r>
    </w:p>
    <w:p w:rsidR="007F67D3" w:rsidRPr="009D5A35" w:rsidRDefault="007F67D3" w:rsidP="007F67D3">
      <w:pPr>
        <w:autoSpaceDE w:val="0"/>
        <w:autoSpaceDN w:val="0"/>
        <w:adjustRightInd w:val="0"/>
        <w:jc w:val="both"/>
        <w:rPr>
          <w:rFonts w:asciiTheme="minorHAnsi" w:eastAsia="Times" w:hAnsiTheme="minorHAnsi" w:cstheme="minorHAnsi"/>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6286"/>
      </w:tblGrid>
      <w:tr w:rsidR="007F67D3" w:rsidRPr="00666EE3" w:rsidTr="00E311E5">
        <w:tc>
          <w:tcPr>
            <w:tcW w:w="2718" w:type="dxa"/>
            <w:shd w:val="clear" w:color="auto" w:fill="auto"/>
          </w:tcPr>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Works</w:t>
            </w:r>
          </w:p>
        </w:tc>
        <w:tc>
          <w:tcPr>
            <w:tcW w:w="6286" w:type="dxa"/>
            <w:shd w:val="clear" w:color="auto" w:fill="auto"/>
          </w:tcPr>
          <w:p w:rsidR="007F67D3" w:rsidRPr="009D5A35" w:rsidRDefault="008F681F" w:rsidP="00EB01E9">
            <w:pPr>
              <w:autoSpaceDE w:val="0"/>
              <w:autoSpaceDN w:val="0"/>
              <w:adjustRightInd w:val="0"/>
              <w:jc w:val="both"/>
              <w:rPr>
                <w:rFonts w:asciiTheme="minorHAnsi" w:eastAsia="Times" w:hAnsiTheme="minorHAnsi" w:cstheme="minorHAnsi"/>
                <w:lang w:val="en-US" w:eastAsia="en-US"/>
              </w:rPr>
            </w:pPr>
            <w:r>
              <w:rPr>
                <w:rFonts w:asciiTheme="minorHAnsi" w:eastAsia="Times" w:hAnsiTheme="minorHAnsi" w:cstheme="minorHAnsi"/>
                <w:lang w:val="en-US" w:eastAsia="en-US"/>
              </w:rPr>
              <w:t>Site refurbishment and constructions</w:t>
            </w:r>
            <w:r w:rsidR="00EB01E9">
              <w:rPr>
                <w:rFonts w:asciiTheme="minorHAnsi" w:eastAsia="Times" w:hAnsiTheme="minorHAnsi" w:cstheme="minorHAnsi"/>
                <w:lang w:val="en-US" w:eastAsia="en-US"/>
              </w:rPr>
              <w:t xml:space="preserve"> </w:t>
            </w:r>
          </w:p>
        </w:tc>
      </w:tr>
      <w:tr w:rsidR="007F67D3" w:rsidRPr="00666EE3" w:rsidTr="00E311E5">
        <w:tc>
          <w:tcPr>
            <w:tcW w:w="2718" w:type="dxa"/>
            <w:shd w:val="clear" w:color="auto" w:fill="auto"/>
          </w:tcPr>
          <w:p w:rsidR="007F67D3" w:rsidRPr="009D5A35" w:rsidRDefault="007F67D3" w:rsidP="00E311E5">
            <w:pPr>
              <w:autoSpaceDE w:val="0"/>
              <w:autoSpaceDN w:val="0"/>
              <w:adjustRightInd w:val="0"/>
              <w:jc w:val="both"/>
              <w:rPr>
                <w:rFonts w:asciiTheme="minorHAnsi" w:eastAsia="Times" w:hAnsiTheme="minorHAnsi" w:cstheme="minorHAnsi"/>
                <w:u w:val="single"/>
                <w:lang w:val="en-US" w:eastAsia="en-US"/>
              </w:rPr>
            </w:pPr>
            <w:r w:rsidRPr="009D5A35">
              <w:rPr>
                <w:rFonts w:asciiTheme="minorHAnsi" w:eastAsia="Times" w:hAnsiTheme="minorHAnsi" w:cstheme="minorHAnsi"/>
                <w:u w:val="single"/>
                <w:lang w:val="en-US" w:eastAsia="en-US"/>
              </w:rPr>
              <w:t>Eligibility</w:t>
            </w:r>
          </w:p>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p>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p>
        </w:tc>
        <w:tc>
          <w:tcPr>
            <w:tcW w:w="6286" w:type="dxa"/>
            <w:shd w:val="clear" w:color="auto" w:fill="auto"/>
          </w:tcPr>
          <w:p w:rsidR="007F67D3" w:rsidRDefault="007F67D3" w:rsidP="00E311E5">
            <w:pPr>
              <w:autoSpaceDE w:val="0"/>
              <w:autoSpaceDN w:val="0"/>
              <w:adjustRightInd w:val="0"/>
              <w:jc w:val="both"/>
              <w:rPr>
                <w:rFonts w:asciiTheme="minorHAnsi" w:eastAsia="Times" w:hAnsiTheme="minorHAnsi" w:cstheme="minorHAnsi"/>
                <w:b/>
                <w:bCs/>
                <w:lang w:val="en-US" w:eastAsia="en-US"/>
              </w:rPr>
            </w:pPr>
            <w:r>
              <w:rPr>
                <w:rFonts w:asciiTheme="minorHAnsi" w:eastAsia="Times" w:hAnsiTheme="minorHAnsi" w:cstheme="minorHAnsi"/>
                <w:b/>
                <w:bCs/>
                <w:lang w:val="en-US" w:eastAsia="en-US"/>
              </w:rPr>
              <w:t>Open Tender</w:t>
            </w:r>
            <w:r w:rsidRPr="009D5A35">
              <w:rPr>
                <w:rFonts w:asciiTheme="minorHAnsi" w:eastAsia="Times" w:hAnsiTheme="minorHAnsi" w:cstheme="minorHAnsi"/>
                <w:b/>
                <w:bCs/>
                <w:lang w:val="en-US" w:eastAsia="en-US"/>
              </w:rPr>
              <w:t>.</w:t>
            </w:r>
          </w:p>
          <w:p w:rsidR="007F67D3" w:rsidRPr="009D5A35" w:rsidRDefault="00EB01E9" w:rsidP="003F04BE">
            <w:pPr>
              <w:autoSpaceDE w:val="0"/>
              <w:autoSpaceDN w:val="0"/>
              <w:adjustRightInd w:val="0"/>
              <w:jc w:val="both"/>
              <w:rPr>
                <w:rFonts w:asciiTheme="minorHAnsi" w:eastAsia="Times" w:hAnsiTheme="minorHAnsi" w:cstheme="minorHAnsi"/>
                <w:lang w:val="en-US" w:eastAsia="en-US"/>
              </w:rPr>
            </w:pPr>
            <w:r>
              <w:rPr>
                <w:rFonts w:asciiTheme="minorHAnsi" w:hAnsiTheme="minorHAnsi" w:cstheme="minorHAnsi"/>
                <w:lang w:val="en-US"/>
              </w:rPr>
              <w:t xml:space="preserve">The </w:t>
            </w:r>
            <w:r w:rsidR="003F04BE">
              <w:rPr>
                <w:rFonts w:asciiTheme="minorHAnsi" w:hAnsiTheme="minorHAnsi" w:cstheme="minorHAnsi"/>
                <w:lang w:val="en-US"/>
              </w:rPr>
              <w:t>Requestor</w:t>
            </w:r>
            <w:r w:rsidR="007F67D3">
              <w:rPr>
                <w:rFonts w:asciiTheme="minorHAnsi" w:hAnsiTheme="minorHAnsi" w:cstheme="minorHAnsi"/>
                <w:lang w:val="en-US"/>
              </w:rPr>
              <w:t xml:space="preserve"> may, at its sole discretion, use this tender request as a manifestation of interest process to build a short list of contractors that will be consulted for upcoming RFTs.</w:t>
            </w:r>
          </w:p>
        </w:tc>
      </w:tr>
      <w:tr w:rsidR="007F67D3" w:rsidRPr="00666EE3" w:rsidTr="00E311E5">
        <w:tc>
          <w:tcPr>
            <w:tcW w:w="2718" w:type="dxa"/>
            <w:shd w:val="clear" w:color="auto" w:fill="auto"/>
          </w:tcPr>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Requests for additional information</w:t>
            </w:r>
          </w:p>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p>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p>
        </w:tc>
        <w:tc>
          <w:tcPr>
            <w:tcW w:w="6286" w:type="dxa"/>
            <w:shd w:val="clear" w:color="auto" w:fill="auto"/>
          </w:tcPr>
          <w:p w:rsidR="007F67D3" w:rsidRPr="00584AC2" w:rsidRDefault="007F67D3" w:rsidP="00E311E5">
            <w:pPr>
              <w:autoSpaceDE w:val="0"/>
              <w:autoSpaceDN w:val="0"/>
              <w:adjustRightInd w:val="0"/>
              <w:jc w:val="both"/>
              <w:rPr>
                <w:rFonts w:asciiTheme="minorHAnsi" w:eastAsia="Times" w:hAnsiTheme="minorHAnsi" w:cstheme="minorHAnsi"/>
                <w:lang w:val="en-US" w:eastAsia="en-US"/>
              </w:rPr>
            </w:pPr>
            <w:r w:rsidRPr="00584AC2">
              <w:rPr>
                <w:rFonts w:asciiTheme="minorHAnsi" w:eastAsia="Times" w:hAnsiTheme="minorHAnsi" w:cstheme="minorHAnsi"/>
                <w:lang w:val="en-US" w:eastAsia="en-US"/>
              </w:rPr>
              <w:t xml:space="preserve">All communication must be directed to </w:t>
            </w:r>
            <w:r w:rsidR="00421020" w:rsidRPr="00584AC2">
              <w:rPr>
                <w:rFonts w:asciiTheme="minorHAnsi" w:eastAsia="Times" w:hAnsiTheme="minorHAnsi" w:cstheme="minorHAnsi"/>
                <w:lang w:val="en-US" w:eastAsia="en-US"/>
              </w:rPr>
              <w:t>The Requestor via the below email address:</w:t>
            </w:r>
          </w:p>
          <w:p w:rsidR="007F67D3" w:rsidRPr="00421020" w:rsidRDefault="00C026B8" w:rsidP="00421020">
            <w:pPr>
              <w:autoSpaceDE w:val="0"/>
              <w:autoSpaceDN w:val="0"/>
              <w:adjustRightInd w:val="0"/>
              <w:jc w:val="both"/>
              <w:rPr>
                <w:rFonts w:asciiTheme="minorHAnsi" w:eastAsia="Times" w:hAnsiTheme="minorHAnsi" w:cstheme="minorHAnsi"/>
                <w:b/>
                <w:highlight w:val="yellow"/>
                <w:u w:val="single"/>
                <w:lang w:val="en-US" w:eastAsia="en-US"/>
              </w:rPr>
            </w:pPr>
            <w:r>
              <w:rPr>
                <w:rFonts w:asciiTheme="minorHAnsi" w:eastAsia="Times" w:hAnsiTheme="minorHAnsi" w:cstheme="minorHAnsi"/>
                <w:b/>
                <w:lang w:val="en-US" w:eastAsia="en-US"/>
              </w:rPr>
              <w:t>w</w:t>
            </w:r>
            <w:r w:rsidR="00CF3949">
              <w:rPr>
                <w:rFonts w:asciiTheme="minorHAnsi" w:eastAsia="Times" w:hAnsiTheme="minorHAnsi" w:cstheme="minorHAnsi"/>
                <w:b/>
                <w:lang w:val="en-US" w:eastAsia="en-US"/>
              </w:rPr>
              <w:t>ardhiigleytender</w:t>
            </w:r>
            <w:r w:rsidR="00421020" w:rsidRPr="00584AC2">
              <w:rPr>
                <w:rFonts w:asciiTheme="minorHAnsi" w:eastAsia="Times" w:hAnsiTheme="minorHAnsi" w:cstheme="minorHAnsi"/>
                <w:b/>
                <w:lang w:val="en-US" w:eastAsia="en-US"/>
              </w:rPr>
              <w:t>@gmail.com</w:t>
            </w:r>
          </w:p>
        </w:tc>
      </w:tr>
      <w:tr w:rsidR="007F67D3" w:rsidRPr="00F75218" w:rsidTr="00E311E5">
        <w:tc>
          <w:tcPr>
            <w:tcW w:w="2718" w:type="dxa"/>
            <w:shd w:val="clear" w:color="auto" w:fill="auto"/>
          </w:tcPr>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Language of the Bid:</w:t>
            </w:r>
          </w:p>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p>
        </w:tc>
        <w:tc>
          <w:tcPr>
            <w:tcW w:w="6286" w:type="dxa"/>
            <w:shd w:val="clear" w:color="auto" w:fill="auto"/>
          </w:tcPr>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English, including supporting documents</w:t>
            </w:r>
          </w:p>
        </w:tc>
      </w:tr>
      <w:tr w:rsidR="007F67D3" w:rsidRPr="00666EE3" w:rsidTr="00E311E5">
        <w:tc>
          <w:tcPr>
            <w:tcW w:w="2718" w:type="dxa"/>
            <w:shd w:val="clear" w:color="auto" w:fill="auto"/>
          </w:tcPr>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Documents Comprising</w:t>
            </w:r>
          </w:p>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r>
              <w:rPr>
                <w:rFonts w:asciiTheme="minorHAnsi" w:eastAsia="Times" w:hAnsiTheme="minorHAnsi" w:cstheme="minorHAnsi"/>
                <w:lang w:val="en-US" w:eastAsia="en-US"/>
              </w:rPr>
              <w:t>the Bid:</w:t>
            </w:r>
          </w:p>
        </w:tc>
        <w:tc>
          <w:tcPr>
            <w:tcW w:w="6286" w:type="dxa"/>
            <w:shd w:val="clear" w:color="auto" w:fill="auto"/>
          </w:tcPr>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r>
              <w:rPr>
                <w:rFonts w:asciiTheme="minorHAnsi" w:eastAsia="Times" w:hAnsiTheme="minorHAnsi" w:cstheme="minorHAnsi"/>
                <w:lang w:val="en-US" w:eastAsia="en-US"/>
              </w:rPr>
              <w:t>Completed SOW and costings. Detailed schedule of works.</w:t>
            </w:r>
          </w:p>
        </w:tc>
      </w:tr>
      <w:tr w:rsidR="007F67D3" w:rsidRPr="003F3ECF" w:rsidTr="00E311E5">
        <w:tc>
          <w:tcPr>
            <w:tcW w:w="2718" w:type="dxa"/>
            <w:shd w:val="clear" w:color="auto" w:fill="auto"/>
          </w:tcPr>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Qualification Criteria</w:t>
            </w:r>
          </w:p>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p>
        </w:tc>
        <w:tc>
          <w:tcPr>
            <w:tcW w:w="6286" w:type="dxa"/>
            <w:shd w:val="clear" w:color="auto" w:fill="auto"/>
          </w:tcPr>
          <w:p w:rsidR="007F67D3" w:rsidRPr="009D5A35" w:rsidRDefault="007F67D3" w:rsidP="008F681F">
            <w:pPr>
              <w:autoSpaceDE w:val="0"/>
              <w:autoSpaceDN w:val="0"/>
              <w:adjustRightInd w:val="0"/>
              <w:jc w:val="both"/>
              <w:rPr>
                <w:rFonts w:asciiTheme="minorHAnsi" w:eastAsia="Times" w:hAnsiTheme="minorHAnsi" w:cstheme="minorHAnsi"/>
                <w:lang w:val="en-US" w:eastAsia="en-US"/>
              </w:rPr>
            </w:pPr>
            <w:r>
              <w:rPr>
                <w:rFonts w:asciiTheme="minorHAnsi" w:eastAsia="Times" w:hAnsiTheme="minorHAnsi" w:cstheme="minorHAnsi"/>
                <w:lang w:val="en-US" w:eastAsia="en-US"/>
              </w:rPr>
              <w:t xml:space="preserve">Contractor must be registered to work in </w:t>
            </w:r>
            <w:r w:rsidR="008F681F">
              <w:rPr>
                <w:rFonts w:asciiTheme="minorHAnsi" w:eastAsia="Times" w:hAnsiTheme="minorHAnsi" w:cstheme="minorHAnsi"/>
                <w:lang w:val="en-US" w:eastAsia="en-US"/>
              </w:rPr>
              <w:t>Banadir</w:t>
            </w:r>
            <w:r>
              <w:rPr>
                <w:rFonts w:asciiTheme="minorHAnsi" w:eastAsia="Times" w:hAnsiTheme="minorHAnsi" w:cstheme="minorHAnsi"/>
                <w:lang w:val="en-US" w:eastAsia="en-US"/>
              </w:rPr>
              <w:t xml:space="preserve"> State, and be a legitimate qualified construction entity.</w:t>
            </w:r>
          </w:p>
        </w:tc>
      </w:tr>
      <w:tr w:rsidR="007F67D3" w:rsidRPr="009D5A35" w:rsidTr="00E311E5">
        <w:tc>
          <w:tcPr>
            <w:tcW w:w="2718" w:type="dxa"/>
            <w:shd w:val="clear" w:color="auto" w:fill="auto"/>
          </w:tcPr>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Bid and Contract</w:t>
            </w:r>
          </w:p>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Currency</w:t>
            </w:r>
          </w:p>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p>
        </w:tc>
        <w:tc>
          <w:tcPr>
            <w:tcW w:w="6286" w:type="dxa"/>
            <w:shd w:val="clear" w:color="auto" w:fill="auto"/>
          </w:tcPr>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r>
              <w:rPr>
                <w:rFonts w:asciiTheme="minorHAnsi" w:eastAsia="Times" w:hAnsiTheme="minorHAnsi" w:cstheme="minorHAnsi"/>
                <w:lang w:val="en-US" w:eastAsia="en-US"/>
              </w:rPr>
              <w:t>United State Dollars ($)</w:t>
            </w:r>
          </w:p>
        </w:tc>
      </w:tr>
      <w:tr w:rsidR="007F67D3" w:rsidRPr="009D5A35" w:rsidTr="00E311E5">
        <w:tc>
          <w:tcPr>
            <w:tcW w:w="2718" w:type="dxa"/>
            <w:shd w:val="clear" w:color="auto" w:fill="auto"/>
          </w:tcPr>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Bid Validity Period:</w:t>
            </w:r>
          </w:p>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p>
        </w:tc>
        <w:tc>
          <w:tcPr>
            <w:tcW w:w="6286" w:type="dxa"/>
            <w:shd w:val="clear" w:color="auto" w:fill="auto"/>
          </w:tcPr>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r w:rsidRPr="00600544">
              <w:rPr>
                <w:rFonts w:asciiTheme="minorHAnsi" w:eastAsia="Times" w:hAnsiTheme="minorHAnsi" w:cstheme="minorHAnsi"/>
                <w:lang w:val="en-US" w:eastAsia="en-US"/>
              </w:rPr>
              <w:t>120 days.</w:t>
            </w:r>
          </w:p>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p>
        </w:tc>
      </w:tr>
      <w:tr w:rsidR="007F67D3" w:rsidRPr="00666EE3" w:rsidTr="00E311E5">
        <w:tc>
          <w:tcPr>
            <w:tcW w:w="2718" w:type="dxa"/>
            <w:shd w:val="clear" w:color="auto" w:fill="auto"/>
          </w:tcPr>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Sealed Bids to be</w:t>
            </w:r>
          </w:p>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received at / Bids to be</w:t>
            </w:r>
          </w:p>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marked:</w:t>
            </w:r>
          </w:p>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p>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p>
        </w:tc>
        <w:tc>
          <w:tcPr>
            <w:tcW w:w="6286" w:type="dxa"/>
            <w:shd w:val="clear" w:color="auto" w:fill="auto"/>
          </w:tcPr>
          <w:p w:rsidR="007F67D3" w:rsidRPr="001458F1" w:rsidRDefault="00C026B8" w:rsidP="00CF3949">
            <w:pPr>
              <w:autoSpaceDE w:val="0"/>
              <w:autoSpaceDN w:val="0"/>
              <w:adjustRightInd w:val="0"/>
              <w:jc w:val="both"/>
              <w:rPr>
                <w:rFonts w:asciiTheme="minorHAnsi" w:eastAsia="Times" w:hAnsiTheme="minorHAnsi" w:cstheme="minorHAnsi"/>
                <w:b/>
                <w:lang w:val="en-US" w:eastAsia="en-US"/>
              </w:rPr>
            </w:pPr>
            <w:r>
              <w:rPr>
                <w:b/>
              </w:rPr>
              <w:t>w</w:t>
            </w:r>
            <w:r w:rsidR="00CF3949">
              <w:rPr>
                <w:b/>
              </w:rPr>
              <w:t>ardhiigleytender</w:t>
            </w:r>
            <w:r w:rsidR="001458F1" w:rsidRPr="001458F1">
              <w:rPr>
                <w:b/>
              </w:rPr>
              <w:t>@gmail.com</w:t>
            </w:r>
          </w:p>
        </w:tc>
      </w:tr>
      <w:tr w:rsidR="007F67D3" w:rsidRPr="00666EE3" w:rsidTr="00E311E5">
        <w:tc>
          <w:tcPr>
            <w:tcW w:w="2718" w:type="dxa"/>
            <w:shd w:val="clear" w:color="auto" w:fill="auto"/>
          </w:tcPr>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Deadline for</w:t>
            </w:r>
          </w:p>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Submission of Bids:</w:t>
            </w:r>
          </w:p>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p>
        </w:tc>
        <w:tc>
          <w:tcPr>
            <w:tcW w:w="6286" w:type="dxa"/>
            <w:shd w:val="clear" w:color="auto" w:fill="auto"/>
          </w:tcPr>
          <w:p w:rsidR="007F67D3" w:rsidRPr="00584AC2" w:rsidRDefault="002C53F8" w:rsidP="00E311E5">
            <w:pPr>
              <w:autoSpaceDE w:val="0"/>
              <w:autoSpaceDN w:val="0"/>
              <w:adjustRightInd w:val="0"/>
              <w:jc w:val="both"/>
              <w:rPr>
                <w:rFonts w:asciiTheme="minorHAnsi" w:eastAsia="Times" w:hAnsiTheme="minorHAnsi" w:cstheme="minorHAnsi"/>
                <w:lang w:val="en-US" w:eastAsia="en-US"/>
              </w:rPr>
            </w:pPr>
            <w:r>
              <w:rPr>
                <w:rFonts w:asciiTheme="minorHAnsi" w:hAnsiTheme="minorHAnsi" w:cstheme="minorHAnsi"/>
                <w:lang w:val="en-US"/>
              </w:rPr>
              <w:t>30</w:t>
            </w:r>
            <w:r w:rsidR="009A0134">
              <w:rPr>
                <w:rFonts w:asciiTheme="minorHAnsi" w:hAnsiTheme="minorHAnsi" w:cstheme="minorHAnsi"/>
                <w:lang w:val="en-US"/>
              </w:rPr>
              <w:t>/11</w:t>
            </w:r>
            <w:r w:rsidR="001458F1" w:rsidRPr="00584AC2">
              <w:rPr>
                <w:rFonts w:asciiTheme="minorHAnsi" w:hAnsiTheme="minorHAnsi" w:cstheme="minorHAnsi"/>
                <w:lang w:val="en-US"/>
              </w:rPr>
              <w:t>/2021</w:t>
            </w:r>
            <w:r w:rsidR="007F67D3" w:rsidRPr="00584AC2">
              <w:rPr>
                <w:rFonts w:asciiTheme="minorHAnsi" w:eastAsia="Times" w:hAnsiTheme="minorHAnsi" w:cstheme="minorHAnsi"/>
                <w:lang w:val="en-US" w:eastAsia="en-US"/>
              </w:rPr>
              <w:t xml:space="preserve">, </w:t>
            </w:r>
            <w:r w:rsidR="007F67D3" w:rsidRPr="00584AC2">
              <w:rPr>
                <w:rFonts w:asciiTheme="minorHAnsi" w:hAnsiTheme="minorHAnsi" w:cstheme="minorHAnsi"/>
                <w:lang w:val="en-US"/>
              </w:rPr>
              <w:t>17:00 PM</w:t>
            </w:r>
            <w:r w:rsidR="007F67D3" w:rsidRPr="00584AC2">
              <w:rPr>
                <w:rFonts w:asciiTheme="minorHAnsi" w:eastAsia="Times" w:hAnsiTheme="minorHAnsi" w:cstheme="minorHAnsi"/>
                <w:lang w:val="en-US" w:eastAsia="en-US"/>
              </w:rPr>
              <w:t xml:space="preserve">, Mogadishu, Somalia, (GMT +3) </w:t>
            </w:r>
          </w:p>
          <w:p w:rsidR="007F67D3" w:rsidRPr="008F681F" w:rsidRDefault="007F67D3" w:rsidP="00E311E5">
            <w:pPr>
              <w:autoSpaceDE w:val="0"/>
              <w:autoSpaceDN w:val="0"/>
              <w:adjustRightInd w:val="0"/>
              <w:jc w:val="both"/>
              <w:rPr>
                <w:rFonts w:asciiTheme="minorHAnsi" w:eastAsia="Times" w:hAnsiTheme="minorHAnsi" w:cstheme="minorHAnsi"/>
                <w:highlight w:val="yellow"/>
                <w:u w:val="single"/>
                <w:lang w:val="en-US" w:eastAsia="en-US"/>
              </w:rPr>
            </w:pPr>
          </w:p>
        </w:tc>
      </w:tr>
      <w:tr w:rsidR="007F67D3" w:rsidRPr="00666EE3" w:rsidTr="00E311E5">
        <w:tc>
          <w:tcPr>
            <w:tcW w:w="2718" w:type="dxa"/>
            <w:shd w:val="clear" w:color="auto" w:fill="auto"/>
          </w:tcPr>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 xml:space="preserve">Time </w:t>
            </w:r>
            <w:r>
              <w:rPr>
                <w:rFonts w:asciiTheme="minorHAnsi" w:eastAsia="Times" w:hAnsiTheme="minorHAnsi" w:cstheme="minorHAnsi"/>
                <w:lang w:val="en-US" w:eastAsia="en-US"/>
              </w:rPr>
              <w:t>and date</w:t>
            </w:r>
          </w:p>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of Bid Opening</w:t>
            </w:r>
          </w:p>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p>
        </w:tc>
        <w:tc>
          <w:tcPr>
            <w:tcW w:w="6286" w:type="dxa"/>
            <w:shd w:val="clear" w:color="auto" w:fill="auto"/>
          </w:tcPr>
          <w:p w:rsidR="007F67D3" w:rsidRPr="009D5A35" w:rsidRDefault="002C53F8" w:rsidP="00B747FA">
            <w:pPr>
              <w:autoSpaceDE w:val="0"/>
              <w:autoSpaceDN w:val="0"/>
              <w:adjustRightInd w:val="0"/>
              <w:jc w:val="both"/>
              <w:rPr>
                <w:rFonts w:asciiTheme="minorHAnsi" w:eastAsia="Times" w:hAnsiTheme="minorHAnsi" w:cstheme="minorHAnsi"/>
                <w:lang w:val="en-US" w:eastAsia="en-US"/>
              </w:rPr>
            </w:pPr>
            <w:r>
              <w:rPr>
                <w:rFonts w:asciiTheme="minorHAnsi" w:hAnsiTheme="minorHAnsi" w:cstheme="minorHAnsi"/>
                <w:lang w:val="en-US"/>
              </w:rPr>
              <w:t>23</w:t>
            </w:r>
            <w:r w:rsidR="009A0134" w:rsidRPr="009A0134">
              <w:rPr>
                <w:rFonts w:asciiTheme="minorHAnsi" w:hAnsiTheme="minorHAnsi" w:cstheme="minorHAnsi"/>
                <w:lang w:val="en-US"/>
              </w:rPr>
              <w:t>/11/2021</w:t>
            </w:r>
            <w:r w:rsidR="00600544" w:rsidRPr="009A0134">
              <w:rPr>
                <w:rFonts w:asciiTheme="minorHAnsi" w:eastAsia="Times" w:hAnsiTheme="minorHAnsi" w:cstheme="minorHAnsi"/>
                <w:lang w:val="en-US" w:eastAsia="en-US"/>
              </w:rPr>
              <w:t>,</w:t>
            </w:r>
            <w:r w:rsidR="00600544">
              <w:rPr>
                <w:rFonts w:asciiTheme="minorHAnsi" w:eastAsia="Times" w:hAnsiTheme="minorHAnsi" w:cstheme="minorHAnsi"/>
                <w:lang w:val="en-US" w:eastAsia="en-US"/>
              </w:rPr>
              <w:t xml:space="preserve"> 09:00 AM, Mogadishu, Somalia, (GMT +3)</w:t>
            </w:r>
          </w:p>
        </w:tc>
      </w:tr>
      <w:tr w:rsidR="007F67D3" w:rsidRPr="009D5A35" w:rsidTr="00E311E5">
        <w:tc>
          <w:tcPr>
            <w:tcW w:w="2718" w:type="dxa"/>
            <w:shd w:val="clear" w:color="auto" w:fill="auto"/>
          </w:tcPr>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Evaluation against</w:t>
            </w:r>
          </w:p>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Construction Manager's estimate</w:t>
            </w:r>
          </w:p>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p>
        </w:tc>
        <w:tc>
          <w:tcPr>
            <w:tcW w:w="6286" w:type="dxa"/>
            <w:shd w:val="clear" w:color="auto" w:fill="auto"/>
          </w:tcPr>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 10%</w:t>
            </w:r>
          </w:p>
        </w:tc>
      </w:tr>
      <w:tr w:rsidR="007F67D3" w:rsidRPr="00666EE3" w:rsidTr="00E311E5">
        <w:tc>
          <w:tcPr>
            <w:tcW w:w="2718" w:type="dxa"/>
            <w:shd w:val="clear" w:color="auto" w:fill="auto"/>
          </w:tcPr>
          <w:p w:rsidR="007F67D3" w:rsidRPr="009D5A35" w:rsidRDefault="007F67D3" w:rsidP="00E311E5">
            <w:pPr>
              <w:autoSpaceDE w:val="0"/>
              <w:autoSpaceDN w:val="0"/>
              <w:adjustRightInd w:val="0"/>
              <w:rPr>
                <w:rFonts w:asciiTheme="minorHAnsi" w:eastAsia="Times" w:hAnsiTheme="minorHAnsi" w:cstheme="minorHAnsi"/>
                <w:lang w:val="en-US" w:eastAsia="en-US"/>
              </w:rPr>
            </w:pPr>
            <w:r w:rsidRPr="009D5A35">
              <w:rPr>
                <w:rFonts w:asciiTheme="minorHAnsi" w:eastAsia="Times" w:hAnsiTheme="minorHAnsi" w:cstheme="minorHAnsi"/>
                <w:lang w:val="en-US" w:eastAsia="en-US"/>
              </w:rPr>
              <w:t>Right to Vary Requirements</w:t>
            </w:r>
          </w:p>
          <w:p w:rsidR="007F67D3" w:rsidRPr="009D5A35" w:rsidRDefault="007F67D3" w:rsidP="00E311E5">
            <w:pPr>
              <w:autoSpaceDE w:val="0"/>
              <w:autoSpaceDN w:val="0"/>
              <w:adjustRightInd w:val="0"/>
              <w:rPr>
                <w:rFonts w:asciiTheme="minorHAnsi" w:eastAsia="Times" w:hAnsiTheme="minorHAnsi" w:cstheme="minorHAnsi"/>
                <w:lang w:val="en-US" w:eastAsia="en-US"/>
              </w:rPr>
            </w:pPr>
          </w:p>
          <w:p w:rsidR="007F67D3" w:rsidRPr="009D5A35" w:rsidRDefault="007F67D3" w:rsidP="00E311E5">
            <w:pPr>
              <w:autoSpaceDE w:val="0"/>
              <w:autoSpaceDN w:val="0"/>
              <w:adjustRightInd w:val="0"/>
              <w:rPr>
                <w:rFonts w:asciiTheme="minorHAnsi" w:eastAsia="Times" w:hAnsiTheme="minorHAnsi" w:cstheme="minorHAnsi"/>
                <w:lang w:val="en-US" w:eastAsia="en-US"/>
              </w:rPr>
            </w:pPr>
            <w:r w:rsidRPr="009D5A35">
              <w:rPr>
                <w:rFonts w:asciiTheme="minorHAnsi" w:eastAsia="Times" w:hAnsiTheme="minorHAnsi" w:cstheme="minorHAnsi"/>
                <w:lang w:val="en-US" w:eastAsia="en-US"/>
              </w:rPr>
              <w:t>Time for Completion</w:t>
            </w:r>
          </w:p>
          <w:p w:rsidR="007F67D3" w:rsidRPr="009D5A35" w:rsidRDefault="007F67D3" w:rsidP="00E311E5">
            <w:pPr>
              <w:autoSpaceDE w:val="0"/>
              <w:autoSpaceDN w:val="0"/>
              <w:adjustRightInd w:val="0"/>
              <w:rPr>
                <w:rFonts w:asciiTheme="minorHAnsi" w:eastAsia="Times" w:hAnsiTheme="minorHAnsi" w:cstheme="minorHAnsi"/>
                <w:lang w:val="en-US" w:eastAsia="en-US"/>
              </w:rPr>
            </w:pPr>
            <w:r w:rsidRPr="009D5A35">
              <w:rPr>
                <w:rFonts w:asciiTheme="minorHAnsi" w:eastAsia="Times" w:hAnsiTheme="minorHAnsi" w:cstheme="minorHAnsi"/>
                <w:lang w:val="en-US" w:eastAsia="en-US"/>
              </w:rPr>
              <w:t xml:space="preserve"> </w:t>
            </w:r>
          </w:p>
        </w:tc>
        <w:tc>
          <w:tcPr>
            <w:tcW w:w="6286" w:type="dxa"/>
            <w:shd w:val="clear" w:color="auto" w:fill="auto"/>
          </w:tcPr>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r w:rsidRPr="006A2C49">
              <w:rPr>
                <w:rFonts w:asciiTheme="minorHAnsi" w:eastAsia="Times" w:hAnsiTheme="minorHAnsi" w:cstheme="minorHAnsi"/>
                <w:lang w:val="en-US" w:eastAsia="en-US"/>
              </w:rPr>
              <w:t>± 10% in value</w:t>
            </w:r>
          </w:p>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p>
          <w:p w:rsidR="007F67D3" w:rsidRPr="006A2C49" w:rsidRDefault="007F67D3" w:rsidP="00E311E5">
            <w:pPr>
              <w:autoSpaceDE w:val="0"/>
              <w:autoSpaceDN w:val="0"/>
              <w:adjustRightInd w:val="0"/>
              <w:jc w:val="both"/>
              <w:rPr>
                <w:rFonts w:asciiTheme="minorHAnsi" w:eastAsia="Times" w:hAnsiTheme="minorHAnsi" w:cstheme="minorHAnsi"/>
                <w:lang w:val="en-US" w:eastAsia="en-US"/>
              </w:rPr>
            </w:pPr>
            <w:r w:rsidRPr="006A2C49">
              <w:rPr>
                <w:rFonts w:asciiTheme="minorHAnsi" w:eastAsia="Times" w:hAnsiTheme="minorHAnsi" w:cstheme="minorHAnsi"/>
                <w:lang w:val="en-US" w:eastAsia="en-US"/>
              </w:rPr>
              <w:t xml:space="preserve">Estimated </w:t>
            </w:r>
          </w:p>
          <w:p w:rsidR="007F67D3" w:rsidRDefault="007F67D3" w:rsidP="00E311E5">
            <w:pPr>
              <w:pStyle w:val="ListParagraph"/>
              <w:numPr>
                <w:ilvl w:val="0"/>
                <w:numId w:val="4"/>
              </w:numPr>
              <w:autoSpaceDE w:val="0"/>
              <w:autoSpaceDN w:val="0"/>
              <w:adjustRightInd w:val="0"/>
              <w:jc w:val="both"/>
              <w:rPr>
                <w:rFonts w:asciiTheme="minorHAnsi" w:eastAsia="Times" w:hAnsiTheme="minorHAnsi" w:cstheme="minorHAnsi"/>
                <w:lang w:val="en-US" w:eastAsia="en-US"/>
              </w:rPr>
            </w:pPr>
            <w:r>
              <w:rPr>
                <w:rFonts w:asciiTheme="minorHAnsi" w:eastAsia="Times" w:hAnsiTheme="minorHAnsi" w:cstheme="minorHAnsi"/>
                <w:lang w:val="en-US" w:eastAsia="en-US"/>
              </w:rPr>
              <w:t>Two (02</w:t>
            </w:r>
            <w:r w:rsidRPr="002F0FC0">
              <w:rPr>
                <w:rFonts w:asciiTheme="minorHAnsi" w:eastAsia="Times" w:hAnsiTheme="minorHAnsi" w:cstheme="minorHAnsi"/>
                <w:lang w:val="en-US" w:eastAsia="en-US"/>
              </w:rPr>
              <w:t>) months for</w:t>
            </w:r>
            <w:r w:rsidR="008F681F">
              <w:rPr>
                <w:rFonts w:asciiTheme="minorHAnsi" w:eastAsia="Times" w:hAnsiTheme="minorHAnsi" w:cstheme="minorHAnsi"/>
                <w:lang w:val="en-US" w:eastAsia="en-US"/>
              </w:rPr>
              <w:t xml:space="preserve"> site refurbishment</w:t>
            </w:r>
            <w:r>
              <w:rPr>
                <w:rFonts w:asciiTheme="minorHAnsi" w:eastAsia="Times" w:hAnsiTheme="minorHAnsi" w:cstheme="minorHAnsi"/>
                <w:lang w:val="en-US" w:eastAsia="en-US"/>
              </w:rPr>
              <w:t>.</w:t>
            </w:r>
            <w:r w:rsidR="008F681F">
              <w:rPr>
                <w:rFonts w:asciiTheme="minorHAnsi" w:eastAsia="Times" w:hAnsiTheme="minorHAnsi" w:cstheme="minorHAnsi"/>
                <w:lang w:val="en-US" w:eastAsia="en-US"/>
              </w:rPr>
              <w:t xml:space="preserve"> </w:t>
            </w:r>
          </w:p>
          <w:p w:rsidR="007F67D3" w:rsidRPr="008F681F" w:rsidRDefault="007F67D3" w:rsidP="008F681F">
            <w:pPr>
              <w:autoSpaceDE w:val="0"/>
              <w:autoSpaceDN w:val="0"/>
              <w:adjustRightInd w:val="0"/>
              <w:jc w:val="both"/>
              <w:rPr>
                <w:rFonts w:asciiTheme="minorHAnsi" w:eastAsia="Times" w:hAnsiTheme="minorHAnsi" w:cstheme="minorHAnsi"/>
                <w:lang w:val="en-US" w:eastAsia="en-US"/>
              </w:rPr>
            </w:pPr>
          </w:p>
        </w:tc>
      </w:tr>
      <w:tr w:rsidR="007F67D3" w:rsidRPr="00666EE3" w:rsidTr="00E311E5">
        <w:tc>
          <w:tcPr>
            <w:tcW w:w="2718" w:type="dxa"/>
            <w:shd w:val="clear" w:color="auto" w:fill="auto"/>
          </w:tcPr>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Site Visit</w:t>
            </w:r>
          </w:p>
        </w:tc>
        <w:tc>
          <w:tcPr>
            <w:tcW w:w="6286" w:type="dxa"/>
            <w:shd w:val="clear" w:color="auto" w:fill="auto"/>
          </w:tcPr>
          <w:p w:rsidR="007F67D3" w:rsidRPr="009D5A35" w:rsidRDefault="007F67D3" w:rsidP="003F04BE">
            <w:pPr>
              <w:autoSpaceDE w:val="0"/>
              <w:autoSpaceDN w:val="0"/>
              <w:adjustRightInd w:val="0"/>
              <w:jc w:val="both"/>
              <w:rPr>
                <w:rFonts w:asciiTheme="minorHAnsi" w:eastAsia="Times" w:hAnsiTheme="minorHAnsi" w:cstheme="minorHAnsi"/>
                <w:lang w:val="en-US" w:eastAsia="en-US"/>
              </w:rPr>
            </w:pPr>
            <w:r>
              <w:rPr>
                <w:rFonts w:asciiTheme="minorHAnsi" w:eastAsia="Times" w:hAnsiTheme="minorHAnsi" w:cstheme="minorHAnsi"/>
                <w:lang w:val="en-US" w:eastAsia="en-US"/>
              </w:rPr>
              <w:t xml:space="preserve">At Bidder’s discretion and arrangement. </w:t>
            </w:r>
            <w:r w:rsidR="00EB01E9">
              <w:rPr>
                <w:rFonts w:asciiTheme="minorHAnsi" w:eastAsia="Times" w:hAnsiTheme="minorHAnsi" w:cstheme="minorHAnsi"/>
                <w:lang w:val="en-US" w:eastAsia="en-US"/>
              </w:rPr>
              <w:t xml:space="preserve">The </w:t>
            </w:r>
            <w:r w:rsidR="003F04BE">
              <w:rPr>
                <w:rFonts w:asciiTheme="minorHAnsi" w:eastAsia="Times" w:hAnsiTheme="minorHAnsi" w:cstheme="minorHAnsi"/>
                <w:lang w:val="en-US" w:eastAsia="en-US"/>
              </w:rPr>
              <w:t>Requestor</w:t>
            </w:r>
            <w:r>
              <w:rPr>
                <w:rFonts w:asciiTheme="minorHAnsi" w:eastAsia="Times" w:hAnsiTheme="minorHAnsi" w:cstheme="minorHAnsi"/>
                <w:lang w:val="en-US" w:eastAsia="en-US"/>
              </w:rPr>
              <w:t xml:space="preserve"> is not responsible for arranging site visits prior to bids.</w:t>
            </w:r>
          </w:p>
        </w:tc>
      </w:tr>
      <w:tr w:rsidR="007F67D3" w:rsidRPr="00666EE3" w:rsidTr="00E311E5">
        <w:trPr>
          <w:trHeight w:val="325"/>
        </w:trPr>
        <w:tc>
          <w:tcPr>
            <w:tcW w:w="2718" w:type="dxa"/>
            <w:shd w:val="clear" w:color="auto" w:fill="auto"/>
          </w:tcPr>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Alternative Bids:</w:t>
            </w:r>
          </w:p>
        </w:tc>
        <w:tc>
          <w:tcPr>
            <w:tcW w:w="6286" w:type="dxa"/>
            <w:shd w:val="clear" w:color="auto" w:fill="auto"/>
          </w:tcPr>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Alternative bids are not acceptable.</w:t>
            </w:r>
          </w:p>
        </w:tc>
      </w:tr>
      <w:tr w:rsidR="007F67D3" w:rsidRPr="009D5A35" w:rsidTr="00E311E5">
        <w:tc>
          <w:tcPr>
            <w:tcW w:w="2718" w:type="dxa"/>
            <w:shd w:val="clear" w:color="auto" w:fill="auto"/>
          </w:tcPr>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Completeness of Bids</w:t>
            </w:r>
          </w:p>
        </w:tc>
        <w:tc>
          <w:tcPr>
            <w:tcW w:w="6286" w:type="dxa"/>
            <w:shd w:val="clear" w:color="auto" w:fill="auto"/>
          </w:tcPr>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 xml:space="preserve">Partial Bids </w:t>
            </w:r>
            <w:r w:rsidRPr="009D5A35">
              <w:rPr>
                <w:rFonts w:asciiTheme="minorHAnsi" w:eastAsia="Times" w:hAnsiTheme="minorHAnsi" w:cstheme="minorHAnsi"/>
                <w:b/>
                <w:bCs/>
                <w:u w:val="single"/>
                <w:lang w:val="en-US" w:eastAsia="en-US"/>
              </w:rPr>
              <w:t>Not</w:t>
            </w:r>
            <w:r w:rsidRPr="009D5A35">
              <w:rPr>
                <w:rFonts w:asciiTheme="minorHAnsi" w:eastAsia="Times" w:hAnsiTheme="minorHAnsi" w:cstheme="minorHAnsi"/>
                <w:b/>
                <w:bCs/>
                <w:lang w:val="en-US" w:eastAsia="en-US"/>
              </w:rPr>
              <w:t xml:space="preserve"> </w:t>
            </w:r>
            <w:r w:rsidRPr="009D5A35">
              <w:rPr>
                <w:rFonts w:asciiTheme="minorHAnsi" w:eastAsia="Times" w:hAnsiTheme="minorHAnsi" w:cstheme="minorHAnsi"/>
                <w:lang w:val="en-US" w:eastAsia="en-US"/>
              </w:rPr>
              <w:t>Permitted</w:t>
            </w:r>
          </w:p>
          <w:p w:rsidR="007F67D3" w:rsidRPr="009D5A35" w:rsidRDefault="007F67D3" w:rsidP="00E311E5">
            <w:pPr>
              <w:autoSpaceDE w:val="0"/>
              <w:autoSpaceDN w:val="0"/>
              <w:adjustRightInd w:val="0"/>
              <w:jc w:val="both"/>
              <w:rPr>
                <w:rFonts w:asciiTheme="minorHAnsi" w:eastAsia="Times" w:hAnsiTheme="minorHAnsi" w:cstheme="minorHAnsi"/>
                <w:lang w:val="en-US" w:eastAsia="en-US"/>
              </w:rPr>
            </w:pPr>
          </w:p>
        </w:tc>
      </w:tr>
    </w:tbl>
    <w:p w:rsidR="007F67D3" w:rsidRDefault="007F67D3" w:rsidP="000A490A">
      <w:pPr>
        <w:pStyle w:val="Heading1"/>
        <w:spacing w:after="120"/>
        <w:rPr>
          <w:rFonts w:asciiTheme="minorHAnsi" w:hAnsiTheme="minorHAnsi" w:cstheme="minorHAnsi"/>
          <w:b/>
          <w:bCs/>
          <w:color w:val="1F497D" w:themeColor="text2"/>
          <w:lang w:val="en-US"/>
        </w:rPr>
      </w:pPr>
    </w:p>
    <w:p w:rsidR="007F67D3" w:rsidRDefault="007F67D3" w:rsidP="007F67D3">
      <w:pPr>
        <w:rPr>
          <w:lang w:val="en-US"/>
        </w:rPr>
      </w:pPr>
    </w:p>
    <w:p w:rsidR="007F67D3" w:rsidRDefault="007F67D3" w:rsidP="007F67D3">
      <w:pPr>
        <w:rPr>
          <w:lang w:val="en-US"/>
        </w:rPr>
      </w:pPr>
    </w:p>
    <w:p w:rsidR="007F67D3" w:rsidRDefault="007F67D3" w:rsidP="007F67D3">
      <w:pPr>
        <w:rPr>
          <w:lang w:val="en-US"/>
        </w:rPr>
      </w:pPr>
    </w:p>
    <w:p w:rsidR="007F67D3" w:rsidRDefault="007F67D3" w:rsidP="007F67D3">
      <w:pPr>
        <w:rPr>
          <w:lang w:val="en-US"/>
        </w:rPr>
      </w:pPr>
    </w:p>
    <w:p w:rsidR="007F67D3" w:rsidRDefault="007F67D3" w:rsidP="007F67D3">
      <w:pPr>
        <w:rPr>
          <w:lang w:val="en-US"/>
        </w:rPr>
      </w:pPr>
    </w:p>
    <w:p w:rsidR="007F67D3" w:rsidRDefault="007F67D3" w:rsidP="007F67D3">
      <w:pPr>
        <w:rPr>
          <w:lang w:val="en-US"/>
        </w:rPr>
      </w:pPr>
    </w:p>
    <w:p w:rsidR="007F67D3" w:rsidRDefault="007F67D3" w:rsidP="007F67D3">
      <w:pPr>
        <w:rPr>
          <w:lang w:val="en-US"/>
        </w:rPr>
      </w:pPr>
    </w:p>
    <w:p w:rsidR="007F67D3" w:rsidRDefault="007F67D3" w:rsidP="007F67D3">
      <w:pPr>
        <w:rPr>
          <w:lang w:val="en-US"/>
        </w:rPr>
      </w:pPr>
    </w:p>
    <w:p w:rsidR="007F67D3" w:rsidRDefault="007F67D3" w:rsidP="007F67D3">
      <w:pPr>
        <w:rPr>
          <w:lang w:val="en-US"/>
        </w:rPr>
      </w:pPr>
    </w:p>
    <w:p w:rsidR="007F67D3" w:rsidRDefault="007F67D3" w:rsidP="007F67D3">
      <w:pPr>
        <w:rPr>
          <w:lang w:val="en-US"/>
        </w:rPr>
      </w:pPr>
    </w:p>
    <w:p w:rsidR="007F67D3" w:rsidRDefault="007F67D3" w:rsidP="007F67D3">
      <w:pPr>
        <w:rPr>
          <w:lang w:val="en-US"/>
        </w:rPr>
      </w:pPr>
    </w:p>
    <w:p w:rsidR="007F67D3" w:rsidRDefault="007F67D3" w:rsidP="007F67D3">
      <w:pPr>
        <w:rPr>
          <w:lang w:val="en-US"/>
        </w:rPr>
      </w:pPr>
    </w:p>
    <w:p w:rsidR="007F67D3" w:rsidRDefault="007F67D3" w:rsidP="007F67D3">
      <w:pPr>
        <w:rPr>
          <w:lang w:val="en-US"/>
        </w:rPr>
      </w:pPr>
    </w:p>
    <w:p w:rsidR="007F67D3" w:rsidRDefault="007F67D3" w:rsidP="007F67D3">
      <w:pPr>
        <w:rPr>
          <w:lang w:val="en-US"/>
        </w:rPr>
      </w:pPr>
    </w:p>
    <w:p w:rsidR="007F67D3" w:rsidRDefault="007F67D3" w:rsidP="007F67D3">
      <w:pPr>
        <w:rPr>
          <w:lang w:val="en-US"/>
        </w:rPr>
      </w:pPr>
    </w:p>
    <w:p w:rsidR="007F67D3" w:rsidRDefault="007F67D3" w:rsidP="007F67D3">
      <w:pPr>
        <w:rPr>
          <w:lang w:val="en-US"/>
        </w:rPr>
      </w:pPr>
    </w:p>
    <w:p w:rsidR="007F67D3" w:rsidRDefault="007F67D3" w:rsidP="007F67D3">
      <w:pPr>
        <w:rPr>
          <w:lang w:val="en-US"/>
        </w:rPr>
      </w:pPr>
    </w:p>
    <w:p w:rsidR="007F67D3" w:rsidRDefault="007F67D3" w:rsidP="007F67D3">
      <w:pPr>
        <w:rPr>
          <w:lang w:val="en-US"/>
        </w:rPr>
      </w:pPr>
    </w:p>
    <w:p w:rsidR="007F67D3" w:rsidRDefault="007F67D3" w:rsidP="007F67D3">
      <w:pPr>
        <w:rPr>
          <w:lang w:val="en-US"/>
        </w:rPr>
      </w:pPr>
    </w:p>
    <w:p w:rsidR="007F67D3" w:rsidRDefault="007F67D3" w:rsidP="007F67D3">
      <w:pPr>
        <w:rPr>
          <w:lang w:val="en-US"/>
        </w:rPr>
      </w:pPr>
    </w:p>
    <w:p w:rsidR="007F67D3" w:rsidRDefault="007F67D3" w:rsidP="007F67D3">
      <w:pPr>
        <w:rPr>
          <w:lang w:val="en-US"/>
        </w:rPr>
      </w:pPr>
    </w:p>
    <w:p w:rsidR="007F67D3" w:rsidRDefault="007F67D3" w:rsidP="007F67D3">
      <w:pPr>
        <w:rPr>
          <w:lang w:val="en-US"/>
        </w:rPr>
      </w:pPr>
    </w:p>
    <w:p w:rsidR="007F67D3" w:rsidRDefault="007F67D3" w:rsidP="007F67D3">
      <w:pPr>
        <w:rPr>
          <w:lang w:val="en-US"/>
        </w:rPr>
      </w:pPr>
    </w:p>
    <w:p w:rsidR="007F67D3" w:rsidRDefault="007F67D3" w:rsidP="007F67D3">
      <w:pPr>
        <w:rPr>
          <w:lang w:val="en-US"/>
        </w:rPr>
      </w:pPr>
    </w:p>
    <w:p w:rsidR="007F67D3" w:rsidRDefault="007F67D3" w:rsidP="007F67D3">
      <w:pPr>
        <w:rPr>
          <w:lang w:val="en-US"/>
        </w:rPr>
      </w:pPr>
    </w:p>
    <w:p w:rsidR="007F67D3" w:rsidRDefault="007F67D3" w:rsidP="007F67D3">
      <w:pPr>
        <w:rPr>
          <w:lang w:val="en-US"/>
        </w:rPr>
      </w:pPr>
    </w:p>
    <w:p w:rsidR="007F67D3" w:rsidRDefault="007F67D3" w:rsidP="007F67D3">
      <w:pPr>
        <w:rPr>
          <w:lang w:val="en-US"/>
        </w:rPr>
      </w:pPr>
    </w:p>
    <w:p w:rsidR="007F67D3" w:rsidRDefault="007F67D3" w:rsidP="007F67D3">
      <w:pPr>
        <w:rPr>
          <w:lang w:val="en-US"/>
        </w:rPr>
      </w:pPr>
    </w:p>
    <w:p w:rsidR="007F67D3" w:rsidRDefault="007F67D3" w:rsidP="007F67D3">
      <w:pPr>
        <w:rPr>
          <w:lang w:val="en-US"/>
        </w:rPr>
      </w:pPr>
    </w:p>
    <w:p w:rsidR="007F67D3" w:rsidRDefault="007F67D3" w:rsidP="007F67D3">
      <w:pPr>
        <w:rPr>
          <w:lang w:val="en-US"/>
        </w:rPr>
      </w:pPr>
    </w:p>
    <w:p w:rsidR="007F67D3" w:rsidRDefault="007F67D3" w:rsidP="007F67D3">
      <w:pPr>
        <w:rPr>
          <w:lang w:val="en-US"/>
        </w:rPr>
      </w:pPr>
    </w:p>
    <w:p w:rsidR="007F67D3" w:rsidRDefault="007F67D3" w:rsidP="007F67D3">
      <w:pPr>
        <w:rPr>
          <w:lang w:val="en-US"/>
        </w:rPr>
      </w:pPr>
    </w:p>
    <w:p w:rsidR="007F67D3" w:rsidRDefault="007F67D3" w:rsidP="007F67D3">
      <w:pPr>
        <w:rPr>
          <w:lang w:val="en-US"/>
        </w:rPr>
      </w:pPr>
    </w:p>
    <w:p w:rsidR="007F67D3" w:rsidRDefault="007F67D3" w:rsidP="007F67D3">
      <w:pPr>
        <w:rPr>
          <w:lang w:val="en-US"/>
        </w:rPr>
      </w:pPr>
    </w:p>
    <w:p w:rsidR="007F67D3" w:rsidRDefault="007F67D3" w:rsidP="007F67D3">
      <w:pPr>
        <w:rPr>
          <w:lang w:val="en-US"/>
        </w:rPr>
      </w:pPr>
    </w:p>
    <w:p w:rsidR="007F67D3" w:rsidRDefault="007F67D3" w:rsidP="007F67D3">
      <w:pPr>
        <w:rPr>
          <w:lang w:val="en-US"/>
        </w:rPr>
      </w:pPr>
    </w:p>
    <w:p w:rsidR="007F67D3" w:rsidRDefault="007F67D3" w:rsidP="007F67D3">
      <w:pPr>
        <w:rPr>
          <w:lang w:val="en-US"/>
        </w:rPr>
      </w:pPr>
    </w:p>
    <w:p w:rsidR="007F67D3" w:rsidRDefault="007F67D3" w:rsidP="007F67D3">
      <w:pPr>
        <w:rPr>
          <w:lang w:val="en-US"/>
        </w:rPr>
      </w:pPr>
    </w:p>
    <w:p w:rsidR="007F67D3" w:rsidRDefault="007F67D3" w:rsidP="007F67D3">
      <w:pPr>
        <w:rPr>
          <w:lang w:val="en-US"/>
        </w:rPr>
      </w:pPr>
    </w:p>
    <w:p w:rsidR="007F67D3" w:rsidRPr="007F67D3" w:rsidRDefault="007F67D3" w:rsidP="007F67D3">
      <w:pPr>
        <w:rPr>
          <w:lang w:val="en-US"/>
        </w:rPr>
      </w:pPr>
    </w:p>
    <w:p w:rsidR="007F67D3" w:rsidRDefault="007F67D3" w:rsidP="000A490A">
      <w:pPr>
        <w:pStyle w:val="Heading1"/>
        <w:spacing w:after="120"/>
        <w:rPr>
          <w:rFonts w:asciiTheme="minorHAnsi" w:hAnsiTheme="minorHAnsi" w:cstheme="minorHAnsi"/>
          <w:b/>
          <w:bCs/>
          <w:color w:val="1F497D" w:themeColor="text2"/>
          <w:lang w:val="en-US"/>
        </w:rPr>
      </w:pPr>
    </w:p>
    <w:p w:rsidR="009943F2" w:rsidRDefault="009943F2" w:rsidP="009943F2">
      <w:pPr>
        <w:rPr>
          <w:lang w:val="en-US"/>
        </w:rPr>
      </w:pPr>
    </w:p>
    <w:p w:rsidR="001458F1" w:rsidRDefault="001458F1" w:rsidP="009943F2">
      <w:pPr>
        <w:rPr>
          <w:lang w:val="en-US"/>
        </w:rPr>
      </w:pPr>
    </w:p>
    <w:p w:rsidR="001458F1" w:rsidRPr="009943F2" w:rsidRDefault="001458F1" w:rsidP="009943F2">
      <w:pPr>
        <w:rPr>
          <w:lang w:val="en-US"/>
        </w:rPr>
      </w:pPr>
    </w:p>
    <w:p w:rsidR="009D5A35" w:rsidRPr="007F67D3" w:rsidRDefault="007F67D3" w:rsidP="000A490A">
      <w:pPr>
        <w:pStyle w:val="Heading1"/>
        <w:spacing w:after="120"/>
        <w:rPr>
          <w:rFonts w:asciiTheme="minorHAnsi" w:hAnsiTheme="minorHAnsi" w:cstheme="minorHAnsi"/>
          <w:b/>
          <w:bCs/>
          <w:color w:val="1F497D" w:themeColor="text2"/>
          <w:sz w:val="36"/>
          <w:szCs w:val="36"/>
          <w:lang w:val="en-US"/>
        </w:rPr>
      </w:pPr>
      <w:r w:rsidRPr="007F67D3">
        <w:rPr>
          <w:rFonts w:asciiTheme="minorHAnsi" w:hAnsiTheme="minorHAnsi" w:cstheme="minorHAnsi"/>
          <w:b/>
          <w:bCs/>
          <w:color w:val="1F497D" w:themeColor="text2"/>
          <w:sz w:val="36"/>
          <w:szCs w:val="36"/>
          <w:lang w:val="en-US"/>
        </w:rPr>
        <w:t>SECTION 2</w:t>
      </w:r>
      <w:r w:rsidR="009D5A35" w:rsidRPr="007F67D3">
        <w:rPr>
          <w:rFonts w:asciiTheme="minorHAnsi" w:hAnsiTheme="minorHAnsi" w:cstheme="minorHAnsi"/>
          <w:b/>
          <w:bCs/>
          <w:color w:val="1F497D" w:themeColor="text2"/>
          <w:sz w:val="36"/>
          <w:szCs w:val="36"/>
          <w:lang w:val="en-US"/>
        </w:rPr>
        <w:t>: INSTRUCTIONS TO BIDDERS</w:t>
      </w:r>
    </w:p>
    <w:p w:rsidR="009D5A35" w:rsidRPr="00A2783F" w:rsidRDefault="009D5A35" w:rsidP="000A490A">
      <w:pPr>
        <w:rPr>
          <w:rFonts w:asciiTheme="minorHAnsi" w:hAnsiTheme="minorHAnsi" w:cstheme="minorHAnsi"/>
          <w:b/>
          <w:color w:val="1F497D" w:themeColor="text2"/>
          <w:lang w:val="en-US"/>
        </w:rPr>
      </w:pPr>
      <w:r w:rsidRPr="00A2783F">
        <w:rPr>
          <w:rFonts w:asciiTheme="minorHAnsi" w:hAnsiTheme="minorHAnsi" w:cstheme="minorHAnsi"/>
          <w:b/>
          <w:color w:val="1F497D" w:themeColor="text2"/>
          <w:lang w:val="en-US"/>
        </w:rPr>
        <w:t>A. Introduction</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 xml:space="preserve">1. </w:t>
      </w:r>
      <w:r w:rsidRPr="009D5A35">
        <w:rPr>
          <w:rFonts w:asciiTheme="minorHAnsi" w:eastAsia="Times" w:hAnsiTheme="minorHAnsi" w:cstheme="minorHAnsi"/>
          <w:b/>
          <w:lang w:val="en-US" w:eastAsia="en-US"/>
        </w:rPr>
        <w:t>Genera</w:t>
      </w:r>
      <w:r w:rsidRPr="009D5A35">
        <w:rPr>
          <w:rFonts w:asciiTheme="minorHAnsi" w:eastAsia="Times" w:hAnsiTheme="minorHAnsi" w:cstheme="minorHAnsi"/>
          <w:lang w:val="en-US" w:eastAsia="en-US"/>
        </w:rPr>
        <w:t xml:space="preserve">l: </w:t>
      </w:r>
      <w:r w:rsidR="00EB01E9">
        <w:rPr>
          <w:rFonts w:asciiTheme="minorHAnsi" w:eastAsia="Times" w:hAnsiTheme="minorHAnsi" w:cstheme="minorHAnsi"/>
          <w:lang w:val="en-US" w:eastAsia="en-US"/>
        </w:rPr>
        <w:t xml:space="preserve">The </w:t>
      </w:r>
      <w:r w:rsidR="003F04BE">
        <w:rPr>
          <w:rFonts w:asciiTheme="minorHAnsi" w:eastAsia="Times" w:hAnsiTheme="minorHAnsi" w:cstheme="minorHAnsi"/>
          <w:lang w:val="en-US" w:eastAsia="en-US"/>
        </w:rPr>
        <w:t>Requestor</w:t>
      </w:r>
      <w:r w:rsidRPr="009D5A35">
        <w:rPr>
          <w:rFonts w:asciiTheme="minorHAnsi" w:eastAsia="Times" w:hAnsiTheme="minorHAnsi" w:cstheme="minorHAnsi"/>
          <w:lang w:val="en-US" w:eastAsia="en-US"/>
        </w:rPr>
        <w:t xml:space="preserve"> invites</w:t>
      </w:r>
      <w:r w:rsidR="00D33093">
        <w:rPr>
          <w:rFonts w:asciiTheme="minorHAnsi" w:eastAsia="Times" w:hAnsiTheme="minorHAnsi" w:cstheme="minorHAnsi"/>
          <w:lang w:val="en-US" w:eastAsia="en-US"/>
        </w:rPr>
        <w:t xml:space="preserve"> </w:t>
      </w:r>
      <w:r w:rsidR="007259BE">
        <w:rPr>
          <w:rFonts w:asciiTheme="minorHAnsi" w:eastAsia="Times" w:hAnsiTheme="minorHAnsi" w:cstheme="minorHAnsi"/>
          <w:lang w:val="en-US" w:eastAsia="en-US"/>
        </w:rPr>
        <w:t xml:space="preserve">sealed bids </w:t>
      </w:r>
      <w:r w:rsidR="00775557">
        <w:rPr>
          <w:rFonts w:asciiTheme="minorHAnsi" w:eastAsia="Times" w:hAnsiTheme="minorHAnsi" w:cstheme="minorHAnsi"/>
          <w:lang w:val="en-US" w:eastAsia="en-US"/>
        </w:rPr>
        <w:t>for the</w:t>
      </w:r>
      <w:r w:rsidR="00B11D9B">
        <w:rPr>
          <w:rFonts w:asciiTheme="minorHAnsi" w:eastAsia="Times" w:hAnsiTheme="minorHAnsi" w:cstheme="minorHAnsi"/>
          <w:lang w:val="en-US" w:eastAsia="en-US"/>
        </w:rPr>
        <w:t xml:space="preserve"> `</w:t>
      </w:r>
      <w:r w:rsidR="007259BE">
        <w:rPr>
          <w:rFonts w:asciiTheme="minorHAnsi" w:eastAsia="Times" w:hAnsiTheme="minorHAnsi" w:cstheme="minorHAnsi"/>
          <w:lang w:val="en-US" w:eastAsia="en-US"/>
        </w:rPr>
        <w:t xml:space="preserve">refurbishment of the storage facility in the </w:t>
      </w:r>
      <w:r w:rsidR="00CF3949">
        <w:rPr>
          <w:rFonts w:asciiTheme="minorHAnsi" w:eastAsia="Times" w:hAnsiTheme="minorHAnsi" w:cstheme="minorHAnsi"/>
          <w:lang w:val="en-US" w:eastAsia="en-US"/>
        </w:rPr>
        <w:t>Wardhiigley</w:t>
      </w:r>
      <w:r w:rsidR="002C53F8">
        <w:rPr>
          <w:rFonts w:asciiTheme="minorHAnsi" w:eastAsia="Times" w:hAnsiTheme="minorHAnsi" w:cstheme="minorHAnsi"/>
          <w:lang w:val="en-US" w:eastAsia="en-US"/>
        </w:rPr>
        <w:t xml:space="preserve"> Area</w:t>
      </w:r>
      <w:r w:rsidR="007259BE">
        <w:rPr>
          <w:rFonts w:asciiTheme="minorHAnsi" w:eastAsia="Times" w:hAnsiTheme="minorHAnsi" w:cstheme="minorHAnsi"/>
          <w:lang w:val="en-US" w:eastAsia="en-US"/>
        </w:rPr>
        <w:t>, Mogadishu.</w:t>
      </w:r>
    </w:p>
    <w:p w:rsidR="009D5A35" w:rsidRPr="00A2783F" w:rsidRDefault="009D5A35" w:rsidP="00A2783F">
      <w:pPr>
        <w:rPr>
          <w:rFonts w:asciiTheme="minorHAnsi" w:hAnsiTheme="minorHAnsi" w:cstheme="minorHAnsi"/>
          <w:b/>
          <w:color w:val="1F497D" w:themeColor="text2"/>
          <w:lang w:val="en-US"/>
        </w:rPr>
      </w:pPr>
      <w:r w:rsidRPr="00A2783F">
        <w:rPr>
          <w:rFonts w:asciiTheme="minorHAnsi" w:hAnsiTheme="minorHAnsi" w:cstheme="minorHAnsi"/>
          <w:b/>
          <w:color w:val="1F497D" w:themeColor="text2"/>
          <w:lang w:val="en-US"/>
        </w:rPr>
        <w:t>2. Eligible Bidders</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p>
    <w:p w:rsidR="009D5A35" w:rsidRDefault="000A490A" w:rsidP="000A490A">
      <w:pPr>
        <w:autoSpaceDE w:val="0"/>
        <w:autoSpaceDN w:val="0"/>
        <w:adjustRightInd w:val="0"/>
        <w:jc w:val="both"/>
        <w:rPr>
          <w:rFonts w:asciiTheme="minorHAnsi" w:eastAsia="Times" w:hAnsiTheme="minorHAnsi" w:cstheme="minorHAnsi"/>
          <w:lang w:val="en-US" w:eastAsia="en-US"/>
        </w:rPr>
      </w:pPr>
      <w:r>
        <w:rPr>
          <w:rFonts w:asciiTheme="minorHAnsi" w:eastAsia="Times" w:hAnsiTheme="minorHAnsi" w:cstheme="minorHAnsi"/>
          <w:lang w:val="en-US" w:eastAsia="en-US"/>
        </w:rPr>
        <w:t xml:space="preserve">2.1 </w:t>
      </w:r>
      <w:r w:rsidR="009D5A35" w:rsidRPr="000A490A">
        <w:rPr>
          <w:rFonts w:asciiTheme="minorHAnsi" w:eastAsia="Times" w:hAnsiTheme="minorHAnsi" w:cstheme="minorHAnsi"/>
          <w:lang w:val="en-US" w:eastAsia="en-US"/>
        </w:rPr>
        <w:t>Bidders should not be associated, or have been associated in the past, directly or indirectly, with a firm or any of its affili</w:t>
      </w:r>
      <w:r w:rsidR="00EB01E9">
        <w:rPr>
          <w:rFonts w:asciiTheme="minorHAnsi" w:eastAsia="Times" w:hAnsiTheme="minorHAnsi" w:cstheme="minorHAnsi"/>
          <w:lang w:val="en-US" w:eastAsia="en-US"/>
        </w:rPr>
        <w:t xml:space="preserve">ates which have been engaged by The </w:t>
      </w:r>
      <w:r w:rsidR="003F04BE">
        <w:rPr>
          <w:rFonts w:asciiTheme="minorHAnsi" w:eastAsia="Times" w:hAnsiTheme="minorHAnsi" w:cstheme="minorHAnsi"/>
          <w:lang w:val="en-US" w:eastAsia="en-US"/>
        </w:rPr>
        <w:t>Requestor</w:t>
      </w:r>
      <w:r w:rsidR="009D5A35" w:rsidRPr="000A490A">
        <w:rPr>
          <w:rFonts w:asciiTheme="minorHAnsi" w:eastAsia="Times" w:hAnsiTheme="minorHAnsi" w:cstheme="minorHAnsi"/>
          <w:lang w:val="en-US" w:eastAsia="en-US"/>
        </w:rPr>
        <w:t xml:space="preserve"> to provide consulting services. Bidders shall be legally incorporated entities, or groups formed by such as joint ventures.</w:t>
      </w:r>
    </w:p>
    <w:p w:rsidR="000A490A" w:rsidRPr="000A490A" w:rsidRDefault="000A490A" w:rsidP="000A490A">
      <w:pPr>
        <w:autoSpaceDE w:val="0"/>
        <w:autoSpaceDN w:val="0"/>
        <w:adjustRightInd w:val="0"/>
        <w:jc w:val="both"/>
        <w:rPr>
          <w:rFonts w:asciiTheme="minorHAnsi" w:eastAsia="Times" w:hAnsiTheme="minorHAnsi" w:cstheme="minorHAnsi"/>
          <w:lang w:val="en-US" w:eastAsia="en-US"/>
        </w:rPr>
      </w:pPr>
    </w:p>
    <w:p w:rsidR="000A490A" w:rsidRPr="000A490A" w:rsidRDefault="000A490A" w:rsidP="000A490A">
      <w:pPr>
        <w:autoSpaceDE w:val="0"/>
        <w:autoSpaceDN w:val="0"/>
        <w:adjustRightInd w:val="0"/>
        <w:jc w:val="both"/>
        <w:rPr>
          <w:rFonts w:asciiTheme="minorHAnsi" w:eastAsia="Times" w:hAnsiTheme="minorHAnsi" w:cstheme="minorHAnsi"/>
          <w:lang w:val="en-US" w:eastAsia="en-US"/>
        </w:rPr>
      </w:pPr>
      <w:r>
        <w:rPr>
          <w:rFonts w:asciiTheme="minorHAnsi" w:eastAsia="Times" w:hAnsiTheme="minorHAnsi" w:cstheme="minorHAnsi"/>
          <w:lang w:val="en-US" w:eastAsia="en-US"/>
        </w:rPr>
        <w:t xml:space="preserve">2.2 Bidders must be certified and ratified by Somali authorities, and must have demonstrable qualifications or experience in construction. </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p>
    <w:p w:rsidR="009D5A35" w:rsidRPr="009D5A35" w:rsidRDefault="000A490A" w:rsidP="009D5A35">
      <w:pPr>
        <w:autoSpaceDE w:val="0"/>
        <w:autoSpaceDN w:val="0"/>
        <w:adjustRightInd w:val="0"/>
        <w:jc w:val="both"/>
        <w:rPr>
          <w:rFonts w:asciiTheme="minorHAnsi" w:eastAsia="Times" w:hAnsiTheme="minorHAnsi" w:cstheme="minorHAnsi"/>
          <w:lang w:val="en-US" w:eastAsia="en-US"/>
        </w:rPr>
      </w:pPr>
      <w:r>
        <w:rPr>
          <w:rFonts w:asciiTheme="minorHAnsi" w:eastAsia="Times" w:hAnsiTheme="minorHAnsi" w:cstheme="minorHAnsi"/>
          <w:lang w:val="en-US" w:eastAsia="en-US"/>
        </w:rPr>
        <w:t>2.3</w:t>
      </w:r>
      <w:r w:rsidR="009D5A35" w:rsidRPr="009D5A35">
        <w:rPr>
          <w:rFonts w:asciiTheme="minorHAnsi" w:eastAsia="Times" w:hAnsiTheme="minorHAnsi" w:cstheme="minorHAnsi"/>
          <w:lang w:val="en-US" w:eastAsia="en-US"/>
        </w:rPr>
        <w:t xml:space="preserve"> If </w:t>
      </w:r>
      <w:r w:rsidR="00EB01E9">
        <w:rPr>
          <w:rFonts w:asciiTheme="minorHAnsi" w:eastAsia="Times" w:hAnsiTheme="minorHAnsi" w:cstheme="minorHAnsi"/>
          <w:lang w:val="en-US" w:eastAsia="en-US"/>
        </w:rPr>
        <w:t xml:space="preserve">The </w:t>
      </w:r>
      <w:r w:rsidR="003F04BE">
        <w:rPr>
          <w:rFonts w:asciiTheme="minorHAnsi" w:eastAsia="Times" w:hAnsiTheme="minorHAnsi" w:cstheme="minorHAnsi"/>
          <w:lang w:val="en-US" w:eastAsia="en-US"/>
        </w:rPr>
        <w:t xml:space="preserve">Requestor </w:t>
      </w:r>
      <w:r w:rsidR="009D5A35" w:rsidRPr="009D5A35">
        <w:rPr>
          <w:rFonts w:asciiTheme="minorHAnsi" w:eastAsia="Times" w:hAnsiTheme="minorHAnsi" w:cstheme="minorHAnsi"/>
          <w:lang w:val="en-US" w:eastAsia="en-US"/>
        </w:rPr>
        <w:t xml:space="preserve">has not undertaken prequalification of potential bidders, all bidders shall include the information and documents specified in </w:t>
      </w:r>
      <w:r w:rsidR="009D5A35" w:rsidRPr="00EE1C1F">
        <w:rPr>
          <w:rFonts w:asciiTheme="minorHAnsi" w:eastAsia="Times" w:hAnsiTheme="minorHAnsi" w:cstheme="minorHAnsi"/>
          <w:lang w:val="en-US" w:eastAsia="en-US"/>
        </w:rPr>
        <w:t>clause 9</w:t>
      </w:r>
      <w:r w:rsidR="009D5A35" w:rsidRPr="009D5A35">
        <w:rPr>
          <w:rFonts w:asciiTheme="minorHAnsi" w:eastAsia="Times" w:hAnsiTheme="minorHAnsi" w:cstheme="minorHAnsi"/>
          <w:lang w:val="en-US" w:eastAsia="en-US"/>
        </w:rPr>
        <w:t xml:space="preserve"> of this Instruction to Bidders.</w:t>
      </w:r>
    </w:p>
    <w:p w:rsidR="009D5A35" w:rsidRPr="009D5A35" w:rsidRDefault="009D5A35" w:rsidP="009D5A35">
      <w:pPr>
        <w:autoSpaceDE w:val="0"/>
        <w:autoSpaceDN w:val="0"/>
        <w:adjustRightInd w:val="0"/>
        <w:jc w:val="both"/>
        <w:rPr>
          <w:rFonts w:asciiTheme="minorHAnsi" w:eastAsia="Times" w:hAnsiTheme="minorHAnsi" w:cstheme="minorHAnsi"/>
          <w:b/>
          <w:bCs/>
          <w:lang w:val="en-US" w:eastAsia="en-US"/>
        </w:rPr>
      </w:pP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bCs/>
          <w:lang w:val="en-US" w:eastAsia="en-US"/>
        </w:rPr>
        <w:t>3</w:t>
      </w:r>
      <w:r w:rsidRPr="00A2783F">
        <w:rPr>
          <w:rFonts w:asciiTheme="minorHAnsi" w:eastAsia="Times" w:hAnsiTheme="minorHAnsi" w:cstheme="minorHAnsi"/>
          <w:b/>
          <w:bCs/>
          <w:color w:val="4F81BD" w:themeColor="accent1"/>
          <w:lang w:val="en-US" w:eastAsia="en-US"/>
        </w:rPr>
        <w:t xml:space="preserve">. </w:t>
      </w:r>
      <w:r w:rsidRPr="00A2783F">
        <w:rPr>
          <w:rFonts w:asciiTheme="minorHAnsi" w:eastAsia="Times" w:hAnsiTheme="minorHAnsi" w:cstheme="minorHAnsi"/>
          <w:b/>
          <w:bCs/>
          <w:color w:val="1F497D" w:themeColor="text2"/>
          <w:lang w:val="en-US" w:eastAsia="en-US"/>
        </w:rPr>
        <w:t xml:space="preserve">Cost of Bid: </w:t>
      </w:r>
      <w:r w:rsidRPr="009D5A35">
        <w:rPr>
          <w:rFonts w:asciiTheme="minorHAnsi" w:eastAsia="Times" w:hAnsiTheme="minorHAnsi" w:cstheme="minorHAnsi"/>
          <w:lang w:val="en-US" w:eastAsia="en-US"/>
        </w:rPr>
        <w:t xml:space="preserve">The Bidder shall bear all costs associated with the preparation and submission of the Bid and </w:t>
      </w:r>
      <w:r w:rsidR="00EB01E9">
        <w:rPr>
          <w:rFonts w:asciiTheme="minorHAnsi" w:eastAsia="Times" w:hAnsiTheme="minorHAnsi" w:cstheme="minorHAnsi"/>
          <w:lang w:val="en-US" w:eastAsia="en-US"/>
        </w:rPr>
        <w:t xml:space="preserve">The </w:t>
      </w:r>
      <w:r w:rsidR="003F04BE">
        <w:rPr>
          <w:rFonts w:asciiTheme="minorHAnsi" w:eastAsia="Times" w:hAnsiTheme="minorHAnsi" w:cstheme="minorHAnsi"/>
          <w:lang w:val="en-US" w:eastAsia="en-US"/>
        </w:rPr>
        <w:t>Requestor</w:t>
      </w:r>
      <w:r w:rsidRPr="009D5A35">
        <w:rPr>
          <w:rFonts w:asciiTheme="minorHAnsi" w:eastAsia="Times" w:hAnsiTheme="minorHAnsi" w:cstheme="minorHAnsi"/>
          <w:lang w:val="en-US" w:eastAsia="en-US"/>
        </w:rPr>
        <w:t xml:space="preserve"> will in no case be responsible or liable for those costs, regardless of the conduct or outcome of the solicitation.</w:t>
      </w:r>
    </w:p>
    <w:p w:rsidR="009D5A35" w:rsidRPr="00A2783F" w:rsidRDefault="009D5A35" w:rsidP="009D5A35">
      <w:pPr>
        <w:autoSpaceDE w:val="0"/>
        <w:autoSpaceDN w:val="0"/>
        <w:adjustRightInd w:val="0"/>
        <w:jc w:val="both"/>
        <w:rPr>
          <w:rFonts w:asciiTheme="minorHAnsi" w:eastAsia="Times" w:hAnsiTheme="minorHAnsi" w:cstheme="minorHAnsi"/>
          <w:color w:val="4F81BD" w:themeColor="accent1"/>
          <w:lang w:val="en-US" w:eastAsia="en-US"/>
        </w:rPr>
      </w:pPr>
    </w:p>
    <w:p w:rsidR="009D5A35" w:rsidRPr="00A2783F" w:rsidRDefault="009D5A35" w:rsidP="009D5A35">
      <w:pPr>
        <w:autoSpaceDE w:val="0"/>
        <w:autoSpaceDN w:val="0"/>
        <w:adjustRightInd w:val="0"/>
        <w:jc w:val="both"/>
        <w:rPr>
          <w:rFonts w:asciiTheme="minorHAnsi" w:eastAsia="Times" w:hAnsiTheme="minorHAnsi" w:cstheme="minorHAnsi"/>
          <w:b/>
          <w:color w:val="1F497D" w:themeColor="text2"/>
          <w:lang w:val="en-US" w:eastAsia="en-US"/>
        </w:rPr>
      </w:pPr>
      <w:r w:rsidRPr="00A2783F">
        <w:rPr>
          <w:rFonts w:asciiTheme="minorHAnsi" w:eastAsia="Times" w:hAnsiTheme="minorHAnsi" w:cstheme="minorHAnsi"/>
          <w:b/>
          <w:color w:val="1F497D" w:themeColor="text2"/>
          <w:lang w:val="en-US" w:eastAsia="en-US"/>
        </w:rPr>
        <w:t>B</w:t>
      </w:r>
      <w:r w:rsidRPr="00A2783F">
        <w:rPr>
          <w:rFonts w:asciiTheme="minorHAnsi" w:hAnsiTheme="minorHAnsi" w:cstheme="minorHAnsi"/>
          <w:b/>
          <w:color w:val="1F497D" w:themeColor="text2"/>
          <w:lang w:val="en-US"/>
        </w:rPr>
        <w:t>. Solicitation Documents</w:t>
      </w:r>
    </w:p>
    <w:p w:rsidR="009D5A35" w:rsidRPr="00A2783F" w:rsidRDefault="009D5A35" w:rsidP="009D5A35">
      <w:pPr>
        <w:autoSpaceDE w:val="0"/>
        <w:autoSpaceDN w:val="0"/>
        <w:adjustRightInd w:val="0"/>
        <w:jc w:val="both"/>
        <w:rPr>
          <w:rFonts w:asciiTheme="minorHAnsi" w:eastAsia="Times" w:hAnsiTheme="minorHAnsi" w:cstheme="minorHAnsi"/>
          <w:color w:val="4F81BD" w:themeColor="accent1"/>
          <w:lang w:val="en-US" w:eastAsia="en-US"/>
        </w:rPr>
      </w:pP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r w:rsidRPr="00A2783F">
        <w:rPr>
          <w:rFonts w:asciiTheme="minorHAnsi" w:eastAsia="Times" w:hAnsiTheme="minorHAnsi" w:cstheme="minorHAnsi"/>
          <w:color w:val="1F497D" w:themeColor="text2"/>
          <w:lang w:val="en-US" w:eastAsia="en-US"/>
        </w:rPr>
        <w:t>4</w:t>
      </w:r>
      <w:r w:rsidRPr="00A2783F">
        <w:rPr>
          <w:rFonts w:asciiTheme="minorHAnsi" w:eastAsia="Times" w:hAnsiTheme="minorHAnsi" w:cstheme="minorHAnsi"/>
          <w:b/>
          <w:color w:val="1F497D" w:themeColor="text2"/>
          <w:lang w:val="en-US" w:eastAsia="en-US"/>
        </w:rPr>
        <w:t>. Examination of Solicitations</w:t>
      </w:r>
      <w:r w:rsidRPr="009D5A35">
        <w:rPr>
          <w:rFonts w:asciiTheme="minorHAnsi" w:eastAsia="Times" w:hAnsiTheme="minorHAnsi" w:cstheme="minorHAnsi"/>
          <w:lang w:val="en-US" w:eastAsia="en-US"/>
        </w:rPr>
        <w:t>: The Bidder is expected to examine all corresponding instructions, forms, terms and specification contained in the solicitation Documents. Failure to comply with these documents will be at the bidder’s risk and may affect the evaluation of bid. The solicitation documents are those stated below and should be read in conjunction with addenda issued in accordance with clause 6 below.</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p>
    <w:p w:rsidR="009D5A35" w:rsidRPr="009D5A35" w:rsidRDefault="009D5A35" w:rsidP="005E4056">
      <w:pPr>
        <w:autoSpaceDE w:val="0"/>
        <w:autoSpaceDN w:val="0"/>
        <w:adjustRightInd w:val="0"/>
        <w:ind w:left="72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Section I: Instructions to Bidders</w:t>
      </w:r>
    </w:p>
    <w:p w:rsidR="009D5A35" w:rsidRPr="005E4056" w:rsidRDefault="009D5A35" w:rsidP="005E4056">
      <w:pPr>
        <w:autoSpaceDE w:val="0"/>
        <w:autoSpaceDN w:val="0"/>
        <w:adjustRightInd w:val="0"/>
        <w:ind w:left="720"/>
        <w:jc w:val="both"/>
        <w:rPr>
          <w:rFonts w:asciiTheme="minorHAnsi" w:eastAsia="Times" w:hAnsiTheme="minorHAnsi" w:cstheme="minorHAnsi"/>
          <w:lang w:val="en-US" w:eastAsia="en-US"/>
        </w:rPr>
      </w:pPr>
      <w:r w:rsidRPr="005E4056">
        <w:rPr>
          <w:rFonts w:asciiTheme="minorHAnsi" w:eastAsia="Times" w:hAnsiTheme="minorHAnsi" w:cstheme="minorHAnsi"/>
          <w:lang w:val="en-US" w:eastAsia="en-US"/>
        </w:rPr>
        <w:t>Section 2: Bid Data Sheet (BDS)</w:t>
      </w:r>
    </w:p>
    <w:p w:rsidR="009D5A35" w:rsidRPr="009D5A35" w:rsidRDefault="009D5A35" w:rsidP="005E4056">
      <w:pPr>
        <w:autoSpaceDE w:val="0"/>
        <w:autoSpaceDN w:val="0"/>
        <w:adjustRightInd w:val="0"/>
        <w:ind w:left="720"/>
        <w:jc w:val="both"/>
        <w:rPr>
          <w:rFonts w:asciiTheme="minorHAnsi" w:eastAsia="Times" w:hAnsiTheme="minorHAnsi" w:cstheme="minorHAnsi"/>
          <w:lang w:val="en-US" w:eastAsia="en-US"/>
        </w:rPr>
      </w:pPr>
      <w:r w:rsidRPr="005E4056">
        <w:rPr>
          <w:rFonts w:asciiTheme="minorHAnsi" w:eastAsia="Times" w:hAnsiTheme="minorHAnsi" w:cstheme="minorHAnsi"/>
          <w:lang w:val="en-US" w:eastAsia="en-US"/>
        </w:rPr>
        <w:t>Section 3: Special Conditions</w:t>
      </w:r>
    </w:p>
    <w:p w:rsidR="009D5A35" w:rsidRPr="009D5A35" w:rsidRDefault="009D5A35" w:rsidP="005E4056">
      <w:pPr>
        <w:autoSpaceDE w:val="0"/>
        <w:autoSpaceDN w:val="0"/>
        <w:adjustRightInd w:val="0"/>
        <w:ind w:left="72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Section 4: Contract for works (form of);</w:t>
      </w:r>
    </w:p>
    <w:p w:rsidR="009D5A35" w:rsidRPr="009D5A35" w:rsidRDefault="009D5A35" w:rsidP="005E4056">
      <w:pPr>
        <w:autoSpaceDE w:val="0"/>
        <w:autoSpaceDN w:val="0"/>
        <w:adjustRightInd w:val="0"/>
        <w:ind w:left="72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Section 5: General Conditions of Contract for Construction Works;</w:t>
      </w:r>
    </w:p>
    <w:p w:rsidR="009D5A35" w:rsidRPr="009D5A35" w:rsidRDefault="009D5A35" w:rsidP="005E4056">
      <w:pPr>
        <w:autoSpaceDE w:val="0"/>
        <w:autoSpaceDN w:val="0"/>
        <w:adjustRightInd w:val="0"/>
        <w:ind w:left="72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Section 6: Bid Submission Sheet</w:t>
      </w:r>
    </w:p>
    <w:p w:rsidR="009D5A35" w:rsidRPr="009D5A35" w:rsidRDefault="009D5A35" w:rsidP="005E4056">
      <w:pPr>
        <w:autoSpaceDE w:val="0"/>
        <w:autoSpaceDN w:val="0"/>
        <w:adjustRightInd w:val="0"/>
        <w:ind w:left="72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Section 7: Scope of Work/Statement of Works.</w:t>
      </w:r>
    </w:p>
    <w:p w:rsidR="009D5A35" w:rsidRPr="009D5A35" w:rsidRDefault="009D5A35" w:rsidP="005E4056">
      <w:pPr>
        <w:autoSpaceDE w:val="0"/>
        <w:autoSpaceDN w:val="0"/>
        <w:adjustRightInd w:val="0"/>
        <w:ind w:left="72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Section 8: Bill of Quantity/Price Schedule</w:t>
      </w:r>
    </w:p>
    <w:p w:rsidR="009D5A35" w:rsidRPr="009D5A35" w:rsidRDefault="009D5A35" w:rsidP="005E4056">
      <w:pPr>
        <w:autoSpaceDE w:val="0"/>
        <w:autoSpaceDN w:val="0"/>
        <w:adjustRightInd w:val="0"/>
        <w:ind w:left="72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Section 9: Technical Drawings</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(a</w:t>
      </w:r>
      <w:r w:rsidR="00560D22" w:rsidRPr="009D5A35">
        <w:rPr>
          <w:rFonts w:asciiTheme="minorHAnsi" w:eastAsia="Times" w:hAnsiTheme="minorHAnsi" w:cstheme="minorHAnsi"/>
          <w:lang w:val="en-US" w:eastAsia="en-US"/>
        </w:rPr>
        <w:t>). Any</w:t>
      </w:r>
      <w:r w:rsidRPr="009D5A35">
        <w:rPr>
          <w:rFonts w:asciiTheme="minorHAnsi" w:eastAsia="Times" w:hAnsiTheme="minorHAnsi" w:cstheme="minorHAnsi"/>
          <w:lang w:val="en-US" w:eastAsia="en-US"/>
        </w:rPr>
        <w:t xml:space="preserve"> other document listed </w:t>
      </w:r>
      <w:r w:rsidRPr="009D5A35">
        <w:rPr>
          <w:rFonts w:asciiTheme="minorHAnsi" w:eastAsia="Times" w:hAnsiTheme="minorHAnsi" w:cstheme="minorHAnsi"/>
          <w:b/>
          <w:lang w:val="en-US" w:eastAsia="en-US"/>
        </w:rPr>
        <w:t>in the BDS</w:t>
      </w:r>
      <w:r w:rsidRPr="009D5A35">
        <w:rPr>
          <w:rFonts w:asciiTheme="minorHAnsi" w:eastAsia="Times" w:hAnsiTheme="minorHAnsi" w:cstheme="minorHAnsi"/>
          <w:lang w:val="en-US" w:eastAsia="en-US"/>
        </w:rPr>
        <w:t xml:space="preserve"> as forming part of the solicitation Documents.</w:t>
      </w:r>
    </w:p>
    <w:p w:rsidR="009D5A35" w:rsidRPr="009D5A35" w:rsidRDefault="009D5A35" w:rsidP="009D5A35">
      <w:pPr>
        <w:autoSpaceDE w:val="0"/>
        <w:autoSpaceDN w:val="0"/>
        <w:adjustRightInd w:val="0"/>
        <w:jc w:val="both"/>
        <w:rPr>
          <w:rFonts w:asciiTheme="minorHAnsi" w:eastAsia="Times" w:hAnsiTheme="minorHAnsi" w:cstheme="minorHAnsi"/>
          <w:b/>
          <w:bCs/>
          <w:lang w:val="en-US" w:eastAsia="en-US"/>
        </w:rPr>
      </w:pPr>
    </w:p>
    <w:p w:rsidR="009D5A35" w:rsidRPr="009D5A35" w:rsidRDefault="009D5A35" w:rsidP="009D5A35">
      <w:pPr>
        <w:autoSpaceDE w:val="0"/>
        <w:autoSpaceDN w:val="0"/>
        <w:adjustRightInd w:val="0"/>
        <w:jc w:val="both"/>
        <w:rPr>
          <w:rFonts w:asciiTheme="minorHAnsi" w:eastAsia="Times" w:hAnsiTheme="minorHAnsi" w:cstheme="minorHAnsi"/>
          <w:b/>
          <w:bCs/>
          <w:lang w:val="en-US" w:eastAsia="en-US"/>
        </w:rPr>
      </w:pPr>
      <w:r w:rsidRPr="009D5A35">
        <w:rPr>
          <w:rFonts w:asciiTheme="minorHAnsi" w:eastAsia="Times" w:hAnsiTheme="minorHAnsi" w:cstheme="minorHAnsi"/>
          <w:lang w:val="en-US" w:eastAsia="en-US"/>
        </w:rPr>
        <w:t xml:space="preserve">5. </w:t>
      </w:r>
      <w:r w:rsidRPr="00A2783F">
        <w:rPr>
          <w:rFonts w:asciiTheme="minorHAnsi" w:eastAsia="Times" w:hAnsiTheme="minorHAnsi" w:cstheme="minorHAnsi"/>
          <w:b/>
          <w:bCs/>
          <w:color w:val="1F497D" w:themeColor="text2"/>
          <w:lang w:val="en-US" w:eastAsia="en-US"/>
        </w:rPr>
        <w:t>Clarification of Solicitation Documents</w:t>
      </w:r>
      <w:r w:rsidRPr="009D5A35">
        <w:rPr>
          <w:rFonts w:asciiTheme="minorHAnsi" w:eastAsia="Times" w:hAnsiTheme="minorHAnsi" w:cstheme="minorHAnsi"/>
          <w:b/>
          <w:bCs/>
          <w:lang w:val="en-US" w:eastAsia="en-US"/>
        </w:rPr>
        <w:t xml:space="preserve">: </w:t>
      </w:r>
      <w:r w:rsidRPr="009D5A35">
        <w:rPr>
          <w:rFonts w:asciiTheme="minorHAnsi" w:eastAsia="Times" w:hAnsiTheme="minorHAnsi" w:cstheme="minorHAnsi"/>
          <w:lang w:val="en-US" w:eastAsia="en-US"/>
        </w:rPr>
        <w:t>A prospective Bidder requiring any clarification of the Solicitation Docum</w:t>
      </w:r>
      <w:r w:rsidR="00B11D9B">
        <w:rPr>
          <w:rFonts w:asciiTheme="minorHAnsi" w:eastAsia="Times" w:hAnsiTheme="minorHAnsi" w:cstheme="minorHAnsi"/>
          <w:lang w:val="en-US" w:eastAsia="en-US"/>
        </w:rPr>
        <w:t>ents may notify The Requestor</w:t>
      </w:r>
      <w:r w:rsidR="000A490A">
        <w:rPr>
          <w:rFonts w:asciiTheme="minorHAnsi" w:eastAsia="Times" w:hAnsiTheme="minorHAnsi" w:cstheme="minorHAnsi"/>
          <w:lang w:val="en-US" w:eastAsia="en-US"/>
        </w:rPr>
        <w:t xml:space="preserve"> by </w:t>
      </w:r>
      <w:r w:rsidRPr="009D5A35">
        <w:rPr>
          <w:rFonts w:asciiTheme="minorHAnsi" w:eastAsia="Times" w:hAnsiTheme="minorHAnsi" w:cstheme="minorHAnsi"/>
          <w:lang w:val="en-US" w:eastAsia="en-US"/>
        </w:rPr>
        <w:t xml:space="preserve">email. The response will be made by phone or email to any request for clarification of the Solicitation Documents that it receives earlier than one day prior to the Deadline for the Submission of Bids. Written copies of the response (including an explanation of the query but without identifying the source of inquiry) will be emailed to all prospective Bidders that received the Solicitation Documents. All communication connected with this Bid must be directed exclusively to </w:t>
      </w:r>
      <w:r w:rsidR="00B11D9B">
        <w:rPr>
          <w:rFonts w:asciiTheme="minorHAnsi" w:eastAsia="Times" w:hAnsiTheme="minorHAnsi" w:cstheme="minorHAnsi"/>
          <w:lang w:val="en-US" w:eastAsia="en-US"/>
        </w:rPr>
        <w:t>The Requestor</w:t>
      </w:r>
      <w:r w:rsidRPr="009D5A35">
        <w:rPr>
          <w:rFonts w:asciiTheme="minorHAnsi" w:eastAsia="Times" w:hAnsiTheme="minorHAnsi" w:cstheme="minorHAnsi"/>
          <w:lang w:val="en-US" w:eastAsia="en-US"/>
        </w:rPr>
        <w:t xml:space="preserve"> identified as the contact person </w:t>
      </w:r>
      <w:r w:rsidRPr="009D5A35">
        <w:rPr>
          <w:rFonts w:asciiTheme="minorHAnsi" w:eastAsia="Times" w:hAnsiTheme="minorHAnsi" w:cstheme="minorHAnsi"/>
          <w:b/>
          <w:bCs/>
          <w:lang w:val="en-US" w:eastAsia="en-US"/>
        </w:rPr>
        <w:t>in the BDS.</w:t>
      </w:r>
    </w:p>
    <w:p w:rsidR="009D5A35" w:rsidRPr="009D5A35" w:rsidRDefault="009D5A35" w:rsidP="009D5A35">
      <w:pPr>
        <w:autoSpaceDE w:val="0"/>
        <w:autoSpaceDN w:val="0"/>
        <w:adjustRightInd w:val="0"/>
        <w:jc w:val="both"/>
        <w:rPr>
          <w:rFonts w:asciiTheme="minorHAnsi" w:eastAsia="Times" w:hAnsiTheme="minorHAnsi" w:cstheme="minorHAnsi"/>
          <w:b/>
          <w:bCs/>
          <w:lang w:val="en-US" w:eastAsia="en-US"/>
        </w:rPr>
      </w:pP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 xml:space="preserve">6. </w:t>
      </w:r>
      <w:r w:rsidRPr="00A2783F">
        <w:rPr>
          <w:rFonts w:asciiTheme="minorHAnsi" w:eastAsia="Times" w:hAnsiTheme="minorHAnsi" w:cstheme="minorHAnsi"/>
          <w:b/>
          <w:bCs/>
          <w:color w:val="1F497D" w:themeColor="text2"/>
          <w:lang w:val="en-US" w:eastAsia="en-US"/>
        </w:rPr>
        <w:t>Amendments of Solicitation Documents</w:t>
      </w:r>
      <w:r w:rsidRPr="009D5A35">
        <w:rPr>
          <w:rFonts w:asciiTheme="minorHAnsi" w:eastAsia="Times" w:hAnsiTheme="minorHAnsi" w:cstheme="minorHAnsi"/>
          <w:b/>
          <w:bCs/>
          <w:lang w:val="en-US" w:eastAsia="en-US"/>
        </w:rPr>
        <w:t xml:space="preserve">: </w:t>
      </w:r>
      <w:r w:rsidRPr="009D5A35">
        <w:rPr>
          <w:rFonts w:asciiTheme="minorHAnsi" w:eastAsia="Times" w:hAnsiTheme="minorHAnsi" w:cstheme="minorHAnsi"/>
          <w:lang w:val="en-US" w:eastAsia="en-US"/>
        </w:rPr>
        <w:t xml:space="preserve">No later than (3) three days prior to the Deadline for Submission of Bids, </w:t>
      </w:r>
      <w:r w:rsidR="00B11D9B">
        <w:rPr>
          <w:rFonts w:asciiTheme="minorHAnsi" w:eastAsia="Times" w:hAnsiTheme="minorHAnsi" w:cstheme="minorHAnsi"/>
          <w:lang w:val="en-US" w:eastAsia="en-US"/>
        </w:rPr>
        <w:t>The Requestor</w:t>
      </w:r>
      <w:r w:rsidRPr="009D5A35">
        <w:rPr>
          <w:rFonts w:asciiTheme="minorHAnsi" w:eastAsia="Times" w:hAnsiTheme="minorHAnsi" w:cstheme="minorHAnsi"/>
          <w:lang w:val="en-US" w:eastAsia="en-US"/>
        </w:rPr>
        <w:t xml:space="preserve"> may, for any reason, whether at its own initiative or in response to a clarification requested by a prospective Bidder, amend the Solicitation Documents. All prospective Bidders that have received the Solicitation Documents will be notified in writing of any amendments. In order to accord prospective Bidders reasonable time in which to take the amendments into account in preparing their offers, </w:t>
      </w:r>
      <w:r w:rsidR="00B11D9B">
        <w:rPr>
          <w:rFonts w:asciiTheme="minorHAnsi" w:eastAsia="Times" w:hAnsiTheme="minorHAnsi" w:cstheme="minorHAnsi"/>
          <w:lang w:val="en-US" w:eastAsia="en-US"/>
        </w:rPr>
        <w:t>The Requestor</w:t>
      </w:r>
      <w:r w:rsidRPr="009D5A35">
        <w:rPr>
          <w:rFonts w:asciiTheme="minorHAnsi" w:eastAsia="Times" w:hAnsiTheme="minorHAnsi" w:cstheme="minorHAnsi"/>
          <w:lang w:val="en-US" w:eastAsia="en-US"/>
        </w:rPr>
        <w:t xml:space="preserve"> may</w:t>
      </w:r>
      <w:r w:rsidR="000A490A">
        <w:rPr>
          <w:rFonts w:asciiTheme="minorHAnsi" w:eastAsia="Times" w:hAnsiTheme="minorHAnsi" w:cstheme="minorHAnsi"/>
          <w:lang w:val="en-US" w:eastAsia="en-US"/>
        </w:rPr>
        <w:t>,</w:t>
      </w:r>
      <w:r w:rsidRPr="009D5A35">
        <w:rPr>
          <w:rFonts w:asciiTheme="minorHAnsi" w:eastAsia="Times" w:hAnsiTheme="minorHAnsi" w:cstheme="minorHAnsi"/>
          <w:lang w:val="en-US" w:eastAsia="en-US"/>
        </w:rPr>
        <w:t xml:space="preserve"> at its discretion, extend the Deadline for the Submission of Bids.</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p>
    <w:p w:rsidR="009D5A35" w:rsidRPr="00A2783F" w:rsidRDefault="009D5A35" w:rsidP="009D5A35">
      <w:pPr>
        <w:autoSpaceDE w:val="0"/>
        <w:autoSpaceDN w:val="0"/>
        <w:adjustRightInd w:val="0"/>
        <w:jc w:val="both"/>
        <w:rPr>
          <w:rFonts w:asciiTheme="minorHAnsi" w:eastAsia="Times" w:hAnsiTheme="minorHAnsi" w:cstheme="minorHAnsi"/>
          <w:b/>
          <w:bCs/>
          <w:color w:val="1F497D" w:themeColor="text2"/>
          <w:lang w:val="en-US" w:eastAsia="en-US"/>
        </w:rPr>
      </w:pPr>
      <w:r w:rsidRPr="00A2783F">
        <w:rPr>
          <w:rFonts w:asciiTheme="minorHAnsi" w:eastAsia="Times" w:hAnsiTheme="minorHAnsi" w:cstheme="minorHAnsi"/>
          <w:b/>
          <w:bCs/>
          <w:color w:val="1F497D" w:themeColor="text2"/>
          <w:lang w:val="en-US" w:eastAsia="en-US"/>
        </w:rPr>
        <w:t>C. Preparation of Bids</w:t>
      </w:r>
    </w:p>
    <w:p w:rsidR="009D5A35" w:rsidRPr="009D5A35" w:rsidRDefault="009D5A35" w:rsidP="009D5A35">
      <w:pPr>
        <w:autoSpaceDE w:val="0"/>
        <w:autoSpaceDN w:val="0"/>
        <w:adjustRightInd w:val="0"/>
        <w:jc w:val="both"/>
        <w:rPr>
          <w:rFonts w:asciiTheme="minorHAnsi" w:eastAsia="Times" w:hAnsiTheme="minorHAnsi" w:cstheme="minorHAnsi"/>
          <w:b/>
          <w:bCs/>
          <w:lang w:val="en-US" w:eastAsia="en-US"/>
        </w:rPr>
      </w:pP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bCs/>
          <w:lang w:val="en-US" w:eastAsia="en-US"/>
        </w:rPr>
        <w:t>7.</w:t>
      </w:r>
      <w:r w:rsidRPr="009D5A35">
        <w:rPr>
          <w:rFonts w:asciiTheme="minorHAnsi" w:eastAsia="Times" w:hAnsiTheme="minorHAnsi" w:cstheme="minorHAnsi"/>
          <w:b/>
          <w:bCs/>
          <w:lang w:val="en-US" w:eastAsia="en-US"/>
        </w:rPr>
        <w:t xml:space="preserve"> </w:t>
      </w:r>
      <w:r w:rsidRPr="00A2783F">
        <w:rPr>
          <w:rFonts w:asciiTheme="minorHAnsi" w:eastAsia="Times" w:hAnsiTheme="minorHAnsi" w:cstheme="minorHAnsi"/>
          <w:b/>
          <w:bCs/>
          <w:color w:val="1F497D" w:themeColor="text2"/>
          <w:lang w:val="en-US" w:eastAsia="en-US"/>
        </w:rPr>
        <w:t>Language of the Bid</w:t>
      </w:r>
      <w:r w:rsidRPr="009D5A35">
        <w:rPr>
          <w:rFonts w:asciiTheme="minorHAnsi" w:eastAsia="Times" w:hAnsiTheme="minorHAnsi" w:cstheme="minorHAnsi"/>
          <w:b/>
          <w:bCs/>
          <w:lang w:val="en-US" w:eastAsia="en-US"/>
        </w:rPr>
        <w:t xml:space="preserve">: </w:t>
      </w:r>
      <w:r w:rsidRPr="009D5A35">
        <w:rPr>
          <w:rFonts w:asciiTheme="minorHAnsi" w:eastAsia="Times" w:hAnsiTheme="minorHAnsi" w:cstheme="minorHAnsi"/>
          <w:lang w:val="en-US" w:eastAsia="en-US"/>
        </w:rPr>
        <w:t xml:space="preserve">The Bid prepared by the Bidder and all correspondence and documents relating to the Bid exchanged by the Bidder and </w:t>
      </w:r>
      <w:r w:rsidR="00B11D9B">
        <w:rPr>
          <w:rFonts w:asciiTheme="minorHAnsi" w:eastAsia="Times" w:hAnsiTheme="minorHAnsi" w:cstheme="minorHAnsi"/>
          <w:lang w:val="en-US" w:eastAsia="en-US"/>
        </w:rPr>
        <w:t>The Requestor</w:t>
      </w:r>
      <w:r w:rsidRPr="009D5A35">
        <w:rPr>
          <w:rFonts w:asciiTheme="minorHAnsi" w:eastAsia="Times" w:hAnsiTheme="minorHAnsi" w:cstheme="minorHAnsi"/>
          <w:lang w:val="en-US" w:eastAsia="en-US"/>
        </w:rPr>
        <w:t xml:space="preserve"> shall be written in the language indicated </w:t>
      </w:r>
      <w:r w:rsidRPr="009D5A35">
        <w:rPr>
          <w:rFonts w:asciiTheme="minorHAnsi" w:eastAsia="Times" w:hAnsiTheme="minorHAnsi" w:cstheme="minorHAnsi"/>
          <w:b/>
          <w:bCs/>
          <w:lang w:val="en-US" w:eastAsia="en-US"/>
        </w:rPr>
        <w:t>in the BDS.</w:t>
      </w:r>
    </w:p>
    <w:p w:rsidR="009D5A35" w:rsidRPr="009D5A35" w:rsidRDefault="009D5A35" w:rsidP="009D5A35">
      <w:pPr>
        <w:autoSpaceDE w:val="0"/>
        <w:autoSpaceDN w:val="0"/>
        <w:adjustRightInd w:val="0"/>
        <w:jc w:val="both"/>
        <w:rPr>
          <w:rFonts w:asciiTheme="minorHAnsi" w:eastAsia="Times" w:hAnsiTheme="minorHAnsi" w:cstheme="minorHAnsi"/>
          <w:b/>
          <w:bCs/>
          <w:lang w:val="en-US" w:eastAsia="en-US"/>
        </w:rPr>
      </w:pPr>
    </w:p>
    <w:p w:rsidR="009D5A35" w:rsidRPr="00A2783F" w:rsidRDefault="009D5A35" w:rsidP="009D5A35">
      <w:pPr>
        <w:autoSpaceDE w:val="0"/>
        <w:autoSpaceDN w:val="0"/>
        <w:adjustRightInd w:val="0"/>
        <w:jc w:val="both"/>
        <w:rPr>
          <w:rFonts w:asciiTheme="minorHAnsi" w:eastAsia="Times" w:hAnsiTheme="minorHAnsi" w:cstheme="minorHAnsi"/>
          <w:b/>
          <w:bCs/>
          <w:color w:val="1F497D" w:themeColor="text2"/>
          <w:lang w:val="en-US" w:eastAsia="en-US"/>
        </w:rPr>
      </w:pPr>
      <w:r w:rsidRPr="00A2783F">
        <w:rPr>
          <w:rFonts w:asciiTheme="minorHAnsi" w:eastAsia="Times" w:hAnsiTheme="minorHAnsi" w:cstheme="minorHAnsi"/>
          <w:b/>
          <w:bCs/>
          <w:color w:val="1F497D" w:themeColor="text2"/>
          <w:lang w:val="en-US" w:eastAsia="en-US"/>
        </w:rPr>
        <w:t>8. Documents Comprising the Bid:</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 xml:space="preserve">The Bidder or the Bidder's authorized agent shall sign the Bid as indicated on the Bid Submission Sheet of </w:t>
      </w:r>
      <w:r w:rsidRPr="00774DA0">
        <w:rPr>
          <w:rFonts w:asciiTheme="minorHAnsi" w:eastAsia="Times" w:hAnsiTheme="minorHAnsi" w:cstheme="minorHAnsi"/>
          <w:lang w:val="en-US" w:eastAsia="en-US"/>
        </w:rPr>
        <w:t>this</w:t>
      </w:r>
      <w:r w:rsidR="00774DA0" w:rsidRPr="00774DA0">
        <w:rPr>
          <w:rFonts w:asciiTheme="minorHAnsi" w:eastAsia="Times" w:hAnsiTheme="minorHAnsi" w:cstheme="minorHAnsi"/>
          <w:lang w:val="en-US" w:eastAsia="en-US"/>
        </w:rPr>
        <w:t xml:space="preserve"> Invitation to Bid</w:t>
      </w:r>
      <w:r w:rsidRPr="00774DA0">
        <w:rPr>
          <w:rFonts w:asciiTheme="minorHAnsi" w:eastAsia="Times" w:hAnsiTheme="minorHAnsi" w:cstheme="minorHAnsi"/>
          <w:lang w:val="en-US" w:eastAsia="en-US"/>
        </w:rPr>
        <w:t xml:space="preserve"> </w:t>
      </w:r>
      <w:r w:rsidR="00B746A9" w:rsidRPr="00774DA0">
        <w:rPr>
          <w:rFonts w:asciiTheme="minorHAnsi" w:eastAsia="Times" w:hAnsiTheme="minorHAnsi" w:cstheme="minorHAnsi"/>
          <w:lang w:val="en-US" w:eastAsia="en-US"/>
        </w:rPr>
        <w:t>(</w:t>
      </w:r>
      <w:r w:rsidR="00774DA0" w:rsidRPr="00774DA0">
        <w:rPr>
          <w:rFonts w:asciiTheme="minorHAnsi" w:eastAsia="Times" w:hAnsiTheme="minorHAnsi" w:cstheme="minorHAnsi"/>
          <w:lang w:val="en-US" w:eastAsia="en-US"/>
        </w:rPr>
        <w:t>ITB</w:t>
      </w:r>
      <w:r w:rsidR="00B746A9" w:rsidRPr="00774DA0">
        <w:rPr>
          <w:rFonts w:asciiTheme="minorHAnsi" w:eastAsia="Times" w:hAnsiTheme="minorHAnsi" w:cstheme="minorHAnsi"/>
          <w:lang w:val="en-US" w:eastAsia="en-US"/>
        </w:rPr>
        <w:t>)</w:t>
      </w:r>
      <w:r w:rsidRPr="00774DA0">
        <w:rPr>
          <w:rFonts w:asciiTheme="minorHAnsi" w:eastAsia="Times" w:hAnsiTheme="minorHAnsi" w:cstheme="minorHAnsi"/>
          <w:lang w:val="en-US" w:eastAsia="en-US"/>
        </w:rPr>
        <w:t>.</w:t>
      </w:r>
      <w:r w:rsidRPr="009D5A35">
        <w:rPr>
          <w:rFonts w:asciiTheme="minorHAnsi" w:eastAsia="Times" w:hAnsiTheme="minorHAnsi" w:cstheme="minorHAnsi"/>
          <w:lang w:val="en-US" w:eastAsia="en-US"/>
        </w:rPr>
        <w:t xml:space="preserve"> The Bid must comprise the following documents:</w:t>
      </w:r>
    </w:p>
    <w:p w:rsidR="009D5A35" w:rsidRPr="009D5A35" w:rsidRDefault="009D5A35" w:rsidP="009D5A35">
      <w:pPr>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 xml:space="preserve">             </w:t>
      </w:r>
    </w:p>
    <w:p w:rsidR="009D5A35" w:rsidRPr="009D5A35" w:rsidRDefault="009D5A35" w:rsidP="009D5A35">
      <w:pPr>
        <w:jc w:val="both"/>
        <w:rPr>
          <w:rFonts w:asciiTheme="minorHAnsi" w:eastAsia="Times" w:hAnsiTheme="minorHAnsi" w:cstheme="minorHAnsi"/>
          <w:color w:val="FF0000"/>
          <w:lang w:val="en-US" w:eastAsia="en-US"/>
        </w:rPr>
      </w:pPr>
      <w:r w:rsidRPr="009D5A35">
        <w:rPr>
          <w:rFonts w:asciiTheme="minorHAnsi" w:eastAsia="Times" w:hAnsiTheme="minorHAnsi" w:cstheme="minorHAnsi"/>
          <w:lang w:val="en-US" w:eastAsia="en-US"/>
        </w:rPr>
        <w:t>(a)  A Bid Submission form; Signed &amp; stamped.</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 xml:space="preserve">(b)  Priced </w:t>
      </w:r>
      <w:r w:rsidR="000A490A">
        <w:rPr>
          <w:rFonts w:asciiTheme="minorHAnsi" w:eastAsia="Times" w:hAnsiTheme="minorHAnsi" w:cstheme="minorHAnsi"/>
          <w:lang w:val="en-US" w:eastAsia="en-US"/>
        </w:rPr>
        <w:t>Scope of Work</w:t>
      </w:r>
      <w:r w:rsidRPr="009D5A35">
        <w:rPr>
          <w:rFonts w:asciiTheme="minorHAnsi" w:eastAsia="Times" w:hAnsiTheme="minorHAnsi" w:cstheme="minorHAnsi"/>
          <w:lang w:val="en-US" w:eastAsia="en-US"/>
        </w:rPr>
        <w:t>; signed.</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(c)  Technical information as may be required by the BDS;</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(d) Qualification information in accordance with clause 9.1</w:t>
      </w:r>
      <w:r w:rsidR="000A490A">
        <w:rPr>
          <w:rFonts w:asciiTheme="minorHAnsi" w:eastAsia="Times" w:hAnsiTheme="minorHAnsi" w:cstheme="minorHAnsi"/>
          <w:lang w:val="en-US" w:eastAsia="en-US"/>
        </w:rPr>
        <w:t xml:space="preserve"> of the Instructions to Bidders.</w:t>
      </w:r>
    </w:p>
    <w:p w:rsidR="009D5A35" w:rsidRPr="009D5A35" w:rsidRDefault="009D5A35" w:rsidP="009D5A35">
      <w:pPr>
        <w:autoSpaceDE w:val="0"/>
        <w:autoSpaceDN w:val="0"/>
        <w:adjustRightInd w:val="0"/>
        <w:rPr>
          <w:rFonts w:asciiTheme="minorHAnsi" w:eastAsia="Times" w:hAnsiTheme="minorHAnsi" w:cstheme="minorHAnsi"/>
          <w:lang w:val="en-US" w:eastAsia="en-US"/>
        </w:rPr>
      </w:pPr>
      <w:r w:rsidRPr="009D5A35">
        <w:rPr>
          <w:rFonts w:asciiTheme="minorHAnsi" w:eastAsia="Times" w:hAnsiTheme="minorHAnsi" w:cstheme="minorHAnsi"/>
          <w:lang w:val="en-US" w:eastAsia="en-US"/>
        </w:rPr>
        <w:t xml:space="preserve">(e)  Any additional information required to be completed and submitted by bidders as specified </w:t>
      </w:r>
      <w:r w:rsidRPr="009D5A35">
        <w:rPr>
          <w:rFonts w:asciiTheme="minorHAnsi" w:eastAsia="Times" w:hAnsiTheme="minorHAnsi" w:cstheme="minorHAnsi"/>
          <w:b/>
          <w:bCs/>
          <w:lang w:val="en-US" w:eastAsia="en-US"/>
        </w:rPr>
        <w:t>in the BDS.</w:t>
      </w:r>
    </w:p>
    <w:p w:rsidR="009D5A35" w:rsidRPr="009D5A35" w:rsidRDefault="009D5A35" w:rsidP="009D5A35">
      <w:pPr>
        <w:autoSpaceDE w:val="0"/>
        <w:autoSpaceDN w:val="0"/>
        <w:adjustRightInd w:val="0"/>
        <w:rPr>
          <w:rFonts w:asciiTheme="minorHAnsi" w:eastAsia="Times" w:hAnsiTheme="minorHAnsi" w:cstheme="minorHAnsi"/>
          <w:lang w:val="en-US" w:eastAsia="en-US"/>
        </w:rPr>
      </w:pPr>
    </w:p>
    <w:p w:rsidR="009D5A35" w:rsidRPr="009D5A35" w:rsidRDefault="009D5A35" w:rsidP="009D5A35">
      <w:pPr>
        <w:autoSpaceDE w:val="0"/>
        <w:autoSpaceDN w:val="0"/>
        <w:adjustRightInd w:val="0"/>
        <w:rPr>
          <w:rFonts w:asciiTheme="minorHAnsi" w:eastAsia="Times" w:hAnsiTheme="minorHAnsi" w:cstheme="minorHAnsi"/>
          <w:lang w:val="en-US" w:eastAsia="en-US"/>
        </w:rPr>
      </w:pPr>
      <w:r w:rsidRPr="009D5A35">
        <w:rPr>
          <w:rFonts w:asciiTheme="minorHAnsi" w:eastAsia="Times" w:hAnsiTheme="minorHAnsi" w:cstheme="minorHAnsi"/>
          <w:lang w:val="en-US" w:eastAsia="en-US"/>
        </w:rPr>
        <w:t>Each continuation sheet or attachment shall bear the bidder's name and the person signing the bid must initial any erasures or other changes.</w:t>
      </w:r>
    </w:p>
    <w:p w:rsidR="009D5A35" w:rsidRPr="009D5A35" w:rsidRDefault="009D5A35" w:rsidP="009D5A35">
      <w:pPr>
        <w:autoSpaceDE w:val="0"/>
        <w:autoSpaceDN w:val="0"/>
        <w:adjustRightInd w:val="0"/>
        <w:rPr>
          <w:rFonts w:asciiTheme="minorHAnsi" w:eastAsia="Times" w:hAnsiTheme="minorHAnsi" w:cstheme="minorHAnsi"/>
          <w:lang w:val="en-US" w:eastAsia="en-US"/>
        </w:rPr>
      </w:pPr>
    </w:p>
    <w:p w:rsidR="009D5A35" w:rsidRPr="00A2783F" w:rsidRDefault="009D5A35" w:rsidP="009D5A35">
      <w:pPr>
        <w:autoSpaceDE w:val="0"/>
        <w:autoSpaceDN w:val="0"/>
        <w:adjustRightInd w:val="0"/>
        <w:rPr>
          <w:rFonts w:asciiTheme="minorHAnsi" w:eastAsia="Times" w:hAnsiTheme="minorHAnsi" w:cstheme="minorHAnsi"/>
          <w:b/>
          <w:bCs/>
          <w:color w:val="1F497D" w:themeColor="text2"/>
          <w:lang w:val="en-US" w:eastAsia="en-US"/>
        </w:rPr>
      </w:pPr>
      <w:r w:rsidRPr="00A2783F">
        <w:rPr>
          <w:rFonts w:asciiTheme="minorHAnsi" w:eastAsia="Times" w:hAnsiTheme="minorHAnsi" w:cstheme="minorHAnsi"/>
          <w:color w:val="1F497D" w:themeColor="text2"/>
          <w:lang w:val="en-US" w:eastAsia="en-US"/>
        </w:rPr>
        <w:t xml:space="preserve">9. </w:t>
      </w:r>
      <w:r w:rsidRPr="00A2783F">
        <w:rPr>
          <w:rFonts w:asciiTheme="minorHAnsi" w:eastAsia="Times" w:hAnsiTheme="minorHAnsi" w:cstheme="minorHAnsi"/>
          <w:b/>
          <w:bCs/>
          <w:color w:val="1F497D" w:themeColor="text2"/>
          <w:lang w:val="en-US" w:eastAsia="en-US"/>
        </w:rPr>
        <w:t>Documents Establishing Bidder's Eligibility and Qualifications:</w:t>
      </w:r>
    </w:p>
    <w:p w:rsidR="009D5A35" w:rsidRPr="009D5A35" w:rsidRDefault="009D5A35" w:rsidP="005E4056">
      <w:pPr>
        <w:autoSpaceDE w:val="0"/>
        <w:autoSpaceDN w:val="0"/>
        <w:adjustRightInd w:val="0"/>
        <w:jc w:val="both"/>
        <w:rPr>
          <w:rFonts w:asciiTheme="minorHAnsi" w:eastAsia="Times" w:hAnsiTheme="minorHAnsi" w:cstheme="minorHAnsi"/>
          <w:lang w:val="en-US" w:eastAsia="en-US"/>
        </w:rPr>
      </w:pPr>
    </w:p>
    <w:p w:rsidR="009D5A35" w:rsidRPr="009D5A35" w:rsidRDefault="009D5A35" w:rsidP="005E4056">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 xml:space="preserve">9.1 If bidders have not been pre-qualified and post qualification has been selected to determine eligibility of bidders, then the Bidder shall furnish evidence of its qualification by submitting the following information and documents with their bids, unless otherwise stated </w:t>
      </w:r>
      <w:r w:rsidRPr="009D5A35">
        <w:rPr>
          <w:rFonts w:asciiTheme="minorHAnsi" w:eastAsia="Times" w:hAnsiTheme="minorHAnsi" w:cstheme="minorHAnsi"/>
          <w:b/>
          <w:bCs/>
          <w:lang w:val="en-US" w:eastAsia="en-US"/>
        </w:rPr>
        <w:t>in the BDS:</w:t>
      </w:r>
    </w:p>
    <w:p w:rsidR="009D5A35" w:rsidRPr="009D5A35" w:rsidRDefault="009D5A35" w:rsidP="005E4056">
      <w:pPr>
        <w:autoSpaceDE w:val="0"/>
        <w:autoSpaceDN w:val="0"/>
        <w:adjustRightInd w:val="0"/>
        <w:jc w:val="both"/>
        <w:rPr>
          <w:rFonts w:asciiTheme="minorHAnsi" w:eastAsia="Times" w:hAnsiTheme="minorHAnsi" w:cstheme="minorHAnsi"/>
          <w:lang w:val="en-US" w:eastAsia="en-US"/>
        </w:rPr>
      </w:pPr>
    </w:p>
    <w:p w:rsidR="009D5A35" w:rsidRPr="009D5A35" w:rsidRDefault="009D5A35" w:rsidP="005E4056">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(a) Copies of original documents defining the constitution or legal status, place of registration, and principal place of business of the Bidder; written power of attorney of the signatory of the Bid to commit the Bidder;</w:t>
      </w:r>
    </w:p>
    <w:p w:rsidR="009D5A35" w:rsidRPr="009D5A35" w:rsidRDefault="009D5A35" w:rsidP="005E4056">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 xml:space="preserve">(b) Total monetary value of construction works performed for each of the last two years; </w:t>
      </w:r>
    </w:p>
    <w:p w:rsidR="009D5A35" w:rsidRPr="009D5A35" w:rsidRDefault="009D5A35" w:rsidP="005E4056">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(c) Experience in works of a similar nature and size for each of the last two years, and details of work under way or contractually committed; and clients who may be contacted for further information on those contracts;</w:t>
      </w:r>
    </w:p>
    <w:p w:rsidR="009D5A35" w:rsidRPr="009D5A35" w:rsidRDefault="009D5A35" w:rsidP="005E4056">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(d) Major items of construction equipment proposed to carry out the Contract;</w:t>
      </w:r>
    </w:p>
    <w:p w:rsidR="009D5A35" w:rsidRPr="009D5A35" w:rsidRDefault="009D5A35" w:rsidP="009D5A35">
      <w:pPr>
        <w:autoSpaceDE w:val="0"/>
        <w:autoSpaceDN w:val="0"/>
        <w:adjustRightInd w:val="0"/>
        <w:rPr>
          <w:rFonts w:asciiTheme="minorHAnsi" w:eastAsia="Times" w:hAnsiTheme="minorHAnsi" w:cstheme="minorHAnsi"/>
          <w:lang w:val="en-US" w:eastAsia="en-US"/>
        </w:rPr>
      </w:pPr>
      <w:r w:rsidRPr="009D5A35">
        <w:rPr>
          <w:rFonts w:asciiTheme="minorHAnsi" w:eastAsia="Times" w:hAnsiTheme="minorHAnsi" w:cstheme="minorHAnsi"/>
          <w:lang w:val="en-US" w:eastAsia="en-US"/>
        </w:rPr>
        <w:t>(e) Qualification and experience of key site management and technical personnel</w:t>
      </w:r>
      <w:r w:rsidR="00580684">
        <w:rPr>
          <w:rFonts w:asciiTheme="minorHAnsi" w:eastAsia="Times" w:hAnsiTheme="minorHAnsi" w:cstheme="minorHAnsi"/>
          <w:lang w:val="en-US" w:eastAsia="en-US"/>
        </w:rPr>
        <w:t xml:space="preserve"> </w:t>
      </w:r>
      <w:r w:rsidRPr="009D5A35">
        <w:rPr>
          <w:rFonts w:asciiTheme="minorHAnsi" w:eastAsia="Times" w:hAnsiTheme="minorHAnsi" w:cstheme="minorHAnsi"/>
          <w:lang w:val="en-US" w:eastAsia="en-US"/>
        </w:rPr>
        <w:t>proposed for the Contract;</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(f) Reports on the financial standing of the Bidder, such as profit and loss statements and auditor' reports for the past two years (preferably bank statement);</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(g) Evidence of adequacy of working capital for this Contract (access to line(s) of credit and availability of other financial resources);</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(h) Authority to seek references from the Bidder's bankers;</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(i) Information regarding any litigation, current or during the last five years, in which the Bidder was/is involved, the parties concerned, and the disputed amounts; and awards;</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 xml:space="preserve">(j) Proposals for subcontracting components of the Works amounting to more than 10 percent of the Contract Price. The ceiling for sub contractor's participation is stated </w:t>
      </w:r>
      <w:r w:rsidRPr="009D5A35">
        <w:rPr>
          <w:rFonts w:asciiTheme="minorHAnsi" w:eastAsia="Times" w:hAnsiTheme="minorHAnsi" w:cstheme="minorHAnsi"/>
          <w:b/>
          <w:bCs/>
          <w:lang w:val="en-US" w:eastAsia="en-US"/>
        </w:rPr>
        <w:t>in the BDS.</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9.2 To qualify for ward of the Contract, bidders shall meet the following minimum qualifying criteria:</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 xml:space="preserve">(a) Experience as prime contractor in the construction of at least </w:t>
      </w:r>
      <w:r w:rsidR="000A490A">
        <w:rPr>
          <w:rFonts w:asciiTheme="minorHAnsi" w:eastAsia="Times" w:hAnsiTheme="minorHAnsi" w:cstheme="minorHAnsi"/>
          <w:lang w:val="en-US" w:eastAsia="en-US"/>
        </w:rPr>
        <w:t>four works of similar</w:t>
      </w:r>
      <w:r w:rsidRPr="009D5A35">
        <w:rPr>
          <w:rFonts w:asciiTheme="minorHAnsi" w:eastAsia="Times" w:hAnsiTheme="minorHAnsi" w:cstheme="minorHAnsi"/>
          <w:lang w:val="en-US" w:eastAsia="en-US"/>
        </w:rPr>
        <w:t xml:space="preserve"> nature and co</w:t>
      </w:r>
      <w:r w:rsidR="000A490A">
        <w:rPr>
          <w:rFonts w:asciiTheme="minorHAnsi" w:eastAsia="Times" w:hAnsiTheme="minorHAnsi" w:cstheme="minorHAnsi"/>
          <w:lang w:val="en-US" w:eastAsia="en-US"/>
        </w:rPr>
        <w:t>mplexity equivalent to the requested projects,</w:t>
      </w:r>
      <w:r w:rsidRPr="009D5A35">
        <w:rPr>
          <w:rFonts w:asciiTheme="minorHAnsi" w:eastAsia="Times" w:hAnsiTheme="minorHAnsi" w:cstheme="minorHAnsi"/>
          <w:lang w:val="en-US" w:eastAsia="en-US"/>
        </w:rPr>
        <w:t xml:space="preserve"> over the period of 2 years (to comply with this requirement, works cited should be at least 70 percent complete);</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(b) Proposals for the timely acquisition (own, lease, hire, etc.) of the essential equipment for this contract (provide list)</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 xml:space="preserve">(c) a Contract Manager with five years' experience in works of an equivalent nature and volume, including no less </w:t>
      </w:r>
      <w:r w:rsidR="000A490A">
        <w:rPr>
          <w:rFonts w:asciiTheme="minorHAnsi" w:eastAsia="Times" w:hAnsiTheme="minorHAnsi" w:cstheme="minorHAnsi"/>
          <w:lang w:val="en-US" w:eastAsia="en-US"/>
        </w:rPr>
        <w:t>than three years as Manager.</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A consistent history of litigation or arbitration awards against the Applicant or any partner of a Joint Venture may result in disqualification.</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p>
    <w:p w:rsidR="009D5A35" w:rsidRPr="009D5A35" w:rsidRDefault="009D5A35" w:rsidP="009D5A35">
      <w:pPr>
        <w:autoSpaceDE w:val="0"/>
        <w:autoSpaceDN w:val="0"/>
        <w:adjustRightInd w:val="0"/>
        <w:jc w:val="both"/>
        <w:rPr>
          <w:rFonts w:asciiTheme="minorHAnsi" w:eastAsia="Times" w:hAnsiTheme="minorHAnsi" w:cstheme="minorHAnsi"/>
          <w:b/>
          <w:bCs/>
          <w:lang w:val="en-US" w:eastAsia="en-US"/>
        </w:rPr>
      </w:pPr>
      <w:r w:rsidRPr="00A2783F">
        <w:rPr>
          <w:rFonts w:asciiTheme="minorHAnsi" w:eastAsia="Times" w:hAnsiTheme="minorHAnsi" w:cstheme="minorHAnsi"/>
          <w:color w:val="1F497D" w:themeColor="text2"/>
          <w:lang w:val="en-US" w:eastAsia="en-US"/>
        </w:rPr>
        <w:t xml:space="preserve">10. </w:t>
      </w:r>
      <w:r w:rsidRPr="00A2783F">
        <w:rPr>
          <w:rFonts w:asciiTheme="minorHAnsi" w:eastAsia="Times" w:hAnsiTheme="minorHAnsi" w:cstheme="minorHAnsi"/>
          <w:b/>
          <w:bCs/>
          <w:color w:val="1F497D" w:themeColor="text2"/>
          <w:lang w:val="en-US" w:eastAsia="en-US"/>
        </w:rPr>
        <w:t>Documents Establishing Conformity of Equipment Incorporated into the Works:</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Where electrical and mechanical goods and equipment form part of the Works, the Bidder shall also furnish as part of its Bid, documents establishing the conformity to the Bidding Documents of all equipment and related services, which the Bidder proposes to supply under the contract.</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The documentary evidence of conformity to the Bidding Documents may be in the form of literature, drawings and data, and shall consist of:</w:t>
      </w:r>
    </w:p>
    <w:p w:rsidR="009D5A35" w:rsidRPr="009D5A35" w:rsidRDefault="009D5A35" w:rsidP="009D5A35">
      <w:pPr>
        <w:jc w:val="both"/>
        <w:rPr>
          <w:rFonts w:asciiTheme="minorHAnsi" w:eastAsia="Times" w:hAnsiTheme="minorHAnsi" w:cstheme="minorHAnsi"/>
          <w:lang w:val="en-US" w:eastAsia="en-US"/>
        </w:rPr>
      </w:pP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(a) A detailed description of the essential technical and performance characteristics of the equipment;</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(b) A list giving full particulars, including available sources and current prices of spare parts, special tools, etc, necessary for the proper and continuing functioning of the equipment for a period of 6 months following commencement of the use of the equipment.</w:t>
      </w:r>
    </w:p>
    <w:p w:rsidR="009D5A35" w:rsidRPr="009D5A35" w:rsidRDefault="009D5A35" w:rsidP="009D5A35">
      <w:pPr>
        <w:autoSpaceDE w:val="0"/>
        <w:autoSpaceDN w:val="0"/>
        <w:adjustRightInd w:val="0"/>
        <w:jc w:val="both"/>
        <w:rPr>
          <w:rFonts w:asciiTheme="minorHAnsi" w:eastAsia="Times" w:hAnsiTheme="minorHAnsi" w:cstheme="minorHAnsi"/>
          <w:b/>
          <w:bCs/>
          <w:lang w:val="en-US" w:eastAsia="en-US"/>
        </w:rPr>
      </w:pP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r w:rsidRPr="00A2783F">
        <w:rPr>
          <w:rFonts w:asciiTheme="minorHAnsi" w:eastAsia="Times" w:hAnsiTheme="minorHAnsi" w:cstheme="minorHAnsi"/>
          <w:b/>
          <w:bCs/>
          <w:color w:val="1F497D" w:themeColor="text2"/>
          <w:lang w:val="en-US" w:eastAsia="en-US"/>
        </w:rPr>
        <w:t>1</w:t>
      </w:r>
      <w:r w:rsidR="00A45DF2">
        <w:rPr>
          <w:rFonts w:asciiTheme="minorHAnsi" w:eastAsia="Times" w:hAnsiTheme="minorHAnsi" w:cstheme="minorHAnsi"/>
          <w:b/>
          <w:bCs/>
          <w:color w:val="1F497D" w:themeColor="text2"/>
          <w:lang w:val="en-US" w:eastAsia="en-US"/>
        </w:rPr>
        <w:t>1</w:t>
      </w:r>
      <w:r w:rsidRPr="00A2783F">
        <w:rPr>
          <w:rFonts w:asciiTheme="minorHAnsi" w:eastAsia="Times" w:hAnsiTheme="minorHAnsi" w:cstheme="minorHAnsi"/>
          <w:b/>
          <w:bCs/>
          <w:color w:val="1F497D" w:themeColor="text2"/>
          <w:lang w:val="en-US" w:eastAsia="en-US"/>
        </w:rPr>
        <w:t>. Period of Validity of Bids</w:t>
      </w:r>
      <w:r w:rsidRPr="009D5A35">
        <w:rPr>
          <w:rFonts w:asciiTheme="minorHAnsi" w:eastAsia="Times" w:hAnsiTheme="minorHAnsi" w:cstheme="minorHAnsi"/>
          <w:b/>
          <w:bCs/>
          <w:lang w:val="en-US" w:eastAsia="en-US"/>
        </w:rPr>
        <w:t xml:space="preserve">: </w:t>
      </w:r>
      <w:r w:rsidRPr="009D5A35">
        <w:rPr>
          <w:rFonts w:asciiTheme="minorHAnsi" w:eastAsia="Times" w:hAnsiTheme="minorHAnsi" w:cstheme="minorHAnsi"/>
          <w:lang w:val="en-US" w:eastAsia="en-US"/>
        </w:rPr>
        <w:t xml:space="preserve">Bids shall remain valid for a period of </w:t>
      </w:r>
      <w:r w:rsidRPr="009D5A35">
        <w:rPr>
          <w:rFonts w:asciiTheme="minorHAnsi" w:eastAsia="Times" w:hAnsiTheme="minorHAnsi" w:cstheme="minorHAnsi"/>
          <w:b/>
          <w:bCs/>
          <w:lang w:val="en-US" w:eastAsia="en-US"/>
        </w:rPr>
        <w:t xml:space="preserve">120 days </w:t>
      </w:r>
      <w:r w:rsidRPr="009D5A35">
        <w:rPr>
          <w:rFonts w:asciiTheme="minorHAnsi" w:eastAsia="Times" w:hAnsiTheme="minorHAnsi" w:cstheme="minorHAnsi"/>
          <w:lang w:val="en-US" w:eastAsia="en-US"/>
        </w:rPr>
        <w:t xml:space="preserve">after the date of Bid Submission as indicated </w:t>
      </w:r>
      <w:r w:rsidRPr="009D5A35">
        <w:rPr>
          <w:rFonts w:asciiTheme="minorHAnsi" w:eastAsia="Times" w:hAnsiTheme="minorHAnsi" w:cstheme="minorHAnsi"/>
          <w:b/>
          <w:bCs/>
          <w:lang w:val="en-US" w:eastAsia="en-US"/>
        </w:rPr>
        <w:t xml:space="preserve">in the BDS. </w:t>
      </w:r>
      <w:r w:rsidRPr="009D5A35">
        <w:rPr>
          <w:rFonts w:asciiTheme="minorHAnsi" w:eastAsia="Times" w:hAnsiTheme="minorHAnsi" w:cstheme="minorHAnsi"/>
          <w:lang w:val="en-US" w:eastAsia="en-US"/>
        </w:rPr>
        <w:t xml:space="preserve">In exceptional circumstances, </w:t>
      </w:r>
      <w:r w:rsidR="00D82F51">
        <w:rPr>
          <w:rFonts w:asciiTheme="minorHAnsi" w:eastAsia="Times" w:hAnsiTheme="minorHAnsi" w:cstheme="minorHAnsi"/>
          <w:lang w:val="en-US" w:eastAsia="en-US"/>
        </w:rPr>
        <w:t>The Requestor</w:t>
      </w:r>
      <w:r w:rsidRPr="009D5A35">
        <w:rPr>
          <w:rFonts w:asciiTheme="minorHAnsi" w:eastAsia="Times" w:hAnsiTheme="minorHAnsi" w:cstheme="minorHAnsi"/>
          <w:lang w:val="en-US" w:eastAsia="en-US"/>
        </w:rPr>
        <w:t xml:space="preserve"> may solicit the Bidder's consent to an extension of the period of validity. The request and the responses thereto shall be made in writing. Bidders granting the request will not be required nor permitted to modify their Bids.</w:t>
      </w:r>
    </w:p>
    <w:p w:rsidR="009D5A35" w:rsidRPr="009D5A35" w:rsidRDefault="009D5A35" w:rsidP="009D5A35">
      <w:pPr>
        <w:autoSpaceDE w:val="0"/>
        <w:autoSpaceDN w:val="0"/>
        <w:adjustRightInd w:val="0"/>
        <w:jc w:val="both"/>
        <w:rPr>
          <w:rFonts w:asciiTheme="minorHAnsi" w:eastAsia="Times" w:hAnsiTheme="minorHAnsi" w:cstheme="minorHAnsi"/>
          <w:b/>
          <w:bCs/>
          <w:lang w:val="en-US" w:eastAsia="en-US"/>
        </w:rPr>
      </w:pPr>
    </w:p>
    <w:p w:rsidR="009D5A35" w:rsidRPr="00A2783F" w:rsidRDefault="009D5A35" w:rsidP="009D5A35">
      <w:pPr>
        <w:autoSpaceDE w:val="0"/>
        <w:autoSpaceDN w:val="0"/>
        <w:adjustRightInd w:val="0"/>
        <w:jc w:val="both"/>
        <w:rPr>
          <w:rFonts w:asciiTheme="minorHAnsi" w:eastAsia="Times" w:hAnsiTheme="minorHAnsi" w:cstheme="minorHAnsi"/>
          <w:b/>
          <w:bCs/>
          <w:color w:val="1F497D" w:themeColor="text2"/>
          <w:lang w:val="en-US" w:eastAsia="en-US"/>
        </w:rPr>
      </w:pPr>
      <w:r w:rsidRPr="00A2783F">
        <w:rPr>
          <w:rFonts w:asciiTheme="minorHAnsi" w:eastAsia="Times" w:hAnsiTheme="minorHAnsi" w:cstheme="minorHAnsi"/>
          <w:b/>
          <w:bCs/>
          <w:color w:val="1F497D" w:themeColor="text2"/>
          <w:lang w:val="en-US" w:eastAsia="en-US"/>
        </w:rPr>
        <w:t>D. Submission of Bids</w:t>
      </w:r>
    </w:p>
    <w:p w:rsidR="00915C14" w:rsidRPr="00A2783F" w:rsidRDefault="00915C14" w:rsidP="009D5A35">
      <w:pPr>
        <w:autoSpaceDE w:val="0"/>
        <w:autoSpaceDN w:val="0"/>
        <w:adjustRightInd w:val="0"/>
        <w:jc w:val="both"/>
        <w:rPr>
          <w:rFonts w:asciiTheme="minorHAnsi" w:eastAsia="Times" w:hAnsiTheme="minorHAnsi" w:cstheme="minorHAnsi"/>
          <w:b/>
          <w:bCs/>
          <w:color w:val="1F497D" w:themeColor="text2"/>
          <w:lang w:val="en-US" w:eastAsia="en-US"/>
        </w:rPr>
      </w:pPr>
    </w:p>
    <w:p w:rsidR="009D5A35" w:rsidRPr="009D5A35" w:rsidRDefault="009D5A35" w:rsidP="009D5A35">
      <w:pPr>
        <w:autoSpaceDE w:val="0"/>
        <w:autoSpaceDN w:val="0"/>
        <w:adjustRightInd w:val="0"/>
        <w:jc w:val="both"/>
        <w:rPr>
          <w:rFonts w:asciiTheme="minorHAnsi" w:eastAsia="Times" w:hAnsiTheme="minorHAnsi" w:cstheme="minorHAnsi"/>
          <w:b/>
          <w:bCs/>
          <w:lang w:val="en-US" w:eastAsia="en-US"/>
        </w:rPr>
      </w:pP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r w:rsidRPr="00A2783F">
        <w:rPr>
          <w:rFonts w:asciiTheme="minorHAnsi" w:eastAsia="Times" w:hAnsiTheme="minorHAnsi" w:cstheme="minorHAnsi"/>
          <w:bCs/>
          <w:color w:val="1F497D" w:themeColor="text2"/>
          <w:lang w:val="en-US" w:eastAsia="en-US"/>
        </w:rPr>
        <w:t>1</w:t>
      </w:r>
      <w:r w:rsidR="00A45DF2">
        <w:rPr>
          <w:rFonts w:asciiTheme="minorHAnsi" w:eastAsia="Times" w:hAnsiTheme="minorHAnsi" w:cstheme="minorHAnsi"/>
          <w:bCs/>
          <w:color w:val="1F497D" w:themeColor="text2"/>
          <w:lang w:val="en-US" w:eastAsia="en-US"/>
        </w:rPr>
        <w:t>2</w:t>
      </w:r>
      <w:r w:rsidRPr="00A2783F">
        <w:rPr>
          <w:rFonts w:asciiTheme="minorHAnsi" w:eastAsia="Times" w:hAnsiTheme="minorHAnsi" w:cstheme="minorHAnsi"/>
          <w:b/>
          <w:bCs/>
          <w:color w:val="1F497D" w:themeColor="text2"/>
          <w:lang w:val="en-US" w:eastAsia="en-US"/>
        </w:rPr>
        <w:t>. Format and Signing of Bid</w:t>
      </w:r>
      <w:r w:rsidRPr="009D5A35">
        <w:rPr>
          <w:rFonts w:asciiTheme="minorHAnsi" w:eastAsia="Times" w:hAnsiTheme="minorHAnsi" w:cstheme="minorHAnsi"/>
          <w:b/>
          <w:bCs/>
          <w:lang w:val="en-US" w:eastAsia="en-US"/>
        </w:rPr>
        <w:t xml:space="preserve">: </w:t>
      </w:r>
      <w:r w:rsidRPr="009D5A35">
        <w:rPr>
          <w:rFonts w:asciiTheme="minorHAnsi" w:eastAsia="Times" w:hAnsiTheme="minorHAnsi" w:cstheme="minorHAnsi"/>
          <w:lang w:val="en-US" w:eastAsia="en-US"/>
        </w:rPr>
        <w:t>The Bidder shall prepare one original and one copy of the Bid, clearly marking each "Original Bid" and "Copy of Bid" as appropriate. In the event of any discrepancy between them, the original shall govern. The original and copies of the Bid shall be typed or written in indelible ink and shall be signed by the Bidder or a person or persons duly authorized to bind the Bidder to the contract. A Bid shall contain no interlineations, erasures, or overwriting except, as necessary to correct errors made by the Bidder, in which case the person or persons signing the bid shall initial such corrections.</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p>
    <w:p w:rsidR="009D5A35" w:rsidRPr="00A2783F" w:rsidRDefault="009D5A35" w:rsidP="009D5A35">
      <w:pPr>
        <w:autoSpaceDE w:val="0"/>
        <w:autoSpaceDN w:val="0"/>
        <w:adjustRightInd w:val="0"/>
        <w:jc w:val="both"/>
        <w:rPr>
          <w:rFonts w:asciiTheme="minorHAnsi" w:eastAsia="Times" w:hAnsiTheme="minorHAnsi" w:cstheme="minorHAnsi"/>
          <w:b/>
          <w:bCs/>
          <w:color w:val="1F497D" w:themeColor="text2"/>
          <w:lang w:val="en-US" w:eastAsia="en-US"/>
        </w:rPr>
      </w:pPr>
      <w:r w:rsidRPr="009D5A35">
        <w:rPr>
          <w:rFonts w:asciiTheme="minorHAnsi" w:eastAsia="Times" w:hAnsiTheme="minorHAnsi" w:cstheme="minorHAnsi"/>
          <w:lang w:val="en-US" w:eastAsia="en-US"/>
        </w:rPr>
        <w:t>1</w:t>
      </w:r>
      <w:r w:rsidR="00A45DF2">
        <w:rPr>
          <w:rFonts w:asciiTheme="minorHAnsi" w:eastAsia="Times" w:hAnsiTheme="minorHAnsi" w:cstheme="minorHAnsi"/>
          <w:lang w:val="en-US" w:eastAsia="en-US"/>
        </w:rPr>
        <w:t>3</w:t>
      </w:r>
      <w:r w:rsidRPr="009D5A35">
        <w:rPr>
          <w:rFonts w:asciiTheme="minorHAnsi" w:eastAsia="Times" w:hAnsiTheme="minorHAnsi" w:cstheme="minorHAnsi"/>
          <w:lang w:val="en-US" w:eastAsia="en-US"/>
        </w:rPr>
        <w:t xml:space="preserve">. </w:t>
      </w:r>
      <w:r w:rsidRPr="00A2783F">
        <w:rPr>
          <w:rFonts w:asciiTheme="minorHAnsi" w:eastAsia="Times" w:hAnsiTheme="minorHAnsi" w:cstheme="minorHAnsi"/>
          <w:b/>
          <w:bCs/>
          <w:color w:val="1F497D" w:themeColor="text2"/>
          <w:lang w:val="en-US" w:eastAsia="en-US"/>
        </w:rPr>
        <w:t>Deadline for Submission of Bids/Late Bids:</w:t>
      </w:r>
    </w:p>
    <w:p w:rsidR="009D5A35" w:rsidRPr="009D5A35" w:rsidRDefault="009D5A35" w:rsidP="009D5A35">
      <w:pPr>
        <w:autoSpaceDE w:val="0"/>
        <w:autoSpaceDN w:val="0"/>
        <w:adjustRightInd w:val="0"/>
        <w:jc w:val="both"/>
        <w:rPr>
          <w:rFonts w:asciiTheme="minorHAnsi" w:eastAsia="Times" w:hAnsiTheme="minorHAnsi" w:cstheme="minorHAnsi"/>
          <w:b/>
          <w:bCs/>
          <w:lang w:val="en-US" w:eastAsia="en-US"/>
        </w:rPr>
      </w:pPr>
    </w:p>
    <w:p w:rsidR="009D5A35" w:rsidRPr="00421020" w:rsidRDefault="00A45DF2" w:rsidP="009D5A35">
      <w:pPr>
        <w:autoSpaceDE w:val="0"/>
        <w:autoSpaceDN w:val="0"/>
        <w:adjustRightInd w:val="0"/>
        <w:jc w:val="both"/>
        <w:rPr>
          <w:rFonts w:asciiTheme="minorHAnsi" w:eastAsia="Times" w:hAnsiTheme="minorHAnsi" w:cstheme="minorHAnsi"/>
          <w:lang w:val="en-US" w:eastAsia="en-US"/>
        </w:rPr>
      </w:pPr>
      <w:r>
        <w:rPr>
          <w:rFonts w:asciiTheme="minorHAnsi" w:eastAsia="Times" w:hAnsiTheme="minorHAnsi" w:cstheme="minorHAnsi"/>
          <w:lang w:val="en-US" w:eastAsia="en-US"/>
        </w:rPr>
        <w:t>13</w:t>
      </w:r>
      <w:r w:rsidR="009D5A35" w:rsidRPr="009D5A35">
        <w:rPr>
          <w:rFonts w:asciiTheme="minorHAnsi" w:eastAsia="Times" w:hAnsiTheme="minorHAnsi" w:cstheme="minorHAnsi"/>
          <w:lang w:val="en-US" w:eastAsia="en-US"/>
        </w:rPr>
        <w:t xml:space="preserve">.1 Bids must be delivered </w:t>
      </w:r>
      <w:r w:rsidR="00A2783F">
        <w:rPr>
          <w:rFonts w:asciiTheme="minorHAnsi" w:eastAsia="Times" w:hAnsiTheme="minorHAnsi" w:cstheme="minorHAnsi"/>
          <w:lang w:val="en-US" w:eastAsia="en-US"/>
        </w:rPr>
        <w:t>by ema</w:t>
      </w:r>
      <w:r w:rsidR="00015FE0">
        <w:rPr>
          <w:rFonts w:asciiTheme="minorHAnsi" w:eastAsia="Times" w:hAnsiTheme="minorHAnsi" w:cstheme="minorHAnsi"/>
          <w:lang w:val="en-US" w:eastAsia="en-US"/>
        </w:rPr>
        <w:t>il to the address:Wardhiigleytender</w:t>
      </w:r>
      <w:r w:rsidR="00421020">
        <w:rPr>
          <w:rFonts w:asciiTheme="minorHAnsi" w:eastAsia="Times" w:hAnsiTheme="minorHAnsi" w:cstheme="minorHAnsi"/>
          <w:lang w:val="en-US" w:eastAsia="en-US"/>
        </w:rPr>
        <w:t>@gmail.com</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p>
    <w:p w:rsidR="009D5A35" w:rsidRPr="009D5A35" w:rsidRDefault="00A45DF2" w:rsidP="009D5A35">
      <w:pPr>
        <w:autoSpaceDE w:val="0"/>
        <w:autoSpaceDN w:val="0"/>
        <w:adjustRightInd w:val="0"/>
        <w:jc w:val="both"/>
        <w:rPr>
          <w:rFonts w:asciiTheme="minorHAnsi" w:eastAsia="Times" w:hAnsiTheme="minorHAnsi" w:cstheme="minorHAnsi"/>
          <w:lang w:val="en-US" w:eastAsia="en-US"/>
        </w:rPr>
      </w:pPr>
      <w:r>
        <w:rPr>
          <w:rFonts w:asciiTheme="minorHAnsi" w:eastAsia="Times" w:hAnsiTheme="minorHAnsi" w:cstheme="minorHAnsi"/>
          <w:lang w:val="en-US" w:eastAsia="en-US"/>
        </w:rPr>
        <w:t>13</w:t>
      </w:r>
      <w:r w:rsidR="00A2783F">
        <w:rPr>
          <w:rFonts w:asciiTheme="minorHAnsi" w:eastAsia="Times" w:hAnsiTheme="minorHAnsi" w:cstheme="minorHAnsi"/>
          <w:lang w:val="en-US" w:eastAsia="en-US"/>
        </w:rPr>
        <w:t xml:space="preserve">.2 </w:t>
      </w:r>
      <w:r w:rsidR="00D82F51">
        <w:rPr>
          <w:rFonts w:asciiTheme="minorHAnsi" w:eastAsia="Times" w:hAnsiTheme="minorHAnsi" w:cstheme="minorHAnsi"/>
          <w:lang w:val="en-US" w:eastAsia="en-US"/>
        </w:rPr>
        <w:t>The Requestor</w:t>
      </w:r>
      <w:r w:rsidR="009D5A35" w:rsidRPr="009D5A35">
        <w:rPr>
          <w:rFonts w:asciiTheme="minorHAnsi" w:eastAsia="Times" w:hAnsiTheme="minorHAnsi" w:cstheme="minorHAnsi"/>
          <w:lang w:val="en-US" w:eastAsia="en-US"/>
        </w:rPr>
        <w:t xml:space="preserve"> may at its discretion, extend this deadline for the submission of the bids by amending the Bidding Documents in accordance with clause 6 of Instructions to Bidders, in which case al</w:t>
      </w:r>
      <w:r w:rsidR="00D82F51">
        <w:rPr>
          <w:rFonts w:asciiTheme="minorHAnsi" w:eastAsia="Times" w:hAnsiTheme="minorHAnsi" w:cstheme="minorHAnsi"/>
          <w:lang w:val="en-US" w:eastAsia="en-US"/>
        </w:rPr>
        <w:t>l rights and obligations of The Requestor</w:t>
      </w:r>
      <w:r w:rsidR="009D5A35" w:rsidRPr="009D5A35">
        <w:rPr>
          <w:rFonts w:asciiTheme="minorHAnsi" w:eastAsia="Times" w:hAnsiTheme="minorHAnsi" w:cstheme="minorHAnsi"/>
          <w:lang w:val="en-US" w:eastAsia="en-US"/>
        </w:rPr>
        <w:t xml:space="preserve"> and Bidders previously subject to the deadline will thereafter be subject to the deadline as extended.</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p>
    <w:p w:rsidR="009D5A35" w:rsidRPr="009D5A35" w:rsidRDefault="00A45DF2" w:rsidP="009D5A35">
      <w:pPr>
        <w:autoSpaceDE w:val="0"/>
        <w:autoSpaceDN w:val="0"/>
        <w:adjustRightInd w:val="0"/>
        <w:jc w:val="both"/>
        <w:rPr>
          <w:rFonts w:asciiTheme="minorHAnsi" w:eastAsia="Times" w:hAnsiTheme="minorHAnsi" w:cstheme="minorHAnsi"/>
          <w:lang w:val="en-US" w:eastAsia="en-US"/>
        </w:rPr>
      </w:pPr>
      <w:r>
        <w:rPr>
          <w:rFonts w:asciiTheme="minorHAnsi" w:eastAsia="Times" w:hAnsiTheme="minorHAnsi" w:cstheme="minorHAnsi"/>
          <w:lang w:val="en-US" w:eastAsia="en-US"/>
        </w:rPr>
        <w:t>13</w:t>
      </w:r>
      <w:r w:rsidR="009D5A35" w:rsidRPr="009D5A35">
        <w:rPr>
          <w:rFonts w:asciiTheme="minorHAnsi" w:eastAsia="Times" w:hAnsiTheme="minorHAnsi" w:cstheme="minorHAnsi"/>
          <w:lang w:val="en-US" w:eastAsia="en-US"/>
        </w:rPr>
        <w:t xml:space="preserve">.3 Any Bid received by </w:t>
      </w:r>
      <w:r w:rsidR="00D82F51">
        <w:rPr>
          <w:rFonts w:asciiTheme="minorHAnsi" w:eastAsia="Times" w:hAnsiTheme="minorHAnsi" w:cstheme="minorHAnsi"/>
          <w:lang w:val="en-US" w:eastAsia="en-US"/>
        </w:rPr>
        <w:t>The Requestor</w:t>
      </w:r>
      <w:r w:rsidR="009D5A35" w:rsidRPr="009D5A35">
        <w:rPr>
          <w:rFonts w:asciiTheme="minorHAnsi" w:eastAsia="Times" w:hAnsiTheme="minorHAnsi" w:cstheme="minorHAnsi"/>
          <w:lang w:val="en-US" w:eastAsia="en-US"/>
        </w:rPr>
        <w:t xml:space="preserve"> after the Deadline for Subm</w:t>
      </w:r>
      <w:r w:rsidR="00A2783F">
        <w:rPr>
          <w:rFonts w:asciiTheme="minorHAnsi" w:eastAsia="Times" w:hAnsiTheme="minorHAnsi" w:cstheme="minorHAnsi"/>
          <w:lang w:val="en-US" w:eastAsia="en-US"/>
        </w:rPr>
        <w:t>ission of Bids will be rejected.</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p>
    <w:p w:rsidR="009D5A35" w:rsidRPr="009D5A35" w:rsidRDefault="00A45DF2" w:rsidP="009D5A35">
      <w:pPr>
        <w:autoSpaceDE w:val="0"/>
        <w:autoSpaceDN w:val="0"/>
        <w:adjustRightInd w:val="0"/>
        <w:jc w:val="both"/>
        <w:rPr>
          <w:rFonts w:asciiTheme="minorHAnsi" w:eastAsia="Times" w:hAnsiTheme="minorHAnsi" w:cstheme="minorHAnsi"/>
          <w:lang w:val="en-US" w:eastAsia="en-US"/>
        </w:rPr>
      </w:pPr>
      <w:r>
        <w:rPr>
          <w:rFonts w:asciiTheme="minorHAnsi" w:eastAsia="Times" w:hAnsiTheme="minorHAnsi" w:cstheme="minorHAnsi"/>
          <w:lang w:val="en-US" w:eastAsia="en-US"/>
        </w:rPr>
        <w:t>13</w:t>
      </w:r>
      <w:r w:rsidR="009D5A35" w:rsidRPr="009D5A35">
        <w:rPr>
          <w:rFonts w:asciiTheme="minorHAnsi" w:eastAsia="Times" w:hAnsiTheme="minorHAnsi" w:cstheme="minorHAnsi"/>
          <w:lang w:val="en-US" w:eastAsia="en-US"/>
        </w:rPr>
        <w:t xml:space="preserve">.4 If no Bid is to be submitted, the documents should not be returned to </w:t>
      </w:r>
      <w:r w:rsidR="00D82F51">
        <w:rPr>
          <w:rFonts w:asciiTheme="minorHAnsi" w:eastAsia="Times" w:hAnsiTheme="minorHAnsi" w:cstheme="minorHAnsi"/>
          <w:lang w:val="en-US" w:eastAsia="en-US"/>
        </w:rPr>
        <w:t>The Requestor</w:t>
      </w:r>
      <w:r w:rsidR="009D5A35" w:rsidRPr="009D5A35">
        <w:rPr>
          <w:rFonts w:asciiTheme="minorHAnsi" w:eastAsia="Times" w:hAnsiTheme="minorHAnsi" w:cstheme="minorHAnsi"/>
          <w:lang w:val="en-US" w:eastAsia="en-US"/>
        </w:rPr>
        <w:t xml:space="preserve"> unless so requested. Written advice should be sent to </w:t>
      </w:r>
      <w:r w:rsidR="00D82F51">
        <w:rPr>
          <w:rFonts w:asciiTheme="minorHAnsi" w:eastAsia="Times" w:hAnsiTheme="minorHAnsi" w:cstheme="minorHAnsi"/>
          <w:lang w:val="en-US" w:eastAsia="en-US"/>
        </w:rPr>
        <w:t>The Requestor</w:t>
      </w:r>
      <w:r w:rsidR="009D5A35" w:rsidRPr="009D5A35">
        <w:rPr>
          <w:rFonts w:asciiTheme="minorHAnsi" w:eastAsia="Times" w:hAnsiTheme="minorHAnsi" w:cstheme="minorHAnsi"/>
          <w:lang w:val="en-US" w:eastAsia="en-US"/>
        </w:rPr>
        <w:t xml:space="preserve"> with reasons for not submitting a bid and as to whether future invitations for the type of civil works covered by this request are desired. Failure to comply with the above may result in removal of the name of such recipient from the list for similar type of works covered by this </w:t>
      </w:r>
      <w:r w:rsidR="00243378">
        <w:rPr>
          <w:rFonts w:asciiTheme="minorHAnsi" w:eastAsia="Times" w:hAnsiTheme="minorHAnsi" w:cstheme="minorHAnsi"/>
          <w:lang w:val="en-US" w:eastAsia="en-US"/>
        </w:rPr>
        <w:t>RFT</w:t>
      </w:r>
      <w:r w:rsidR="009D5A35" w:rsidRPr="009D5A35">
        <w:rPr>
          <w:rFonts w:asciiTheme="minorHAnsi" w:eastAsia="Times" w:hAnsiTheme="minorHAnsi" w:cstheme="minorHAnsi"/>
          <w:lang w:val="en-US" w:eastAsia="en-US"/>
        </w:rPr>
        <w:t>.</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p>
    <w:p w:rsidR="009D5A35" w:rsidRPr="009D5A35" w:rsidRDefault="00A45DF2" w:rsidP="009D5A35">
      <w:pPr>
        <w:autoSpaceDE w:val="0"/>
        <w:autoSpaceDN w:val="0"/>
        <w:adjustRightInd w:val="0"/>
        <w:jc w:val="both"/>
        <w:rPr>
          <w:rFonts w:asciiTheme="minorHAnsi" w:eastAsia="Times" w:hAnsiTheme="minorHAnsi" w:cstheme="minorHAnsi"/>
          <w:lang w:val="en-US" w:eastAsia="en-US"/>
        </w:rPr>
      </w:pPr>
      <w:r>
        <w:rPr>
          <w:rFonts w:asciiTheme="minorHAnsi" w:eastAsia="Times" w:hAnsiTheme="minorHAnsi" w:cstheme="minorHAnsi"/>
          <w:color w:val="1F497D" w:themeColor="text2"/>
          <w:lang w:val="en-US" w:eastAsia="en-US"/>
        </w:rPr>
        <w:t>14</w:t>
      </w:r>
      <w:r w:rsidR="009D5A35" w:rsidRPr="00A2783F">
        <w:rPr>
          <w:rFonts w:asciiTheme="minorHAnsi" w:eastAsia="Times" w:hAnsiTheme="minorHAnsi" w:cstheme="minorHAnsi"/>
          <w:color w:val="1F497D" w:themeColor="text2"/>
          <w:lang w:val="en-US" w:eastAsia="en-US"/>
        </w:rPr>
        <w:t xml:space="preserve">. </w:t>
      </w:r>
      <w:r w:rsidR="009D5A35" w:rsidRPr="00A2783F">
        <w:rPr>
          <w:rFonts w:asciiTheme="minorHAnsi" w:eastAsia="Times" w:hAnsiTheme="minorHAnsi" w:cstheme="minorHAnsi"/>
          <w:b/>
          <w:bCs/>
          <w:color w:val="1F497D" w:themeColor="text2"/>
          <w:lang w:val="en-US" w:eastAsia="en-US"/>
        </w:rPr>
        <w:t xml:space="preserve">Modification and withdrawal of Bids: </w:t>
      </w:r>
      <w:r w:rsidR="009D5A35" w:rsidRPr="009D5A35">
        <w:rPr>
          <w:rFonts w:asciiTheme="minorHAnsi" w:eastAsia="Times" w:hAnsiTheme="minorHAnsi" w:cstheme="minorHAnsi"/>
          <w:lang w:val="en-US" w:eastAsia="en-US"/>
        </w:rPr>
        <w:t xml:space="preserve">The Bidders may withdraw its bid after submission, provided that written notice of the withdrawal is received by </w:t>
      </w:r>
      <w:r w:rsidR="00D82F51">
        <w:rPr>
          <w:rFonts w:asciiTheme="minorHAnsi" w:eastAsia="Times" w:hAnsiTheme="minorHAnsi" w:cstheme="minorHAnsi"/>
          <w:lang w:val="en-US" w:eastAsia="en-US"/>
        </w:rPr>
        <w:t>The Requestor</w:t>
      </w:r>
      <w:r w:rsidR="009D5A35" w:rsidRPr="009D5A35">
        <w:rPr>
          <w:rFonts w:asciiTheme="minorHAnsi" w:eastAsia="Times" w:hAnsiTheme="minorHAnsi" w:cstheme="minorHAnsi"/>
          <w:lang w:val="en-US" w:eastAsia="en-US"/>
        </w:rPr>
        <w:t xml:space="preserve"> prior to the deadline for submission. No Bid may be withdrawn in the interval between the deadline for submission of bids and the expiration of the period of Bid Validity.</w:t>
      </w:r>
    </w:p>
    <w:p w:rsidR="009D5A35" w:rsidRPr="009D5A35" w:rsidRDefault="009D5A35" w:rsidP="009D5A35">
      <w:pPr>
        <w:autoSpaceDE w:val="0"/>
        <w:autoSpaceDN w:val="0"/>
        <w:adjustRightInd w:val="0"/>
        <w:jc w:val="both"/>
        <w:rPr>
          <w:rFonts w:asciiTheme="minorHAnsi" w:eastAsia="Times" w:hAnsiTheme="minorHAnsi" w:cstheme="minorHAnsi"/>
          <w:b/>
          <w:bCs/>
          <w:lang w:val="en-US" w:eastAsia="en-US"/>
        </w:rPr>
      </w:pPr>
    </w:p>
    <w:p w:rsidR="009D5A35" w:rsidRPr="00A2783F" w:rsidRDefault="00A2783F" w:rsidP="009D5A35">
      <w:pPr>
        <w:autoSpaceDE w:val="0"/>
        <w:autoSpaceDN w:val="0"/>
        <w:adjustRightInd w:val="0"/>
        <w:jc w:val="both"/>
        <w:rPr>
          <w:rFonts w:asciiTheme="minorHAnsi" w:eastAsia="Times" w:hAnsiTheme="minorHAnsi" w:cstheme="minorHAnsi"/>
          <w:b/>
          <w:bCs/>
          <w:color w:val="1F497D" w:themeColor="text2"/>
          <w:lang w:val="en-US" w:eastAsia="en-US"/>
        </w:rPr>
      </w:pPr>
      <w:r w:rsidRPr="00A2783F">
        <w:rPr>
          <w:rFonts w:asciiTheme="minorHAnsi" w:eastAsia="Times" w:hAnsiTheme="minorHAnsi" w:cstheme="minorHAnsi"/>
          <w:b/>
          <w:bCs/>
          <w:color w:val="1F497D" w:themeColor="text2"/>
          <w:lang w:val="en-US" w:eastAsia="en-US"/>
        </w:rPr>
        <w:t xml:space="preserve">E. </w:t>
      </w:r>
      <w:r w:rsidR="009D5A35" w:rsidRPr="00A2783F">
        <w:rPr>
          <w:rFonts w:asciiTheme="minorHAnsi" w:eastAsia="Times" w:hAnsiTheme="minorHAnsi" w:cstheme="minorHAnsi"/>
          <w:b/>
          <w:bCs/>
          <w:color w:val="1F497D" w:themeColor="text2"/>
          <w:lang w:val="en-US" w:eastAsia="en-US"/>
        </w:rPr>
        <w:t>Evaluation of Bids</w:t>
      </w:r>
    </w:p>
    <w:p w:rsidR="009D5A35" w:rsidRPr="00A2783F" w:rsidRDefault="009D5A35" w:rsidP="009D5A35">
      <w:pPr>
        <w:autoSpaceDE w:val="0"/>
        <w:autoSpaceDN w:val="0"/>
        <w:adjustRightInd w:val="0"/>
        <w:jc w:val="both"/>
        <w:rPr>
          <w:rFonts w:asciiTheme="minorHAnsi" w:eastAsia="Times" w:hAnsiTheme="minorHAnsi" w:cstheme="minorHAnsi"/>
          <w:b/>
          <w:bCs/>
          <w:color w:val="1F497D" w:themeColor="text2"/>
          <w:lang w:val="en-US" w:eastAsia="en-US"/>
        </w:rPr>
      </w:pPr>
    </w:p>
    <w:p w:rsidR="009D5A35" w:rsidRPr="00A2783F" w:rsidRDefault="00A45DF2" w:rsidP="009D5A35">
      <w:pPr>
        <w:autoSpaceDE w:val="0"/>
        <w:autoSpaceDN w:val="0"/>
        <w:adjustRightInd w:val="0"/>
        <w:jc w:val="both"/>
        <w:rPr>
          <w:rFonts w:asciiTheme="minorHAnsi" w:eastAsia="Times" w:hAnsiTheme="minorHAnsi" w:cstheme="minorHAnsi"/>
          <w:b/>
          <w:bCs/>
          <w:color w:val="1F497D" w:themeColor="text2"/>
          <w:lang w:val="en-US" w:eastAsia="en-US"/>
        </w:rPr>
      </w:pPr>
      <w:r>
        <w:rPr>
          <w:rFonts w:asciiTheme="minorHAnsi" w:eastAsia="Times" w:hAnsiTheme="minorHAnsi" w:cstheme="minorHAnsi"/>
          <w:color w:val="1F497D" w:themeColor="text2"/>
          <w:lang w:val="en-US" w:eastAsia="en-US"/>
        </w:rPr>
        <w:t>15</w:t>
      </w:r>
      <w:r w:rsidR="009D5A35" w:rsidRPr="00A2783F">
        <w:rPr>
          <w:rFonts w:asciiTheme="minorHAnsi" w:eastAsia="Times" w:hAnsiTheme="minorHAnsi" w:cstheme="minorHAnsi"/>
          <w:color w:val="1F497D" w:themeColor="text2"/>
          <w:lang w:val="en-US" w:eastAsia="en-US"/>
        </w:rPr>
        <w:t xml:space="preserve">. </w:t>
      </w:r>
      <w:r w:rsidR="009D5A35" w:rsidRPr="00A2783F">
        <w:rPr>
          <w:rFonts w:asciiTheme="minorHAnsi" w:eastAsia="Times" w:hAnsiTheme="minorHAnsi" w:cstheme="minorHAnsi"/>
          <w:b/>
          <w:bCs/>
          <w:color w:val="1F497D" w:themeColor="text2"/>
          <w:lang w:val="en-US" w:eastAsia="en-US"/>
        </w:rPr>
        <w:t>Opening of Bids:</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p>
    <w:p w:rsidR="009D5A35" w:rsidRPr="009D5A35" w:rsidRDefault="00A45DF2" w:rsidP="009D5A35">
      <w:pPr>
        <w:autoSpaceDE w:val="0"/>
        <w:autoSpaceDN w:val="0"/>
        <w:adjustRightInd w:val="0"/>
        <w:jc w:val="both"/>
        <w:rPr>
          <w:rFonts w:asciiTheme="minorHAnsi" w:eastAsia="Times" w:hAnsiTheme="minorHAnsi" w:cstheme="minorHAnsi"/>
          <w:lang w:val="en-US" w:eastAsia="en-US"/>
        </w:rPr>
      </w:pPr>
      <w:r>
        <w:rPr>
          <w:rFonts w:asciiTheme="minorHAnsi" w:eastAsia="Times" w:hAnsiTheme="minorHAnsi" w:cstheme="minorHAnsi"/>
          <w:lang w:val="en-US" w:eastAsia="en-US"/>
        </w:rPr>
        <w:t>15</w:t>
      </w:r>
      <w:r w:rsidR="00053871">
        <w:rPr>
          <w:rFonts w:asciiTheme="minorHAnsi" w:eastAsia="Times" w:hAnsiTheme="minorHAnsi" w:cstheme="minorHAnsi"/>
          <w:lang w:val="en-US" w:eastAsia="en-US"/>
        </w:rPr>
        <w:t>.1</w:t>
      </w:r>
      <w:r w:rsidR="009D5A35" w:rsidRPr="009D5A35">
        <w:rPr>
          <w:rFonts w:asciiTheme="minorHAnsi" w:eastAsia="Times" w:hAnsiTheme="minorHAnsi" w:cstheme="minorHAnsi"/>
          <w:lang w:val="en-US" w:eastAsia="en-US"/>
        </w:rPr>
        <w:t xml:space="preserve"> The bidders' names, bid modifications or withdrawals, bid prices, discounts, and the presence or absence of requisite bid security and such other details as </w:t>
      </w:r>
      <w:r w:rsidR="001458F1">
        <w:rPr>
          <w:rFonts w:asciiTheme="minorHAnsi" w:eastAsia="Times" w:hAnsiTheme="minorHAnsi" w:cstheme="minorHAnsi"/>
          <w:lang w:val="en-US" w:eastAsia="en-US"/>
        </w:rPr>
        <w:t>The Requestor</w:t>
      </w:r>
      <w:r w:rsidR="009D5A35" w:rsidRPr="009D5A35">
        <w:rPr>
          <w:rFonts w:asciiTheme="minorHAnsi" w:eastAsia="Times" w:hAnsiTheme="minorHAnsi" w:cstheme="minorHAnsi"/>
          <w:lang w:val="en-US" w:eastAsia="en-US"/>
        </w:rPr>
        <w:t>, at its discretion, may consider appropriate, will be announced at the opening. No bid shall be rejected at bid opening, except for late bids, which shall be returned unopened to the Bidder pursuant to clause 16.3 of Instructions to Bidders.</w:t>
      </w:r>
    </w:p>
    <w:p w:rsidR="009D5A35" w:rsidRPr="009D5A35" w:rsidRDefault="009D5A35" w:rsidP="009D5A35">
      <w:pPr>
        <w:autoSpaceDE w:val="0"/>
        <w:autoSpaceDN w:val="0"/>
        <w:adjustRightInd w:val="0"/>
        <w:jc w:val="both"/>
        <w:rPr>
          <w:rFonts w:asciiTheme="minorHAnsi" w:eastAsia="Times" w:hAnsiTheme="minorHAnsi" w:cstheme="minorHAnsi"/>
          <w:b/>
          <w:bCs/>
          <w:lang w:val="en-US" w:eastAsia="en-US"/>
        </w:rPr>
      </w:pPr>
    </w:p>
    <w:p w:rsidR="009D5A35" w:rsidRPr="009D5A35" w:rsidRDefault="00A45DF2" w:rsidP="009D5A35">
      <w:pPr>
        <w:autoSpaceDE w:val="0"/>
        <w:autoSpaceDN w:val="0"/>
        <w:adjustRightInd w:val="0"/>
        <w:jc w:val="both"/>
        <w:rPr>
          <w:rFonts w:asciiTheme="minorHAnsi" w:eastAsia="Times" w:hAnsiTheme="minorHAnsi" w:cstheme="minorHAnsi"/>
          <w:lang w:val="en-US" w:eastAsia="en-US"/>
        </w:rPr>
      </w:pPr>
      <w:r>
        <w:rPr>
          <w:rFonts w:asciiTheme="minorHAnsi" w:eastAsia="Times" w:hAnsiTheme="minorHAnsi" w:cstheme="minorHAnsi"/>
          <w:b/>
          <w:bCs/>
          <w:color w:val="1F497D" w:themeColor="text2"/>
          <w:lang w:val="en-US" w:eastAsia="en-US"/>
        </w:rPr>
        <w:t>16</w:t>
      </w:r>
      <w:r w:rsidR="009D5A35" w:rsidRPr="00A2783F">
        <w:rPr>
          <w:rFonts w:asciiTheme="minorHAnsi" w:eastAsia="Times" w:hAnsiTheme="minorHAnsi" w:cstheme="minorHAnsi"/>
          <w:b/>
          <w:bCs/>
          <w:color w:val="1F497D" w:themeColor="text2"/>
          <w:lang w:val="en-US" w:eastAsia="en-US"/>
        </w:rPr>
        <w:t>. Clarification of Bids:</w:t>
      </w:r>
      <w:r w:rsidR="009D5A35" w:rsidRPr="00A2783F">
        <w:rPr>
          <w:rFonts w:asciiTheme="minorHAnsi" w:eastAsia="Times" w:hAnsiTheme="minorHAnsi" w:cstheme="minorHAnsi"/>
          <w:color w:val="1F497D" w:themeColor="text2"/>
          <w:lang w:val="en-US" w:eastAsia="en-US"/>
        </w:rPr>
        <w:t xml:space="preserve"> </w:t>
      </w:r>
      <w:r w:rsidR="009D5A35" w:rsidRPr="009D5A35">
        <w:rPr>
          <w:rFonts w:asciiTheme="minorHAnsi" w:eastAsia="Times" w:hAnsiTheme="minorHAnsi" w:cstheme="minorHAnsi"/>
          <w:lang w:val="en-US" w:eastAsia="en-US"/>
        </w:rPr>
        <w:t>To assist in the examination, evaluation and comparison of Bids</w:t>
      </w:r>
      <w:r w:rsidR="009D5A35" w:rsidRPr="009D5A35">
        <w:rPr>
          <w:rFonts w:asciiTheme="minorHAnsi" w:eastAsia="Times" w:hAnsiTheme="minorHAnsi" w:cstheme="minorHAnsi"/>
          <w:b/>
          <w:bCs/>
          <w:lang w:val="en-US" w:eastAsia="en-US"/>
        </w:rPr>
        <w:t xml:space="preserve"> </w:t>
      </w:r>
      <w:r w:rsidR="001458F1">
        <w:rPr>
          <w:rFonts w:asciiTheme="minorHAnsi" w:eastAsia="Times" w:hAnsiTheme="minorHAnsi" w:cstheme="minorHAnsi"/>
          <w:lang w:val="en-US" w:eastAsia="en-US"/>
        </w:rPr>
        <w:t>The Requestor</w:t>
      </w:r>
      <w:r w:rsidR="009D5A35" w:rsidRPr="009D5A35">
        <w:rPr>
          <w:rFonts w:asciiTheme="minorHAnsi" w:eastAsia="Times" w:hAnsiTheme="minorHAnsi" w:cstheme="minorHAnsi"/>
          <w:lang w:val="en-US" w:eastAsia="en-US"/>
        </w:rPr>
        <w:t xml:space="preserve"> may at its discretion ask the Bidder for clarification of its Bid. The request for clarification and the response shall be in writing and no change in price or substance of the Bid shall be sought, offered or permitted.</w:t>
      </w:r>
    </w:p>
    <w:p w:rsidR="009D5A35" w:rsidRPr="009D5A35" w:rsidRDefault="009D5A35" w:rsidP="009D5A35">
      <w:pPr>
        <w:autoSpaceDE w:val="0"/>
        <w:autoSpaceDN w:val="0"/>
        <w:adjustRightInd w:val="0"/>
        <w:jc w:val="both"/>
        <w:rPr>
          <w:rFonts w:asciiTheme="minorHAnsi" w:eastAsia="Times" w:hAnsiTheme="minorHAnsi" w:cstheme="minorHAnsi"/>
          <w:b/>
          <w:bCs/>
          <w:lang w:val="en-US" w:eastAsia="en-US"/>
        </w:rPr>
      </w:pPr>
    </w:p>
    <w:p w:rsidR="009D5A35" w:rsidRPr="00A2783F" w:rsidRDefault="00A45DF2" w:rsidP="009D5A35">
      <w:pPr>
        <w:autoSpaceDE w:val="0"/>
        <w:autoSpaceDN w:val="0"/>
        <w:adjustRightInd w:val="0"/>
        <w:jc w:val="both"/>
        <w:rPr>
          <w:rFonts w:asciiTheme="minorHAnsi" w:eastAsia="Times" w:hAnsiTheme="minorHAnsi" w:cstheme="minorHAnsi"/>
          <w:b/>
          <w:bCs/>
          <w:color w:val="1F497D" w:themeColor="text2"/>
          <w:lang w:val="en-US" w:eastAsia="en-US"/>
        </w:rPr>
      </w:pPr>
      <w:r>
        <w:rPr>
          <w:rFonts w:asciiTheme="minorHAnsi" w:eastAsia="Times" w:hAnsiTheme="minorHAnsi" w:cstheme="minorHAnsi"/>
          <w:b/>
          <w:bCs/>
          <w:color w:val="1F497D" w:themeColor="text2"/>
          <w:lang w:val="en-US" w:eastAsia="en-US"/>
        </w:rPr>
        <w:t>17</w:t>
      </w:r>
      <w:r w:rsidR="009D5A35" w:rsidRPr="00A2783F">
        <w:rPr>
          <w:rFonts w:asciiTheme="minorHAnsi" w:eastAsia="Times" w:hAnsiTheme="minorHAnsi" w:cstheme="minorHAnsi"/>
          <w:b/>
          <w:bCs/>
          <w:color w:val="1F497D" w:themeColor="text2"/>
          <w:lang w:val="en-US" w:eastAsia="en-US"/>
        </w:rPr>
        <w:t>. Preliminary Examination:</w:t>
      </w:r>
    </w:p>
    <w:p w:rsidR="009D5A35" w:rsidRPr="009D5A35" w:rsidRDefault="009D5A35" w:rsidP="009D5A35">
      <w:pPr>
        <w:autoSpaceDE w:val="0"/>
        <w:autoSpaceDN w:val="0"/>
        <w:adjustRightInd w:val="0"/>
        <w:jc w:val="both"/>
        <w:rPr>
          <w:rFonts w:asciiTheme="minorHAnsi" w:eastAsia="Times" w:hAnsiTheme="minorHAnsi" w:cstheme="minorHAnsi"/>
          <w:b/>
          <w:bCs/>
          <w:lang w:val="en-US" w:eastAsia="en-US"/>
        </w:rPr>
      </w:pPr>
    </w:p>
    <w:p w:rsidR="009D5A35" w:rsidRPr="009D5A35" w:rsidRDefault="00A45DF2" w:rsidP="009D5A35">
      <w:pPr>
        <w:autoSpaceDE w:val="0"/>
        <w:autoSpaceDN w:val="0"/>
        <w:adjustRightInd w:val="0"/>
        <w:jc w:val="both"/>
        <w:rPr>
          <w:rFonts w:asciiTheme="minorHAnsi" w:eastAsia="Times" w:hAnsiTheme="minorHAnsi" w:cstheme="minorHAnsi"/>
          <w:lang w:val="en-US" w:eastAsia="en-US"/>
        </w:rPr>
      </w:pPr>
      <w:r>
        <w:rPr>
          <w:rFonts w:asciiTheme="minorHAnsi" w:eastAsia="Times" w:hAnsiTheme="minorHAnsi" w:cstheme="minorHAnsi"/>
          <w:lang w:val="en-US" w:eastAsia="en-US"/>
        </w:rPr>
        <w:t>17</w:t>
      </w:r>
      <w:r w:rsidR="009D5A35" w:rsidRPr="009D5A35">
        <w:rPr>
          <w:rFonts w:asciiTheme="minorHAnsi" w:eastAsia="Times" w:hAnsiTheme="minorHAnsi" w:cstheme="minorHAnsi"/>
          <w:lang w:val="en-US" w:eastAsia="en-US"/>
        </w:rPr>
        <w:t xml:space="preserve">.1 Prior to the detailed evaluation, </w:t>
      </w:r>
      <w:r w:rsidR="001458F1">
        <w:rPr>
          <w:rFonts w:asciiTheme="minorHAnsi" w:eastAsia="Times" w:hAnsiTheme="minorHAnsi" w:cstheme="minorHAnsi"/>
          <w:lang w:val="en-US" w:eastAsia="en-US"/>
        </w:rPr>
        <w:t xml:space="preserve">The Requestor </w:t>
      </w:r>
      <w:r w:rsidR="009D5A35" w:rsidRPr="009D5A35">
        <w:rPr>
          <w:rFonts w:asciiTheme="minorHAnsi" w:eastAsia="Times" w:hAnsiTheme="minorHAnsi" w:cstheme="minorHAnsi"/>
          <w:lang w:val="en-US" w:eastAsia="en-US"/>
        </w:rPr>
        <w:t xml:space="preserve">will determine the substantial responsiveness of each Bid to the Request </w:t>
      </w:r>
      <w:r w:rsidR="00560D22" w:rsidRPr="009D5A35">
        <w:rPr>
          <w:rFonts w:asciiTheme="minorHAnsi" w:eastAsia="Times" w:hAnsiTheme="minorHAnsi" w:cstheme="minorHAnsi"/>
          <w:lang w:val="en-US" w:eastAsia="en-US"/>
        </w:rPr>
        <w:t>for</w:t>
      </w:r>
      <w:r w:rsidR="009D5A35" w:rsidRPr="009D5A35">
        <w:rPr>
          <w:rFonts w:asciiTheme="minorHAnsi" w:eastAsia="Times" w:hAnsiTheme="minorHAnsi" w:cstheme="minorHAnsi"/>
          <w:lang w:val="en-US" w:eastAsia="en-US"/>
        </w:rPr>
        <w:t xml:space="preserve"> </w:t>
      </w:r>
      <w:r w:rsidR="00AB50A9">
        <w:rPr>
          <w:rFonts w:asciiTheme="minorHAnsi" w:eastAsia="Times" w:hAnsiTheme="minorHAnsi" w:cstheme="minorHAnsi"/>
          <w:lang w:val="en-US" w:eastAsia="en-US"/>
        </w:rPr>
        <w:t>Tender</w:t>
      </w:r>
      <w:r w:rsidR="009D5A35" w:rsidRPr="009D5A35">
        <w:rPr>
          <w:rFonts w:asciiTheme="minorHAnsi" w:eastAsia="Times" w:hAnsiTheme="minorHAnsi" w:cstheme="minorHAnsi"/>
          <w:lang w:val="en-US" w:eastAsia="en-US"/>
        </w:rPr>
        <w:t xml:space="preserve"> (</w:t>
      </w:r>
      <w:r w:rsidR="00243378">
        <w:rPr>
          <w:rFonts w:asciiTheme="minorHAnsi" w:eastAsia="Times" w:hAnsiTheme="minorHAnsi" w:cstheme="minorHAnsi"/>
          <w:lang w:val="en-US" w:eastAsia="en-US"/>
        </w:rPr>
        <w:t>RFT</w:t>
      </w:r>
      <w:r w:rsidR="009D5A35" w:rsidRPr="009D5A35">
        <w:rPr>
          <w:rFonts w:asciiTheme="minorHAnsi" w:eastAsia="Times" w:hAnsiTheme="minorHAnsi" w:cstheme="minorHAnsi"/>
          <w:lang w:val="en-US" w:eastAsia="en-US"/>
        </w:rPr>
        <w:t xml:space="preserve">). A substantially responsive Bid is one, which conforms to all the terms and conditions of the </w:t>
      </w:r>
      <w:r w:rsidR="00243378">
        <w:rPr>
          <w:rFonts w:asciiTheme="minorHAnsi" w:eastAsia="Times" w:hAnsiTheme="minorHAnsi" w:cstheme="minorHAnsi"/>
          <w:lang w:val="en-US" w:eastAsia="en-US"/>
        </w:rPr>
        <w:t>RFT</w:t>
      </w:r>
      <w:r w:rsidR="009D5A35" w:rsidRPr="009D5A35">
        <w:rPr>
          <w:rFonts w:asciiTheme="minorHAnsi" w:eastAsia="Times" w:hAnsiTheme="minorHAnsi" w:cstheme="minorHAnsi"/>
          <w:lang w:val="en-US" w:eastAsia="en-US"/>
        </w:rPr>
        <w:t xml:space="preserve"> without material deviations.</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p>
    <w:p w:rsidR="009D5A35" w:rsidRPr="009D5A35" w:rsidRDefault="00A45DF2" w:rsidP="009D5A35">
      <w:pPr>
        <w:autoSpaceDE w:val="0"/>
        <w:autoSpaceDN w:val="0"/>
        <w:adjustRightInd w:val="0"/>
        <w:jc w:val="both"/>
        <w:rPr>
          <w:rFonts w:asciiTheme="minorHAnsi" w:eastAsia="Times" w:hAnsiTheme="minorHAnsi" w:cstheme="minorHAnsi"/>
          <w:b/>
          <w:bCs/>
          <w:lang w:val="en-US" w:eastAsia="en-US"/>
        </w:rPr>
      </w:pPr>
      <w:r>
        <w:rPr>
          <w:rFonts w:asciiTheme="minorHAnsi" w:eastAsia="Times" w:hAnsiTheme="minorHAnsi" w:cstheme="minorHAnsi"/>
          <w:lang w:val="en-US" w:eastAsia="en-US"/>
        </w:rPr>
        <w:t>17</w:t>
      </w:r>
      <w:r w:rsidR="009D5A35" w:rsidRPr="009D5A35">
        <w:rPr>
          <w:rFonts w:asciiTheme="minorHAnsi" w:eastAsia="Times" w:hAnsiTheme="minorHAnsi" w:cstheme="minorHAnsi"/>
          <w:lang w:val="en-US" w:eastAsia="en-US"/>
        </w:rPr>
        <w:t xml:space="preserve">.2 </w:t>
      </w:r>
      <w:r w:rsidR="001458F1">
        <w:rPr>
          <w:rFonts w:asciiTheme="minorHAnsi" w:eastAsia="Times" w:hAnsiTheme="minorHAnsi" w:cstheme="minorHAnsi"/>
          <w:lang w:val="en-US" w:eastAsia="en-US"/>
        </w:rPr>
        <w:t>The Requestor</w:t>
      </w:r>
      <w:r w:rsidR="009D5A35" w:rsidRPr="009D5A35">
        <w:rPr>
          <w:rFonts w:asciiTheme="minorHAnsi" w:eastAsia="Times" w:hAnsiTheme="minorHAnsi" w:cstheme="minorHAnsi"/>
          <w:lang w:val="en-US" w:eastAsia="en-US"/>
        </w:rPr>
        <w:t xml:space="preserve"> will </w:t>
      </w:r>
      <w:r w:rsidR="009D5A35" w:rsidRPr="009D5A35">
        <w:rPr>
          <w:rFonts w:asciiTheme="minorHAnsi" w:eastAsia="Times" w:hAnsiTheme="minorHAnsi" w:cstheme="minorHAnsi"/>
          <w:u w:val="single"/>
          <w:lang w:val="en-US" w:eastAsia="en-US"/>
        </w:rPr>
        <w:t>examine the bids to determine whether they are complete</w:t>
      </w:r>
      <w:r w:rsidR="009D5A35" w:rsidRPr="009D5A35">
        <w:rPr>
          <w:rFonts w:asciiTheme="minorHAnsi" w:eastAsia="Times" w:hAnsiTheme="minorHAnsi" w:cstheme="minorHAnsi"/>
          <w:lang w:val="en-US" w:eastAsia="en-US"/>
        </w:rPr>
        <w:t xml:space="preserve">, whether any computational errors have been made, whether the documents have been properly signed, and whether the bids are generally in order as specified </w:t>
      </w:r>
      <w:r w:rsidR="009D5A35" w:rsidRPr="009D5A35">
        <w:rPr>
          <w:rFonts w:asciiTheme="minorHAnsi" w:eastAsia="Times" w:hAnsiTheme="minorHAnsi" w:cstheme="minorHAnsi"/>
          <w:b/>
          <w:bCs/>
          <w:lang w:val="en-US" w:eastAsia="en-US"/>
        </w:rPr>
        <w:t>in the BDS.</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p>
    <w:p w:rsidR="009D5A35" w:rsidRPr="009D5A35" w:rsidRDefault="00A45DF2" w:rsidP="009D5A35">
      <w:pPr>
        <w:autoSpaceDE w:val="0"/>
        <w:autoSpaceDN w:val="0"/>
        <w:adjustRightInd w:val="0"/>
        <w:jc w:val="both"/>
        <w:rPr>
          <w:rFonts w:asciiTheme="minorHAnsi" w:eastAsia="Times" w:hAnsiTheme="minorHAnsi" w:cstheme="minorHAnsi"/>
          <w:u w:val="single"/>
          <w:lang w:val="en-US" w:eastAsia="en-US"/>
        </w:rPr>
      </w:pPr>
      <w:r>
        <w:rPr>
          <w:rFonts w:asciiTheme="minorHAnsi" w:eastAsia="Times" w:hAnsiTheme="minorHAnsi" w:cstheme="minorHAnsi"/>
          <w:lang w:val="en-US" w:eastAsia="en-US"/>
        </w:rPr>
        <w:t>17</w:t>
      </w:r>
      <w:r w:rsidR="009D5A35" w:rsidRPr="009D5A35">
        <w:rPr>
          <w:rFonts w:asciiTheme="minorHAnsi" w:eastAsia="Times" w:hAnsiTheme="minorHAnsi" w:cstheme="minorHAnsi"/>
          <w:lang w:val="en-US" w:eastAsia="en-US"/>
        </w:rPr>
        <w:t xml:space="preserve">.3 </w:t>
      </w:r>
      <w:r w:rsidR="009D5A35" w:rsidRPr="009D5A35">
        <w:rPr>
          <w:rFonts w:asciiTheme="minorHAnsi" w:eastAsia="Times" w:hAnsiTheme="minorHAnsi" w:cstheme="minorHAnsi"/>
          <w:u w:val="single"/>
          <w:lang w:val="en-US" w:eastAsia="en-US"/>
        </w:rPr>
        <w:t>Arithmetical</w:t>
      </w:r>
      <w:r w:rsidR="009D5A35" w:rsidRPr="009D5A35">
        <w:rPr>
          <w:rFonts w:asciiTheme="minorHAnsi" w:eastAsia="Times" w:hAnsiTheme="minorHAnsi" w:cstheme="minorHAnsi"/>
          <w:b/>
          <w:bCs/>
          <w:u w:val="single"/>
          <w:lang w:val="en-US" w:eastAsia="en-US"/>
        </w:rPr>
        <w:t xml:space="preserve"> </w:t>
      </w:r>
      <w:r w:rsidR="009D5A35" w:rsidRPr="009D5A35">
        <w:rPr>
          <w:rFonts w:asciiTheme="minorHAnsi" w:eastAsia="Times" w:hAnsiTheme="minorHAnsi" w:cstheme="minorHAnsi"/>
          <w:bCs/>
          <w:u w:val="single"/>
          <w:lang w:val="en-US" w:eastAsia="en-US"/>
        </w:rPr>
        <w:t xml:space="preserve">errors </w:t>
      </w:r>
      <w:r w:rsidR="009D5A35" w:rsidRPr="009D5A35">
        <w:rPr>
          <w:rFonts w:asciiTheme="minorHAnsi" w:eastAsia="Times" w:hAnsiTheme="minorHAnsi" w:cstheme="minorHAnsi"/>
          <w:u w:val="single"/>
          <w:lang w:val="en-US" w:eastAsia="en-US"/>
        </w:rPr>
        <w:t>will be rectified on the following basis: If there is a discrepancy between the unit price and the total price that is obtained by multiplying the unit price and quantity, the unit price shall prevail and the total price shall be corrected. If the Bidder does not accept the correction of errors, its Bid will be rejected. If there is a discrepancy between words and figures the amount in words will prevail.</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p>
    <w:p w:rsidR="009D5A35" w:rsidRPr="009D5A35" w:rsidRDefault="00A45DF2" w:rsidP="009D5A35">
      <w:pPr>
        <w:autoSpaceDE w:val="0"/>
        <w:autoSpaceDN w:val="0"/>
        <w:adjustRightInd w:val="0"/>
        <w:jc w:val="both"/>
        <w:rPr>
          <w:rFonts w:asciiTheme="minorHAnsi" w:eastAsia="Times" w:hAnsiTheme="minorHAnsi" w:cstheme="minorHAnsi"/>
          <w:lang w:val="en-US" w:eastAsia="en-US"/>
        </w:rPr>
      </w:pPr>
      <w:r>
        <w:rPr>
          <w:rFonts w:asciiTheme="minorHAnsi" w:eastAsia="Times" w:hAnsiTheme="minorHAnsi" w:cstheme="minorHAnsi"/>
          <w:lang w:val="en-US" w:eastAsia="en-US"/>
        </w:rPr>
        <w:t>17</w:t>
      </w:r>
      <w:r w:rsidR="009D5A35" w:rsidRPr="009D5A35">
        <w:rPr>
          <w:rFonts w:asciiTheme="minorHAnsi" w:eastAsia="Times" w:hAnsiTheme="minorHAnsi" w:cstheme="minorHAnsi"/>
          <w:lang w:val="en-US" w:eastAsia="en-US"/>
        </w:rPr>
        <w:t xml:space="preserve">.4 A Bid determined as not substantially responsive will be rejected by </w:t>
      </w:r>
      <w:r w:rsidR="001458F1">
        <w:rPr>
          <w:rFonts w:asciiTheme="minorHAnsi" w:eastAsia="Times" w:hAnsiTheme="minorHAnsi" w:cstheme="minorHAnsi"/>
          <w:lang w:val="en-US" w:eastAsia="en-US"/>
        </w:rPr>
        <w:t>The Requestor</w:t>
      </w:r>
      <w:r w:rsidR="009D5A35" w:rsidRPr="009D5A35">
        <w:rPr>
          <w:rFonts w:asciiTheme="minorHAnsi" w:eastAsia="Times" w:hAnsiTheme="minorHAnsi" w:cstheme="minorHAnsi"/>
          <w:lang w:val="en-US" w:eastAsia="en-US"/>
        </w:rPr>
        <w:t xml:space="preserve"> and may not subsequently be made responsive by the Bidder by correction of the non-conformity. </w:t>
      </w:r>
      <w:r w:rsidR="001458F1">
        <w:rPr>
          <w:rFonts w:asciiTheme="minorHAnsi" w:eastAsia="Times" w:hAnsiTheme="minorHAnsi" w:cstheme="minorHAnsi"/>
          <w:lang w:val="en-US" w:eastAsia="en-US"/>
        </w:rPr>
        <w:t>The Requestor</w:t>
      </w:r>
      <w:r w:rsidR="009D5A35" w:rsidRPr="009D5A35">
        <w:rPr>
          <w:rFonts w:asciiTheme="minorHAnsi" w:eastAsia="Times" w:hAnsiTheme="minorHAnsi" w:cstheme="minorHAnsi"/>
          <w:lang w:val="en-US" w:eastAsia="en-US"/>
        </w:rPr>
        <w:t xml:space="preserve"> shall use the criteria as detailed in this </w:t>
      </w:r>
      <w:r w:rsidR="00243378">
        <w:rPr>
          <w:rFonts w:asciiTheme="minorHAnsi" w:eastAsia="Times" w:hAnsiTheme="minorHAnsi" w:cstheme="minorHAnsi"/>
          <w:lang w:val="en-US" w:eastAsia="en-US"/>
        </w:rPr>
        <w:t>RFT</w:t>
      </w:r>
      <w:r w:rsidR="009D5A35" w:rsidRPr="009D5A35">
        <w:rPr>
          <w:rFonts w:asciiTheme="minorHAnsi" w:eastAsia="Times" w:hAnsiTheme="minorHAnsi" w:cstheme="minorHAnsi"/>
          <w:lang w:val="en-US" w:eastAsia="en-US"/>
        </w:rPr>
        <w:t xml:space="preserve"> to establish responsiveness.</w:t>
      </w:r>
    </w:p>
    <w:p w:rsidR="009D5A35" w:rsidRPr="00053871" w:rsidRDefault="009D5A35" w:rsidP="009D5A35">
      <w:pPr>
        <w:autoSpaceDE w:val="0"/>
        <w:autoSpaceDN w:val="0"/>
        <w:adjustRightInd w:val="0"/>
        <w:jc w:val="both"/>
        <w:rPr>
          <w:rFonts w:asciiTheme="minorHAnsi" w:eastAsia="Times" w:hAnsiTheme="minorHAnsi" w:cstheme="minorHAnsi"/>
          <w:b/>
          <w:lang w:val="en-US" w:eastAsia="en-US"/>
        </w:rPr>
      </w:pPr>
    </w:p>
    <w:p w:rsidR="009D5A35" w:rsidRPr="009D5A35" w:rsidRDefault="00A45DF2" w:rsidP="009D5A35">
      <w:pPr>
        <w:autoSpaceDE w:val="0"/>
        <w:autoSpaceDN w:val="0"/>
        <w:adjustRightInd w:val="0"/>
        <w:jc w:val="both"/>
        <w:rPr>
          <w:rFonts w:asciiTheme="minorHAnsi" w:eastAsia="Times" w:hAnsiTheme="minorHAnsi" w:cstheme="minorHAnsi"/>
          <w:lang w:val="en-US" w:eastAsia="en-US"/>
        </w:rPr>
      </w:pPr>
      <w:r w:rsidRPr="00A45DF2">
        <w:rPr>
          <w:rFonts w:asciiTheme="minorHAnsi" w:eastAsia="Times" w:hAnsiTheme="minorHAnsi" w:cstheme="minorHAnsi"/>
          <w:color w:val="1F497D" w:themeColor="text2"/>
          <w:lang w:val="en-US" w:eastAsia="en-US"/>
        </w:rPr>
        <w:t>18</w:t>
      </w:r>
      <w:r w:rsidR="009D5A35" w:rsidRPr="00A45DF2">
        <w:rPr>
          <w:rFonts w:asciiTheme="minorHAnsi" w:eastAsia="Times" w:hAnsiTheme="minorHAnsi" w:cstheme="minorHAnsi"/>
          <w:color w:val="1F497D" w:themeColor="text2"/>
          <w:lang w:val="en-US" w:eastAsia="en-US"/>
        </w:rPr>
        <w:t>.</w:t>
      </w:r>
      <w:r w:rsidR="009D5A35" w:rsidRPr="00053871">
        <w:rPr>
          <w:rFonts w:asciiTheme="minorHAnsi" w:eastAsia="Times" w:hAnsiTheme="minorHAnsi" w:cstheme="minorHAnsi"/>
          <w:b/>
          <w:color w:val="1F497D" w:themeColor="text2"/>
          <w:lang w:val="en-US" w:eastAsia="en-US"/>
        </w:rPr>
        <w:t xml:space="preserve"> </w:t>
      </w:r>
      <w:r w:rsidR="009D5A35" w:rsidRPr="00053871">
        <w:rPr>
          <w:rFonts w:asciiTheme="minorHAnsi" w:eastAsia="Times" w:hAnsiTheme="minorHAnsi" w:cstheme="minorHAnsi"/>
          <w:b/>
          <w:bCs/>
          <w:color w:val="1F497D" w:themeColor="text2"/>
          <w:lang w:val="en-US" w:eastAsia="en-US"/>
        </w:rPr>
        <w:t>Currency</w:t>
      </w:r>
      <w:r w:rsidR="009D5A35" w:rsidRPr="009D5A35">
        <w:rPr>
          <w:rFonts w:asciiTheme="minorHAnsi" w:eastAsia="Times" w:hAnsiTheme="minorHAnsi" w:cstheme="minorHAnsi"/>
          <w:b/>
          <w:bCs/>
          <w:lang w:val="en-US" w:eastAsia="en-US"/>
        </w:rPr>
        <w:t xml:space="preserve">: </w:t>
      </w:r>
      <w:r w:rsidR="00053871">
        <w:rPr>
          <w:rFonts w:asciiTheme="minorHAnsi" w:eastAsia="Times" w:hAnsiTheme="minorHAnsi" w:cstheme="minorHAnsi"/>
          <w:lang w:val="en-US" w:eastAsia="en-US"/>
        </w:rPr>
        <w:t>Bids must be in US Dollars ($).</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p>
    <w:p w:rsidR="009D5A35" w:rsidRPr="009D5A35" w:rsidRDefault="00A45DF2" w:rsidP="009D5A35">
      <w:pPr>
        <w:autoSpaceDE w:val="0"/>
        <w:autoSpaceDN w:val="0"/>
        <w:adjustRightInd w:val="0"/>
        <w:jc w:val="both"/>
        <w:rPr>
          <w:rFonts w:asciiTheme="minorHAnsi" w:eastAsia="Times" w:hAnsiTheme="minorHAnsi" w:cstheme="minorHAnsi"/>
          <w:lang w:val="en-US" w:eastAsia="en-US"/>
        </w:rPr>
      </w:pPr>
      <w:r>
        <w:rPr>
          <w:rFonts w:asciiTheme="minorHAnsi" w:eastAsia="Times" w:hAnsiTheme="minorHAnsi" w:cstheme="minorHAnsi"/>
          <w:color w:val="1F497D" w:themeColor="text2"/>
          <w:lang w:val="en-US" w:eastAsia="en-US"/>
        </w:rPr>
        <w:t>19</w:t>
      </w:r>
      <w:r w:rsidR="009D5A35" w:rsidRPr="00053871">
        <w:rPr>
          <w:rFonts w:asciiTheme="minorHAnsi" w:eastAsia="Times" w:hAnsiTheme="minorHAnsi" w:cstheme="minorHAnsi"/>
          <w:color w:val="1F497D" w:themeColor="text2"/>
          <w:lang w:val="en-US" w:eastAsia="en-US"/>
        </w:rPr>
        <w:t xml:space="preserve">. </w:t>
      </w:r>
      <w:r w:rsidR="009D5A35" w:rsidRPr="00053871">
        <w:rPr>
          <w:rFonts w:asciiTheme="minorHAnsi" w:eastAsia="Times" w:hAnsiTheme="minorHAnsi" w:cstheme="minorHAnsi"/>
          <w:b/>
          <w:bCs/>
          <w:color w:val="1F497D" w:themeColor="text2"/>
          <w:lang w:val="en-US" w:eastAsia="en-US"/>
        </w:rPr>
        <w:t>Evaluation of Bids:</w:t>
      </w:r>
      <w:r w:rsidR="009D5A35" w:rsidRPr="00053871">
        <w:rPr>
          <w:rFonts w:asciiTheme="minorHAnsi" w:eastAsia="Times" w:hAnsiTheme="minorHAnsi" w:cstheme="minorHAnsi"/>
          <w:color w:val="1F497D" w:themeColor="text2"/>
          <w:lang w:val="en-US" w:eastAsia="en-US"/>
        </w:rPr>
        <w:t xml:space="preserve"> </w:t>
      </w:r>
      <w:r w:rsidR="001458F1">
        <w:rPr>
          <w:rFonts w:asciiTheme="minorHAnsi" w:eastAsia="Times" w:hAnsiTheme="minorHAnsi" w:cstheme="minorHAnsi"/>
          <w:lang w:val="en-US" w:eastAsia="en-US"/>
        </w:rPr>
        <w:t>The Requestor</w:t>
      </w:r>
      <w:r w:rsidR="009D5A35" w:rsidRPr="009D5A35">
        <w:rPr>
          <w:rFonts w:asciiTheme="minorHAnsi" w:eastAsia="Times" w:hAnsiTheme="minorHAnsi" w:cstheme="minorHAnsi"/>
          <w:lang w:val="en-US" w:eastAsia="en-US"/>
        </w:rPr>
        <w:t xml:space="preserve"> will evaluate and compare the bids, which have been determined to be substantially responsive pursuant to clause 20 of Instructions to Bidders. Determination of compliance with the Solicitation Documents is based on the content of the Bid itself without recourse to extrinsic evidence.</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The evaluation will take into account the following criteria:</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953"/>
        <w:gridCol w:w="2517"/>
      </w:tblGrid>
      <w:tr w:rsidR="00D12D6C" w:rsidRPr="009D5A35" w:rsidTr="00D12D6C">
        <w:tc>
          <w:tcPr>
            <w:tcW w:w="534" w:type="dxa"/>
            <w:shd w:val="clear" w:color="auto" w:fill="auto"/>
          </w:tcPr>
          <w:p w:rsidR="00D12D6C" w:rsidRPr="009D5A35" w:rsidRDefault="00D12D6C" w:rsidP="003F3ECF">
            <w:pPr>
              <w:autoSpaceDE w:val="0"/>
              <w:autoSpaceDN w:val="0"/>
              <w:adjustRightInd w:val="0"/>
              <w:jc w:val="both"/>
              <w:rPr>
                <w:rFonts w:asciiTheme="minorHAnsi" w:eastAsia="Times" w:hAnsiTheme="minorHAnsi" w:cstheme="minorHAnsi"/>
                <w:lang w:val="en-US" w:eastAsia="en-US"/>
              </w:rPr>
            </w:pPr>
          </w:p>
        </w:tc>
        <w:tc>
          <w:tcPr>
            <w:tcW w:w="5953" w:type="dxa"/>
            <w:shd w:val="clear" w:color="auto" w:fill="auto"/>
          </w:tcPr>
          <w:p w:rsidR="00D12D6C" w:rsidRPr="009D5A35" w:rsidRDefault="00D12D6C" w:rsidP="003F3ECF">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Evaluation Criteria</w:t>
            </w:r>
          </w:p>
        </w:tc>
        <w:tc>
          <w:tcPr>
            <w:tcW w:w="2517" w:type="dxa"/>
            <w:shd w:val="clear" w:color="auto" w:fill="auto"/>
          </w:tcPr>
          <w:p w:rsidR="00D12D6C" w:rsidRPr="009D5A35" w:rsidRDefault="003A4097" w:rsidP="003F3ECF">
            <w:pPr>
              <w:autoSpaceDE w:val="0"/>
              <w:autoSpaceDN w:val="0"/>
              <w:adjustRightInd w:val="0"/>
              <w:jc w:val="both"/>
              <w:rPr>
                <w:rFonts w:asciiTheme="minorHAnsi" w:eastAsia="Times" w:hAnsiTheme="minorHAnsi" w:cstheme="minorHAnsi"/>
                <w:lang w:val="en-US" w:eastAsia="en-US"/>
              </w:rPr>
            </w:pPr>
            <w:r>
              <w:rPr>
                <w:rFonts w:asciiTheme="minorHAnsi" w:eastAsia="Times" w:hAnsiTheme="minorHAnsi" w:cstheme="minorHAnsi"/>
                <w:lang w:val="en-US" w:eastAsia="en-US"/>
              </w:rPr>
              <w:t>Mark (out of 100)</w:t>
            </w:r>
          </w:p>
        </w:tc>
      </w:tr>
      <w:tr w:rsidR="00D12D6C" w:rsidRPr="003F3ECF" w:rsidTr="003A4097">
        <w:tc>
          <w:tcPr>
            <w:tcW w:w="534" w:type="dxa"/>
            <w:shd w:val="clear" w:color="auto" w:fill="auto"/>
            <w:vAlign w:val="center"/>
          </w:tcPr>
          <w:p w:rsidR="00D12D6C" w:rsidRPr="009D5A35" w:rsidRDefault="00D12D6C" w:rsidP="003A4097">
            <w:pPr>
              <w:autoSpaceDE w:val="0"/>
              <w:autoSpaceDN w:val="0"/>
              <w:adjustRightInd w:val="0"/>
              <w:rPr>
                <w:rFonts w:asciiTheme="minorHAnsi" w:eastAsia="Times" w:hAnsiTheme="minorHAnsi" w:cstheme="minorHAnsi"/>
                <w:lang w:val="en-US" w:eastAsia="en-US"/>
              </w:rPr>
            </w:pPr>
            <w:r w:rsidRPr="009D5A35">
              <w:rPr>
                <w:rFonts w:asciiTheme="minorHAnsi" w:eastAsia="Times" w:hAnsiTheme="minorHAnsi" w:cstheme="minorHAnsi"/>
                <w:lang w:val="en-US" w:eastAsia="en-US"/>
              </w:rPr>
              <w:t>1.1</w:t>
            </w:r>
          </w:p>
        </w:tc>
        <w:tc>
          <w:tcPr>
            <w:tcW w:w="5953" w:type="dxa"/>
            <w:shd w:val="clear" w:color="auto" w:fill="auto"/>
          </w:tcPr>
          <w:p w:rsidR="00D12D6C" w:rsidRPr="009D5A35" w:rsidRDefault="00D12D6C" w:rsidP="00053871">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Compliance with p</w:t>
            </w:r>
            <w:r w:rsidR="00053871">
              <w:rPr>
                <w:rFonts w:asciiTheme="minorHAnsi" w:eastAsia="Times" w:hAnsiTheme="minorHAnsi" w:cstheme="minorHAnsi"/>
                <w:lang w:val="en-US" w:eastAsia="en-US"/>
              </w:rPr>
              <w:t xml:space="preserve">ricing conditions set in </w:t>
            </w:r>
            <w:r w:rsidRPr="009D5A35">
              <w:rPr>
                <w:rFonts w:asciiTheme="minorHAnsi" w:eastAsia="Times" w:hAnsiTheme="minorHAnsi" w:cstheme="minorHAnsi"/>
                <w:lang w:val="en-US" w:eastAsia="en-US"/>
              </w:rPr>
              <w:t>Bills of Quantities</w:t>
            </w:r>
          </w:p>
        </w:tc>
        <w:tc>
          <w:tcPr>
            <w:tcW w:w="2517" w:type="dxa"/>
            <w:shd w:val="clear" w:color="auto" w:fill="auto"/>
            <w:vAlign w:val="center"/>
          </w:tcPr>
          <w:p w:rsidR="00D12D6C" w:rsidRPr="009D5A35" w:rsidRDefault="003A4097" w:rsidP="003A4097">
            <w:pPr>
              <w:autoSpaceDE w:val="0"/>
              <w:autoSpaceDN w:val="0"/>
              <w:adjustRightInd w:val="0"/>
              <w:jc w:val="center"/>
              <w:rPr>
                <w:rFonts w:asciiTheme="minorHAnsi" w:eastAsia="Times" w:hAnsiTheme="minorHAnsi" w:cstheme="minorHAnsi"/>
                <w:lang w:val="en-US" w:eastAsia="en-US"/>
              </w:rPr>
            </w:pPr>
            <w:r>
              <w:rPr>
                <w:rFonts w:asciiTheme="minorHAnsi" w:eastAsia="Times" w:hAnsiTheme="minorHAnsi" w:cstheme="minorHAnsi"/>
                <w:lang w:val="en-US" w:eastAsia="en-US"/>
              </w:rPr>
              <w:t>Mandatory</w:t>
            </w:r>
          </w:p>
        </w:tc>
      </w:tr>
      <w:tr w:rsidR="00D12D6C" w:rsidRPr="003F3ECF" w:rsidTr="003A4097">
        <w:tc>
          <w:tcPr>
            <w:tcW w:w="534" w:type="dxa"/>
            <w:shd w:val="clear" w:color="auto" w:fill="auto"/>
            <w:vAlign w:val="center"/>
          </w:tcPr>
          <w:p w:rsidR="00D12D6C" w:rsidRPr="009D5A35" w:rsidRDefault="00D12D6C" w:rsidP="003A4097">
            <w:pPr>
              <w:autoSpaceDE w:val="0"/>
              <w:autoSpaceDN w:val="0"/>
              <w:adjustRightInd w:val="0"/>
              <w:rPr>
                <w:rFonts w:asciiTheme="minorHAnsi" w:eastAsia="Times" w:hAnsiTheme="minorHAnsi" w:cstheme="minorHAnsi"/>
                <w:lang w:val="en-US" w:eastAsia="en-US"/>
              </w:rPr>
            </w:pPr>
            <w:r w:rsidRPr="009D5A35">
              <w:rPr>
                <w:rFonts w:asciiTheme="minorHAnsi" w:eastAsia="Times" w:hAnsiTheme="minorHAnsi" w:cstheme="minorHAnsi"/>
                <w:lang w:val="en-US" w:eastAsia="en-US"/>
              </w:rPr>
              <w:t>1.2</w:t>
            </w:r>
          </w:p>
        </w:tc>
        <w:tc>
          <w:tcPr>
            <w:tcW w:w="5953" w:type="dxa"/>
            <w:shd w:val="clear" w:color="auto" w:fill="auto"/>
          </w:tcPr>
          <w:p w:rsidR="00D12D6C" w:rsidRPr="009D5A35" w:rsidRDefault="00D12D6C" w:rsidP="003F3ECF">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Compliance with requirements relating to the Specifications and Scope of Works.</w:t>
            </w:r>
          </w:p>
        </w:tc>
        <w:tc>
          <w:tcPr>
            <w:tcW w:w="2517" w:type="dxa"/>
            <w:shd w:val="clear" w:color="auto" w:fill="auto"/>
            <w:vAlign w:val="center"/>
          </w:tcPr>
          <w:p w:rsidR="00D12D6C" w:rsidRPr="009D5A35" w:rsidRDefault="003A4097" w:rsidP="003A4097">
            <w:pPr>
              <w:autoSpaceDE w:val="0"/>
              <w:autoSpaceDN w:val="0"/>
              <w:adjustRightInd w:val="0"/>
              <w:jc w:val="center"/>
              <w:rPr>
                <w:rFonts w:asciiTheme="minorHAnsi" w:eastAsia="Times" w:hAnsiTheme="minorHAnsi" w:cstheme="minorHAnsi"/>
                <w:lang w:val="en-US" w:eastAsia="en-US"/>
              </w:rPr>
            </w:pPr>
            <w:r>
              <w:rPr>
                <w:rFonts w:asciiTheme="minorHAnsi" w:eastAsia="Times" w:hAnsiTheme="minorHAnsi" w:cstheme="minorHAnsi"/>
                <w:lang w:val="en-US" w:eastAsia="en-US"/>
              </w:rPr>
              <w:t>Mandatory</w:t>
            </w:r>
          </w:p>
        </w:tc>
      </w:tr>
      <w:tr w:rsidR="00D12D6C" w:rsidRPr="003F3ECF" w:rsidTr="003A4097">
        <w:tc>
          <w:tcPr>
            <w:tcW w:w="534" w:type="dxa"/>
            <w:shd w:val="clear" w:color="auto" w:fill="auto"/>
            <w:vAlign w:val="center"/>
          </w:tcPr>
          <w:p w:rsidR="00D12D6C" w:rsidRPr="009D5A35" w:rsidRDefault="00D12D6C" w:rsidP="003A4097">
            <w:pPr>
              <w:autoSpaceDE w:val="0"/>
              <w:autoSpaceDN w:val="0"/>
              <w:adjustRightInd w:val="0"/>
              <w:rPr>
                <w:rFonts w:asciiTheme="minorHAnsi" w:eastAsia="Times" w:hAnsiTheme="minorHAnsi" w:cstheme="minorHAnsi"/>
                <w:lang w:val="en-US" w:eastAsia="en-US"/>
              </w:rPr>
            </w:pPr>
            <w:r w:rsidRPr="009D5A35">
              <w:rPr>
                <w:rFonts w:asciiTheme="minorHAnsi" w:eastAsia="Times" w:hAnsiTheme="minorHAnsi" w:cstheme="minorHAnsi"/>
                <w:lang w:val="en-US" w:eastAsia="en-US"/>
              </w:rPr>
              <w:t>1.3</w:t>
            </w:r>
          </w:p>
        </w:tc>
        <w:tc>
          <w:tcPr>
            <w:tcW w:w="5953" w:type="dxa"/>
            <w:shd w:val="clear" w:color="auto" w:fill="auto"/>
          </w:tcPr>
          <w:p w:rsidR="00D12D6C" w:rsidRPr="009D5A35" w:rsidRDefault="00D12D6C" w:rsidP="003F3ECF">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Compliance with Special and General Conditions specified by these Solicitation Documents.</w:t>
            </w:r>
          </w:p>
        </w:tc>
        <w:tc>
          <w:tcPr>
            <w:tcW w:w="2517" w:type="dxa"/>
            <w:shd w:val="clear" w:color="auto" w:fill="auto"/>
            <w:vAlign w:val="center"/>
          </w:tcPr>
          <w:p w:rsidR="00D12D6C" w:rsidRPr="009D5A35" w:rsidRDefault="003A4097" w:rsidP="003A4097">
            <w:pPr>
              <w:autoSpaceDE w:val="0"/>
              <w:autoSpaceDN w:val="0"/>
              <w:adjustRightInd w:val="0"/>
              <w:jc w:val="center"/>
              <w:rPr>
                <w:rFonts w:asciiTheme="minorHAnsi" w:eastAsia="Times" w:hAnsiTheme="minorHAnsi" w:cstheme="minorHAnsi"/>
                <w:lang w:val="en-US" w:eastAsia="en-US"/>
              </w:rPr>
            </w:pPr>
            <w:r>
              <w:rPr>
                <w:rFonts w:asciiTheme="minorHAnsi" w:eastAsia="Times" w:hAnsiTheme="minorHAnsi" w:cstheme="minorHAnsi"/>
                <w:lang w:val="en-US" w:eastAsia="en-US"/>
              </w:rPr>
              <w:t>Mandatory</w:t>
            </w:r>
          </w:p>
        </w:tc>
      </w:tr>
      <w:tr w:rsidR="00D12D6C" w:rsidRPr="003F3ECF" w:rsidTr="003A4097">
        <w:tc>
          <w:tcPr>
            <w:tcW w:w="534" w:type="dxa"/>
            <w:shd w:val="clear" w:color="auto" w:fill="auto"/>
            <w:vAlign w:val="center"/>
          </w:tcPr>
          <w:p w:rsidR="00D12D6C" w:rsidRPr="009D5A35" w:rsidRDefault="00D12D6C" w:rsidP="003A4097">
            <w:pPr>
              <w:autoSpaceDE w:val="0"/>
              <w:autoSpaceDN w:val="0"/>
              <w:adjustRightInd w:val="0"/>
              <w:rPr>
                <w:rFonts w:asciiTheme="minorHAnsi" w:eastAsia="Times" w:hAnsiTheme="minorHAnsi" w:cstheme="minorHAnsi"/>
                <w:lang w:val="en-US" w:eastAsia="en-US"/>
              </w:rPr>
            </w:pPr>
            <w:r w:rsidRPr="009D5A35">
              <w:rPr>
                <w:rFonts w:asciiTheme="minorHAnsi" w:eastAsia="Times" w:hAnsiTheme="minorHAnsi" w:cstheme="minorHAnsi"/>
                <w:lang w:val="en-US" w:eastAsia="en-US"/>
              </w:rPr>
              <w:t>1.4</w:t>
            </w:r>
          </w:p>
        </w:tc>
        <w:tc>
          <w:tcPr>
            <w:tcW w:w="5953" w:type="dxa"/>
            <w:shd w:val="clear" w:color="auto" w:fill="auto"/>
          </w:tcPr>
          <w:p w:rsidR="00D12D6C" w:rsidRPr="009D5A35" w:rsidRDefault="00AB50A9" w:rsidP="003F3ECF">
            <w:pPr>
              <w:autoSpaceDE w:val="0"/>
              <w:autoSpaceDN w:val="0"/>
              <w:adjustRightInd w:val="0"/>
              <w:jc w:val="both"/>
              <w:rPr>
                <w:rFonts w:asciiTheme="minorHAnsi" w:eastAsia="Times" w:hAnsiTheme="minorHAnsi" w:cstheme="minorHAnsi"/>
                <w:lang w:val="en-US" w:eastAsia="en-US"/>
              </w:rPr>
            </w:pPr>
            <w:r>
              <w:rPr>
                <w:rFonts w:asciiTheme="minorHAnsi" w:eastAsia="Times" w:hAnsiTheme="minorHAnsi" w:cstheme="minorHAnsi"/>
                <w:lang w:val="en-US" w:eastAsia="en-US"/>
              </w:rPr>
              <w:t>Demonstrated ability to hono</w:t>
            </w:r>
            <w:r w:rsidR="00BE6C07" w:rsidRPr="009D5A35">
              <w:rPr>
                <w:rFonts w:asciiTheme="minorHAnsi" w:eastAsia="Times" w:hAnsiTheme="minorHAnsi" w:cstheme="minorHAnsi"/>
                <w:lang w:val="en-US" w:eastAsia="en-US"/>
              </w:rPr>
              <w:t xml:space="preserve">r important responsibilities and liabilities allocated to the contractor in this </w:t>
            </w:r>
            <w:r w:rsidR="00243378">
              <w:rPr>
                <w:rFonts w:asciiTheme="minorHAnsi" w:eastAsia="Times" w:hAnsiTheme="minorHAnsi" w:cstheme="minorHAnsi"/>
                <w:lang w:val="en-US" w:eastAsia="en-US"/>
              </w:rPr>
              <w:t>RFT</w:t>
            </w:r>
            <w:r w:rsidR="00BE6C07" w:rsidRPr="009D5A35">
              <w:rPr>
                <w:rFonts w:asciiTheme="minorHAnsi" w:eastAsia="Times" w:hAnsiTheme="minorHAnsi" w:cstheme="minorHAnsi"/>
                <w:lang w:val="en-US" w:eastAsia="en-US"/>
              </w:rPr>
              <w:t xml:space="preserve"> (e.g. quality, insurance coverage, etc)</w:t>
            </w:r>
          </w:p>
        </w:tc>
        <w:tc>
          <w:tcPr>
            <w:tcW w:w="2517" w:type="dxa"/>
            <w:shd w:val="clear" w:color="auto" w:fill="auto"/>
            <w:vAlign w:val="center"/>
          </w:tcPr>
          <w:p w:rsidR="00D12D6C" w:rsidRPr="009D5A35" w:rsidRDefault="00E023F5" w:rsidP="003A4097">
            <w:pPr>
              <w:autoSpaceDE w:val="0"/>
              <w:autoSpaceDN w:val="0"/>
              <w:adjustRightInd w:val="0"/>
              <w:jc w:val="center"/>
              <w:rPr>
                <w:rFonts w:asciiTheme="minorHAnsi" w:eastAsia="Times" w:hAnsiTheme="minorHAnsi" w:cstheme="minorHAnsi"/>
                <w:lang w:val="en-US" w:eastAsia="en-US"/>
              </w:rPr>
            </w:pPr>
            <w:r>
              <w:rPr>
                <w:rFonts w:asciiTheme="minorHAnsi" w:eastAsia="Times" w:hAnsiTheme="minorHAnsi" w:cstheme="minorHAnsi"/>
                <w:lang w:val="en-US" w:eastAsia="en-US"/>
              </w:rPr>
              <w:t>Mandatory</w:t>
            </w:r>
          </w:p>
        </w:tc>
      </w:tr>
      <w:tr w:rsidR="003A4097" w:rsidRPr="003F3ECF" w:rsidTr="003A4097">
        <w:tc>
          <w:tcPr>
            <w:tcW w:w="534" w:type="dxa"/>
            <w:shd w:val="clear" w:color="auto" w:fill="auto"/>
            <w:vAlign w:val="center"/>
          </w:tcPr>
          <w:p w:rsidR="003A4097" w:rsidRPr="009D5A35" w:rsidRDefault="003A4097" w:rsidP="003A4097">
            <w:pPr>
              <w:autoSpaceDE w:val="0"/>
              <w:autoSpaceDN w:val="0"/>
              <w:adjustRightInd w:val="0"/>
              <w:rPr>
                <w:rFonts w:asciiTheme="minorHAnsi" w:eastAsia="Times" w:hAnsiTheme="minorHAnsi" w:cstheme="minorHAnsi"/>
                <w:lang w:val="en-US" w:eastAsia="en-US"/>
              </w:rPr>
            </w:pPr>
            <w:r w:rsidRPr="009D5A35">
              <w:rPr>
                <w:rFonts w:asciiTheme="minorHAnsi" w:eastAsia="Times" w:hAnsiTheme="minorHAnsi" w:cstheme="minorHAnsi"/>
                <w:lang w:val="en-US" w:eastAsia="en-US"/>
              </w:rPr>
              <w:t>1.5</w:t>
            </w:r>
          </w:p>
        </w:tc>
        <w:tc>
          <w:tcPr>
            <w:tcW w:w="5953" w:type="dxa"/>
            <w:shd w:val="clear" w:color="auto" w:fill="auto"/>
          </w:tcPr>
          <w:p w:rsidR="003A4097" w:rsidRPr="009D5A35" w:rsidRDefault="00BE6C07" w:rsidP="003F3ECF">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 xml:space="preserve">Compliance with the Time for Completion deadlines set by the </w:t>
            </w:r>
            <w:r w:rsidR="00D57ACF">
              <w:rPr>
                <w:rFonts w:asciiTheme="minorHAnsi" w:eastAsia="Times" w:hAnsiTheme="minorHAnsi" w:cstheme="minorHAnsi"/>
                <w:lang w:val="en-US" w:eastAsia="en-US"/>
              </w:rPr>
              <w:t>The Requestor</w:t>
            </w:r>
            <w:r w:rsidRPr="009D5A35">
              <w:rPr>
                <w:rFonts w:asciiTheme="minorHAnsi" w:eastAsia="Times" w:hAnsiTheme="minorHAnsi" w:cstheme="minorHAnsi"/>
                <w:lang w:val="en-US" w:eastAsia="en-US"/>
              </w:rPr>
              <w:t>.</w:t>
            </w:r>
          </w:p>
        </w:tc>
        <w:tc>
          <w:tcPr>
            <w:tcW w:w="2517" w:type="dxa"/>
            <w:shd w:val="clear" w:color="auto" w:fill="auto"/>
            <w:vAlign w:val="center"/>
          </w:tcPr>
          <w:p w:rsidR="003A4097" w:rsidRDefault="00053871" w:rsidP="003A4097">
            <w:pPr>
              <w:autoSpaceDE w:val="0"/>
              <w:autoSpaceDN w:val="0"/>
              <w:adjustRightInd w:val="0"/>
              <w:jc w:val="center"/>
              <w:rPr>
                <w:rFonts w:asciiTheme="minorHAnsi" w:eastAsia="Times" w:hAnsiTheme="minorHAnsi" w:cstheme="minorHAnsi"/>
                <w:lang w:val="en-US" w:eastAsia="en-US"/>
              </w:rPr>
            </w:pPr>
            <w:r>
              <w:rPr>
                <w:rFonts w:asciiTheme="minorHAnsi" w:eastAsia="Times" w:hAnsiTheme="minorHAnsi" w:cstheme="minorHAnsi"/>
                <w:lang w:val="en-US" w:eastAsia="en-US"/>
              </w:rPr>
              <w:t>1</w:t>
            </w:r>
            <w:r w:rsidR="00BE6C07">
              <w:rPr>
                <w:rFonts w:asciiTheme="minorHAnsi" w:eastAsia="Times" w:hAnsiTheme="minorHAnsi" w:cstheme="minorHAnsi"/>
                <w:lang w:val="en-US" w:eastAsia="en-US"/>
              </w:rPr>
              <w:t>0</w:t>
            </w:r>
            <w:r w:rsidR="00E023F5">
              <w:rPr>
                <w:rFonts w:asciiTheme="minorHAnsi" w:eastAsia="Times" w:hAnsiTheme="minorHAnsi" w:cstheme="minorHAnsi"/>
                <w:lang w:val="en-US" w:eastAsia="en-US"/>
              </w:rPr>
              <w:t xml:space="preserve"> points</w:t>
            </w:r>
          </w:p>
        </w:tc>
      </w:tr>
      <w:tr w:rsidR="00D12D6C" w:rsidRPr="003F3ECF" w:rsidTr="003A4097">
        <w:tc>
          <w:tcPr>
            <w:tcW w:w="534" w:type="dxa"/>
            <w:shd w:val="clear" w:color="auto" w:fill="auto"/>
            <w:vAlign w:val="center"/>
          </w:tcPr>
          <w:p w:rsidR="00D12D6C" w:rsidRPr="009D5A35" w:rsidRDefault="00E023F5" w:rsidP="003A4097">
            <w:pPr>
              <w:autoSpaceDE w:val="0"/>
              <w:autoSpaceDN w:val="0"/>
              <w:adjustRightInd w:val="0"/>
              <w:rPr>
                <w:rFonts w:asciiTheme="minorHAnsi" w:eastAsia="Times" w:hAnsiTheme="minorHAnsi" w:cstheme="minorHAnsi"/>
                <w:lang w:val="en-US" w:eastAsia="en-US"/>
              </w:rPr>
            </w:pPr>
            <w:r w:rsidRPr="009D5A35">
              <w:rPr>
                <w:rFonts w:asciiTheme="minorHAnsi" w:eastAsia="Times" w:hAnsiTheme="minorHAnsi" w:cstheme="minorHAnsi"/>
                <w:lang w:val="en-US" w:eastAsia="en-US"/>
              </w:rPr>
              <w:t>1.</w:t>
            </w:r>
            <w:r>
              <w:rPr>
                <w:rFonts w:asciiTheme="minorHAnsi" w:eastAsia="Times" w:hAnsiTheme="minorHAnsi" w:cstheme="minorHAnsi"/>
                <w:lang w:val="en-US" w:eastAsia="en-US"/>
              </w:rPr>
              <w:t>6</w:t>
            </w:r>
          </w:p>
        </w:tc>
        <w:tc>
          <w:tcPr>
            <w:tcW w:w="5953" w:type="dxa"/>
            <w:shd w:val="clear" w:color="auto" w:fill="auto"/>
          </w:tcPr>
          <w:p w:rsidR="00D12D6C" w:rsidRPr="009D5A35" w:rsidRDefault="00BE6C07" w:rsidP="00BE6C07">
            <w:pPr>
              <w:autoSpaceDE w:val="0"/>
              <w:autoSpaceDN w:val="0"/>
              <w:adjustRightInd w:val="0"/>
              <w:jc w:val="both"/>
              <w:rPr>
                <w:rFonts w:asciiTheme="minorHAnsi" w:eastAsia="Times" w:hAnsiTheme="minorHAnsi" w:cstheme="minorHAnsi"/>
                <w:lang w:val="en-US" w:eastAsia="en-US"/>
              </w:rPr>
            </w:pPr>
            <w:r>
              <w:rPr>
                <w:rFonts w:asciiTheme="minorHAnsi" w:eastAsia="Times" w:hAnsiTheme="minorHAnsi" w:cstheme="minorHAnsi"/>
                <w:lang w:val="en-US" w:eastAsia="en-US"/>
              </w:rPr>
              <w:t>Lowest price technically responsive</w:t>
            </w:r>
          </w:p>
        </w:tc>
        <w:tc>
          <w:tcPr>
            <w:tcW w:w="2517" w:type="dxa"/>
            <w:shd w:val="clear" w:color="auto" w:fill="auto"/>
            <w:vAlign w:val="center"/>
          </w:tcPr>
          <w:p w:rsidR="00D12D6C" w:rsidRPr="009D5A35" w:rsidRDefault="00053871" w:rsidP="003A4097">
            <w:pPr>
              <w:autoSpaceDE w:val="0"/>
              <w:autoSpaceDN w:val="0"/>
              <w:adjustRightInd w:val="0"/>
              <w:jc w:val="center"/>
              <w:rPr>
                <w:rFonts w:asciiTheme="minorHAnsi" w:eastAsia="Times" w:hAnsiTheme="minorHAnsi" w:cstheme="minorHAnsi"/>
                <w:lang w:val="en-US" w:eastAsia="en-US"/>
              </w:rPr>
            </w:pPr>
            <w:r>
              <w:rPr>
                <w:rFonts w:asciiTheme="minorHAnsi" w:eastAsia="Times" w:hAnsiTheme="minorHAnsi" w:cstheme="minorHAnsi"/>
                <w:lang w:val="en-US" w:eastAsia="en-US"/>
              </w:rPr>
              <w:t>60</w:t>
            </w:r>
            <w:r w:rsidR="00E023F5">
              <w:rPr>
                <w:rFonts w:asciiTheme="minorHAnsi" w:eastAsia="Times" w:hAnsiTheme="minorHAnsi" w:cstheme="minorHAnsi"/>
                <w:lang w:val="en-US" w:eastAsia="en-US"/>
              </w:rPr>
              <w:t xml:space="preserve"> points</w:t>
            </w:r>
          </w:p>
        </w:tc>
      </w:tr>
      <w:tr w:rsidR="003A4097" w:rsidRPr="003F3ECF" w:rsidTr="003A4097">
        <w:tc>
          <w:tcPr>
            <w:tcW w:w="534" w:type="dxa"/>
            <w:shd w:val="clear" w:color="auto" w:fill="auto"/>
            <w:vAlign w:val="center"/>
          </w:tcPr>
          <w:p w:rsidR="003A4097" w:rsidRPr="009D5A35" w:rsidRDefault="00E023F5" w:rsidP="003A4097">
            <w:pPr>
              <w:autoSpaceDE w:val="0"/>
              <w:autoSpaceDN w:val="0"/>
              <w:adjustRightInd w:val="0"/>
              <w:rPr>
                <w:rFonts w:asciiTheme="minorHAnsi" w:eastAsia="Times" w:hAnsiTheme="minorHAnsi" w:cstheme="minorHAnsi"/>
                <w:lang w:val="en-US" w:eastAsia="en-US"/>
              </w:rPr>
            </w:pPr>
            <w:r w:rsidRPr="009D5A35">
              <w:rPr>
                <w:rFonts w:asciiTheme="minorHAnsi" w:eastAsia="Times" w:hAnsiTheme="minorHAnsi" w:cstheme="minorHAnsi"/>
                <w:lang w:val="en-US" w:eastAsia="en-US"/>
              </w:rPr>
              <w:t>1.</w:t>
            </w:r>
            <w:r>
              <w:rPr>
                <w:rFonts w:asciiTheme="minorHAnsi" w:eastAsia="Times" w:hAnsiTheme="minorHAnsi" w:cstheme="minorHAnsi"/>
                <w:lang w:val="en-US" w:eastAsia="en-US"/>
              </w:rPr>
              <w:t>7</w:t>
            </w:r>
          </w:p>
        </w:tc>
        <w:tc>
          <w:tcPr>
            <w:tcW w:w="5953" w:type="dxa"/>
            <w:shd w:val="clear" w:color="auto" w:fill="auto"/>
          </w:tcPr>
          <w:p w:rsidR="003A4097" w:rsidRPr="009D5A35" w:rsidRDefault="00E023F5" w:rsidP="00053871">
            <w:pPr>
              <w:autoSpaceDE w:val="0"/>
              <w:autoSpaceDN w:val="0"/>
              <w:adjustRightInd w:val="0"/>
              <w:jc w:val="both"/>
              <w:rPr>
                <w:rFonts w:asciiTheme="minorHAnsi" w:eastAsia="Times" w:hAnsiTheme="minorHAnsi" w:cstheme="minorHAnsi"/>
                <w:lang w:val="en-US" w:eastAsia="en-US"/>
              </w:rPr>
            </w:pPr>
            <w:r>
              <w:rPr>
                <w:rFonts w:asciiTheme="minorHAnsi" w:eastAsia="Times" w:hAnsiTheme="minorHAnsi" w:cstheme="minorHAnsi"/>
                <w:lang w:val="en-US" w:eastAsia="en-US"/>
              </w:rPr>
              <w:t xml:space="preserve">Former experience with </w:t>
            </w:r>
            <w:r w:rsidR="001458F1">
              <w:rPr>
                <w:rFonts w:asciiTheme="minorHAnsi" w:eastAsia="Times" w:hAnsiTheme="minorHAnsi" w:cstheme="minorHAnsi"/>
                <w:lang w:val="en-US" w:eastAsia="en-US"/>
              </w:rPr>
              <w:t>The Requestor</w:t>
            </w:r>
          </w:p>
        </w:tc>
        <w:tc>
          <w:tcPr>
            <w:tcW w:w="2517" w:type="dxa"/>
            <w:shd w:val="clear" w:color="auto" w:fill="auto"/>
            <w:vAlign w:val="center"/>
          </w:tcPr>
          <w:p w:rsidR="003A4097" w:rsidRPr="009D5A35" w:rsidRDefault="00053871" w:rsidP="003A4097">
            <w:pPr>
              <w:autoSpaceDE w:val="0"/>
              <w:autoSpaceDN w:val="0"/>
              <w:adjustRightInd w:val="0"/>
              <w:jc w:val="center"/>
              <w:rPr>
                <w:rFonts w:asciiTheme="minorHAnsi" w:eastAsia="Times" w:hAnsiTheme="minorHAnsi" w:cstheme="minorHAnsi"/>
                <w:lang w:val="en-US" w:eastAsia="en-US"/>
              </w:rPr>
            </w:pPr>
            <w:r>
              <w:rPr>
                <w:rFonts w:asciiTheme="minorHAnsi" w:eastAsia="Times" w:hAnsiTheme="minorHAnsi" w:cstheme="minorHAnsi"/>
                <w:lang w:val="en-US" w:eastAsia="en-US"/>
              </w:rPr>
              <w:t>10</w:t>
            </w:r>
            <w:r w:rsidR="00E023F5">
              <w:rPr>
                <w:rFonts w:asciiTheme="minorHAnsi" w:eastAsia="Times" w:hAnsiTheme="minorHAnsi" w:cstheme="minorHAnsi"/>
                <w:lang w:val="en-US" w:eastAsia="en-US"/>
              </w:rPr>
              <w:t xml:space="preserve"> points</w:t>
            </w:r>
          </w:p>
        </w:tc>
      </w:tr>
      <w:tr w:rsidR="00053871" w:rsidRPr="003F3ECF" w:rsidTr="003A4097">
        <w:tc>
          <w:tcPr>
            <w:tcW w:w="534" w:type="dxa"/>
            <w:shd w:val="clear" w:color="auto" w:fill="auto"/>
            <w:vAlign w:val="center"/>
          </w:tcPr>
          <w:p w:rsidR="00053871" w:rsidRPr="009D5A35" w:rsidRDefault="00053871" w:rsidP="003A4097">
            <w:pPr>
              <w:autoSpaceDE w:val="0"/>
              <w:autoSpaceDN w:val="0"/>
              <w:adjustRightInd w:val="0"/>
              <w:rPr>
                <w:rFonts w:asciiTheme="minorHAnsi" w:eastAsia="Times" w:hAnsiTheme="minorHAnsi" w:cstheme="minorHAnsi"/>
                <w:lang w:val="en-US" w:eastAsia="en-US"/>
              </w:rPr>
            </w:pPr>
            <w:r>
              <w:rPr>
                <w:rFonts w:asciiTheme="minorHAnsi" w:eastAsia="Times" w:hAnsiTheme="minorHAnsi" w:cstheme="minorHAnsi"/>
                <w:lang w:val="en-US" w:eastAsia="en-US"/>
              </w:rPr>
              <w:t>1.8</w:t>
            </w:r>
          </w:p>
        </w:tc>
        <w:tc>
          <w:tcPr>
            <w:tcW w:w="5953" w:type="dxa"/>
            <w:shd w:val="clear" w:color="auto" w:fill="auto"/>
          </w:tcPr>
          <w:p w:rsidR="00053871" w:rsidRDefault="00053871" w:rsidP="00053871">
            <w:pPr>
              <w:autoSpaceDE w:val="0"/>
              <w:autoSpaceDN w:val="0"/>
              <w:adjustRightInd w:val="0"/>
              <w:jc w:val="both"/>
              <w:rPr>
                <w:rFonts w:asciiTheme="minorHAnsi" w:eastAsia="Times" w:hAnsiTheme="minorHAnsi" w:cstheme="minorHAnsi"/>
                <w:lang w:val="en-US" w:eastAsia="en-US"/>
              </w:rPr>
            </w:pPr>
            <w:r>
              <w:rPr>
                <w:rFonts w:asciiTheme="minorHAnsi" w:eastAsia="Times" w:hAnsiTheme="minorHAnsi" w:cstheme="minorHAnsi"/>
                <w:lang w:val="en-US" w:eastAsia="en-US"/>
              </w:rPr>
              <w:t>Demonstrable former experience in armory construction</w:t>
            </w:r>
            <w:r w:rsidR="00400B91">
              <w:rPr>
                <w:rFonts w:asciiTheme="minorHAnsi" w:eastAsia="Times" w:hAnsiTheme="minorHAnsi" w:cstheme="minorHAnsi"/>
                <w:lang w:val="en-US" w:eastAsia="en-US"/>
              </w:rPr>
              <w:t xml:space="preserve">. </w:t>
            </w:r>
          </w:p>
        </w:tc>
        <w:tc>
          <w:tcPr>
            <w:tcW w:w="2517" w:type="dxa"/>
            <w:shd w:val="clear" w:color="auto" w:fill="auto"/>
            <w:vAlign w:val="center"/>
          </w:tcPr>
          <w:p w:rsidR="00053871" w:rsidRDefault="00053871" w:rsidP="003A4097">
            <w:pPr>
              <w:autoSpaceDE w:val="0"/>
              <w:autoSpaceDN w:val="0"/>
              <w:adjustRightInd w:val="0"/>
              <w:jc w:val="center"/>
              <w:rPr>
                <w:rFonts w:asciiTheme="minorHAnsi" w:eastAsia="Times" w:hAnsiTheme="minorHAnsi" w:cstheme="minorHAnsi"/>
                <w:lang w:val="en-US" w:eastAsia="en-US"/>
              </w:rPr>
            </w:pPr>
            <w:r>
              <w:rPr>
                <w:rFonts w:asciiTheme="minorHAnsi" w:eastAsia="Times" w:hAnsiTheme="minorHAnsi" w:cstheme="minorHAnsi"/>
                <w:lang w:val="en-US" w:eastAsia="en-US"/>
              </w:rPr>
              <w:t>10 points</w:t>
            </w:r>
          </w:p>
        </w:tc>
      </w:tr>
      <w:tr w:rsidR="00053871" w:rsidRPr="003F3ECF" w:rsidTr="003A4097">
        <w:tc>
          <w:tcPr>
            <w:tcW w:w="534" w:type="dxa"/>
            <w:shd w:val="clear" w:color="auto" w:fill="auto"/>
            <w:vAlign w:val="center"/>
          </w:tcPr>
          <w:p w:rsidR="00053871" w:rsidRDefault="00053871" w:rsidP="003A4097">
            <w:pPr>
              <w:autoSpaceDE w:val="0"/>
              <w:autoSpaceDN w:val="0"/>
              <w:adjustRightInd w:val="0"/>
              <w:rPr>
                <w:rFonts w:asciiTheme="minorHAnsi" w:eastAsia="Times" w:hAnsiTheme="minorHAnsi" w:cstheme="minorHAnsi"/>
                <w:lang w:val="en-US" w:eastAsia="en-US"/>
              </w:rPr>
            </w:pPr>
            <w:r>
              <w:rPr>
                <w:rFonts w:asciiTheme="minorHAnsi" w:eastAsia="Times" w:hAnsiTheme="minorHAnsi" w:cstheme="minorHAnsi"/>
                <w:lang w:val="en-US" w:eastAsia="en-US"/>
              </w:rPr>
              <w:t>1.9</w:t>
            </w:r>
          </w:p>
        </w:tc>
        <w:tc>
          <w:tcPr>
            <w:tcW w:w="5953" w:type="dxa"/>
            <w:shd w:val="clear" w:color="auto" w:fill="auto"/>
          </w:tcPr>
          <w:p w:rsidR="00053871" w:rsidRDefault="00053871" w:rsidP="00053871">
            <w:pPr>
              <w:autoSpaceDE w:val="0"/>
              <w:autoSpaceDN w:val="0"/>
              <w:adjustRightInd w:val="0"/>
              <w:jc w:val="both"/>
              <w:rPr>
                <w:rFonts w:asciiTheme="minorHAnsi" w:eastAsia="Times" w:hAnsiTheme="minorHAnsi" w:cstheme="minorHAnsi"/>
                <w:lang w:val="en-US" w:eastAsia="en-US"/>
              </w:rPr>
            </w:pPr>
            <w:r>
              <w:rPr>
                <w:rFonts w:asciiTheme="minorHAnsi" w:eastAsia="Times" w:hAnsiTheme="minorHAnsi" w:cstheme="minorHAnsi"/>
                <w:lang w:val="en-US" w:eastAsia="en-US"/>
              </w:rPr>
              <w:t>References provided by an international organization, carrying out work of a similar scale and complexity.</w:t>
            </w:r>
            <w:r w:rsidR="00400B91">
              <w:rPr>
                <w:rFonts w:asciiTheme="minorHAnsi" w:eastAsia="Times" w:hAnsiTheme="minorHAnsi" w:cstheme="minorHAnsi"/>
                <w:lang w:val="en-US" w:eastAsia="en-US"/>
              </w:rPr>
              <w:t xml:space="preserve"> </w:t>
            </w:r>
          </w:p>
        </w:tc>
        <w:tc>
          <w:tcPr>
            <w:tcW w:w="2517" w:type="dxa"/>
            <w:shd w:val="clear" w:color="auto" w:fill="auto"/>
            <w:vAlign w:val="center"/>
          </w:tcPr>
          <w:p w:rsidR="00053871" w:rsidRDefault="00053871" w:rsidP="003A4097">
            <w:pPr>
              <w:autoSpaceDE w:val="0"/>
              <w:autoSpaceDN w:val="0"/>
              <w:adjustRightInd w:val="0"/>
              <w:jc w:val="center"/>
              <w:rPr>
                <w:rFonts w:asciiTheme="minorHAnsi" w:eastAsia="Times" w:hAnsiTheme="minorHAnsi" w:cstheme="minorHAnsi"/>
                <w:lang w:val="en-US" w:eastAsia="en-US"/>
              </w:rPr>
            </w:pPr>
            <w:r>
              <w:rPr>
                <w:rFonts w:asciiTheme="minorHAnsi" w:eastAsia="Times" w:hAnsiTheme="minorHAnsi" w:cstheme="minorHAnsi"/>
                <w:lang w:val="en-US" w:eastAsia="en-US"/>
              </w:rPr>
              <w:t>10 points</w:t>
            </w:r>
          </w:p>
        </w:tc>
      </w:tr>
    </w:tbl>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p>
    <w:p w:rsidR="009D5A35" w:rsidRPr="00A45DF2" w:rsidRDefault="009D5A35" w:rsidP="009D5A35">
      <w:pPr>
        <w:autoSpaceDE w:val="0"/>
        <w:autoSpaceDN w:val="0"/>
        <w:adjustRightInd w:val="0"/>
        <w:jc w:val="both"/>
        <w:rPr>
          <w:rFonts w:asciiTheme="minorHAnsi" w:eastAsia="Times" w:hAnsiTheme="minorHAnsi" w:cstheme="minorHAnsi"/>
          <w:b/>
          <w:bCs/>
          <w:color w:val="1F497D" w:themeColor="text2"/>
          <w:lang w:val="en-US" w:eastAsia="en-US"/>
        </w:rPr>
      </w:pPr>
      <w:r w:rsidRPr="00A45DF2">
        <w:rPr>
          <w:rFonts w:asciiTheme="minorHAnsi" w:eastAsia="Times" w:hAnsiTheme="minorHAnsi" w:cstheme="minorHAnsi"/>
          <w:b/>
          <w:bCs/>
          <w:color w:val="1F497D" w:themeColor="text2"/>
          <w:lang w:val="en-US" w:eastAsia="en-US"/>
        </w:rPr>
        <w:t>F. Award of Contract</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r w:rsidRPr="00A51672">
        <w:rPr>
          <w:rFonts w:asciiTheme="minorHAnsi" w:eastAsia="Times" w:hAnsiTheme="minorHAnsi" w:cstheme="minorHAnsi"/>
          <w:lang w:val="en-US" w:eastAsia="en-US"/>
        </w:rPr>
        <w:t>2</w:t>
      </w:r>
      <w:r w:rsidR="00A45DF2">
        <w:rPr>
          <w:rFonts w:asciiTheme="minorHAnsi" w:eastAsia="Times" w:hAnsiTheme="minorHAnsi" w:cstheme="minorHAnsi"/>
          <w:lang w:val="en-US" w:eastAsia="en-US"/>
        </w:rPr>
        <w:t>0</w:t>
      </w:r>
      <w:r w:rsidRPr="00A51672">
        <w:rPr>
          <w:rFonts w:asciiTheme="minorHAnsi" w:eastAsia="Times" w:hAnsiTheme="minorHAnsi" w:cstheme="minorHAnsi"/>
          <w:lang w:val="en-US" w:eastAsia="en-US"/>
        </w:rPr>
        <w:t xml:space="preserve">. </w:t>
      </w:r>
      <w:r w:rsidRPr="00A45DF2">
        <w:rPr>
          <w:rFonts w:asciiTheme="minorHAnsi" w:eastAsia="Times" w:hAnsiTheme="minorHAnsi" w:cstheme="minorHAnsi"/>
          <w:b/>
          <w:bCs/>
          <w:color w:val="1F497D" w:themeColor="text2"/>
          <w:lang w:val="en-US" w:eastAsia="en-US"/>
        </w:rPr>
        <w:t>Award Criteria</w:t>
      </w:r>
      <w:r w:rsidRPr="00A51672">
        <w:rPr>
          <w:rFonts w:asciiTheme="minorHAnsi" w:eastAsia="Times" w:hAnsiTheme="minorHAnsi" w:cstheme="minorHAnsi"/>
          <w:b/>
          <w:bCs/>
          <w:lang w:val="en-US" w:eastAsia="en-US"/>
        </w:rPr>
        <w:t xml:space="preserve">: </w:t>
      </w:r>
      <w:r w:rsidR="001458F1">
        <w:rPr>
          <w:rFonts w:asciiTheme="minorHAnsi" w:eastAsia="Times" w:hAnsiTheme="minorHAnsi" w:cstheme="minorHAnsi"/>
          <w:lang w:val="en-US" w:eastAsia="en-US"/>
        </w:rPr>
        <w:t>The Requestor</w:t>
      </w:r>
      <w:r w:rsidRPr="00A51672">
        <w:rPr>
          <w:rFonts w:asciiTheme="minorHAnsi" w:eastAsia="Times" w:hAnsiTheme="minorHAnsi" w:cstheme="minorHAnsi"/>
          <w:lang w:val="en-US" w:eastAsia="en-US"/>
        </w:rPr>
        <w:t xml:space="preserve"> will Issue the Contract to the </w:t>
      </w:r>
      <w:r w:rsidR="00E023F5" w:rsidRPr="00A51672">
        <w:rPr>
          <w:rFonts w:asciiTheme="minorHAnsi" w:eastAsia="Times" w:hAnsiTheme="minorHAnsi" w:cstheme="minorHAnsi"/>
          <w:lang w:val="en-US" w:eastAsia="en-US"/>
        </w:rPr>
        <w:t xml:space="preserve">bid with the best mark according to criteria set </w:t>
      </w:r>
      <w:r w:rsidR="00907699" w:rsidRPr="00A51672">
        <w:rPr>
          <w:rFonts w:asciiTheme="minorHAnsi" w:eastAsia="Times" w:hAnsiTheme="minorHAnsi" w:cstheme="minorHAnsi"/>
          <w:lang w:val="en-US" w:eastAsia="en-US"/>
        </w:rPr>
        <w:t>here above</w:t>
      </w:r>
      <w:r w:rsidRPr="00A51672">
        <w:rPr>
          <w:rFonts w:asciiTheme="minorHAnsi" w:eastAsia="Times" w:hAnsiTheme="minorHAnsi" w:cstheme="minorHAnsi"/>
          <w:lang w:val="en-US" w:eastAsia="en-US"/>
        </w:rPr>
        <w:t xml:space="preserve">. </w:t>
      </w:r>
      <w:r w:rsidR="001458F1">
        <w:rPr>
          <w:rFonts w:asciiTheme="minorHAnsi" w:eastAsia="Times" w:hAnsiTheme="minorHAnsi" w:cstheme="minorHAnsi"/>
          <w:lang w:val="en-US" w:eastAsia="en-US"/>
        </w:rPr>
        <w:t>The Requestor</w:t>
      </w:r>
      <w:r w:rsidRPr="00A51672">
        <w:rPr>
          <w:rFonts w:asciiTheme="minorHAnsi" w:eastAsia="Times" w:hAnsiTheme="minorHAnsi" w:cstheme="minorHAnsi"/>
          <w:lang w:val="en-US" w:eastAsia="en-US"/>
        </w:rPr>
        <w:t xml:space="preserve"> reserves the right to accept or reject any Bid, to annul the solicitation process and reject all Bids at any time prior to award of purchase order, without thereby incurring any liability to the affected Bidder(s) or any obligation to provide information on the grounds for </w:t>
      </w:r>
      <w:r w:rsidR="001458F1">
        <w:rPr>
          <w:rFonts w:asciiTheme="minorHAnsi" w:eastAsia="Times" w:hAnsiTheme="minorHAnsi" w:cstheme="minorHAnsi"/>
          <w:lang w:val="en-US" w:eastAsia="en-US"/>
        </w:rPr>
        <w:t>The Requestor</w:t>
      </w:r>
      <w:r w:rsidRPr="00A51672">
        <w:rPr>
          <w:rFonts w:asciiTheme="minorHAnsi" w:eastAsia="Times" w:hAnsiTheme="minorHAnsi" w:cstheme="minorHAnsi"/>
          <w:lang w:val="en-US" w:eastAsia="en-US"/>
        </w:rPr>
        <w:t>’ s action.</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2</w:t>
      </w:r>
      <w:r w:rsidR="00A45DF2">
        <w:rPr>
          <w:rFonts w:asciiTheme="minorHAnsi" w:eastAsia="Times" w:hAnsiTheme="minorHAnsi" w:cstheme="minorHAnsi"/>
          <w:lang w:val="en-US" w:eastAsia="en-US"/>
        </w:rPr>
        <w:t>1</w:t>
      </w:r>
      <w:r w:rsidRPr="009D5A35">
        <w:rPr>
          <w:rFonts w:asciiTheme="minorHAnsi" w:eastAsia="Times" w:hAnsiTheme="minorHAnsi" w:cstheme="minorHAnsi"/>
          <w:lang w:val="en-US" w:eastAsia="en-US"/>
        </w:rPr>
        <w:t xml:space="preserve">. </w:t>
      </w:r>
      <w:r w:rsidR="001458F1">
        <w:rPr>
          <w:rFonts w:asciiTheme="minorHAnsi" w:eastAsia="Times" w:hAnsiTheme="minorHAnsi" w:cstheme="minorHAnsi"/>
          <w:b/>
          <w:bCs/>
          <w:color w:val="1F497D" w:themeColor="text2"/>
          <w:lang w:val="en-US" w:eastAsia="en-US"/>
        </w:rPr>
        <w:t>The Requestor</w:t>
      </w:r>
      <w:r w:rsidRPr="00A45DF2">
        <w:rPr>
          <w:rFonts w:asciiTheme="minorHAnsi" w:eastAsia="Times" w:hAnsiTheme="minorHAnsi" w:cstheme="minorHAnsi"/>
          <w:b/>
          <w:bCs/>
          <w:color w:val="1F497D" w:themeColor="text2"/>
          <w:lang w:val="en-US" w:eastAsia="en-US"/>
        </w:rPr>
        <w:t>'s Right to Vary Requirements at Time of Award</w:t>
      </w:r>
      <w:r w:rsidRPr="009D5A35">
        <w:rPr>
          <w:rFonts w:asciiTheme="minorHAnsi" w:eastAsia="Times" w:hAnsiTheme="minorHAnsi" w:cstheme="minorHAnsi"/>
          <w:b/>
          <w:bCs/>
          <w:lang w:val="en-US" w:eastAsia="en-US"/>
        </w:rPr>
        <w:t xml:space="preserve">: </w:t>
      </w:r>
      <w:r w:rsidR="001458F1">
        <w:rPr>
          <w:rFonts w:asciiTheme="minorHAnsi" w:eastAsia="Times" w:hAnsiTheme="minorHAnsi" w:cstheme="minorHAnsi"/>
          <w:lang w:val="en-US" w:eastAsia="en-US"/>
        </w:rPr>
        <w:t>The Requestor</w:t>
      </w:r>
      <w:r w:rsidRPr="009D5A35">
        <w:rPr>
          <w:rFonts w:asciiTheme="minorHAnsi" w:eastAsia="Times" w:hAnsiTheme="minorHAnsi" w:cstheme="minorHAnsi"/>
          <w:lang w:val="en-US" w:eastAsia="en-US"/>
        </w:rPr>
        <w:t xml:space="preserve"> reserves the right at the time of making the award of contract to increase or decrease items in the Bills of Quantity, if possible, without any change in unit price or other terms and conditions, by the amount indicated </w:t>
      </w:r>
      <w:r w:rsidRPr="009D5A35">
        <w:rPr>
          <w:rFonts w:asciiTheme="minorHAnsi" w:eastAsia="Times" w:hAnsiTheme="minorHAnsi" w:cstheme="minorHAnsi"/>
          <w:b/>
          <w:lang w:val="en-US" w:eastAsia="en-US"/>
        </w:rPr>
        <w:t>in</w:t>
      </w:r>
      <w:r w:rsidRPr="009D5A35">
        <w:rPr>
          <w:rFonts w:asciiTheme="minorHAnsi" w:eastAsia="Times" w:hAnsiTheme="minorHAnsi" w:cstheme="minorHAnsi"/>
          <w:lang w:val="en-US" w:eastAsia="en-US"/>
        </w:rPr>
        <w:t xml:space="preserve"> </w:t>
      </w:r>
      <w:r w:rsidRPr="009D5A35">
        <w:rPr>
          <w:rFonts w:asciiTheme="minorHAnsi" w:eastAsia="Times" w:hAnsiTheme="minorHAnsi" w:cstheme="minorHAnsi"/>
          <w:b/>
          <w:bCs/>
          <w:lang w:val="en-US" w:eastAsia="en-US"/>
        </w:rPr>
        <w:t xml:space="preserve">the BDS. </w:t>
      </w:r>
      <w:r w:rsidRPr="009D5A35">
        <w:rPr>
          <w:rFonts w:asciiTheme="minorHAnsi" w:eastAsia="Times" w:hAnsiTheme="minorHAnsi" w:cstheme="minorHAnsi"/>
          <w:lang w:val="en-US" w:eastAsia="en-US"/>
        </w:rPr>
        <w:t>This shall only be done in a manner that does not affect the overall completion of the Works.</w:t>
      </w:r>
    </w:p>
    <w:p w:rsidR="009D5A35" w:rsidRPr="009D5A35" w:rsidRDefault="009D5A35" w:rsidP="009D5A35">
      <w:pPr>
        <w:autoSpaceDE w:val="0"/>
        <w:autoSpaceDN w:val="0"/>
        <w:adjustRightInd w:val="0"/>
        <w:jc w:val="both"/>
        <w:rPr>
          <w:rFonts w:asciiTheme="minorHAnsi" w:eastAsia="Times" w:hAnsiTheme="minorHAnsi" w:cstheme="minorHAnsi"/>
          <w:b/>
          <w:bCs/>
          <w:lang w:val="en-US" w:eastAsia="en-US"/>
        </w:rPr>
      </w:pP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r w:rsidRPr="00B34E6F">
        <w:rPr>
          <w:rFonts w:asciiTheme="minorHAnsi" w:eastAsia="Times" w:hAnsiTheme="minorHAnsi" w:cstheme="minorHAnsi"/>
          <w:b/>
          <w:bCs/>
          <w:color w:val="1F497D" w:themeColor="text2"/>
          <w:lang w:val="en-US" w:eastAsia="en-US"/>
        </w:rPr>
        <w:t>2</w:t>
      </w:r>
      <w:r w:rsidR="00A45DF2" w:rsidRPr="00B34E6F">
        <w:rPr>
          <w:rFonts w:asciiTheme="minorHAnsi" w:eastAsia="Times" w:hAnsiTheme="minorHAnsi" w:cstheme="minorHAnsi"/>
          <w:b/>
          <w:bCs/>
          <w:color w:val="1F497D" w:themeColor="text2"/>
          <w:lang w:val="en-US" w:eastAsia="en-US"/>
        </w:rPr>
        <w:t>2</w:t>
      </w:r>
      <w:r w:rsidRPr="00B34E6F">
        <w:rPr>
          <w:rFonts w:asciiTheme="minorHAnsi" w:eastAsia="Times" w:hAnsiTheme="minorHAnsi" w:cstheme="minorHAnsi"/>
          <w:b/>
          <w:bCs/>
          <w:color w:val="1F497D" w:themeColor="text2"/>
          <w:lang w:val="en-US" w:eastAsia="en-US"/>
        </w:rPr>
        <w:t xml:space="preserve">. Notification of Award: </w:t>
      </w:r>
      <w:r w:rsidRPr="009D5A35">
        <w:rPr>
          <w:rFonts w:asciiTheme="minorHAnsi" w:eastAsia="Times" w:hAnsiTheme="minorHAnsi" w:cstheme="minorHAnsi"/>
          <w:lang w:val="en-US" w:eastAsia="en-US"/>
        </w:rPr>
        <w:t xml:space="preserve">Prior to the expiration of the period of Bid Validity, </w:t>
      </w:r>
      <w:r w:rsidR="001458F1">
        <w:rPr>
          <w:rFonts w:asciiTheme="minorHAnsi" w:eastAsia="Times" w:hAnsiTheme="minorHAnsi" w:cstheme="minorHAnsi"/>
          <w:lang w:val="en-US" w:eastAsia="en-US"/>
        </w:rPr>
        <w:t>The Requestor</w:t>
      </w:r>
      <w:r w:rsidRPr="009D5A35">
        <w:rPr>
          <w:rFonts w:asciiTheme="minorHAnsi" w:eastAsia="Times" w:hAnsiTheme="minorHAnsi" w:cstheme="minorHAnsi"/>
          <w:lang w:val="en-US" w:eastAsia="en-US"/>
        </w:rPr>
        <w:t xml:space="preserve"> will send the successful Bidder, the Contract. The Contract may only be accepted by the Contractor signing and returning an Acknowledgement copy of the Contract. Such acceptance shall effect a contract between the parties under which the rights and obligations of the parties shall be governed solely by the terms and conditions of this Contract.</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p>
    <w:p w:rsidR="009D5A35" w:rsidRPr="009D5A35" w:rsidRDefault="009D5A35" w:rsidP="009D5A35">
      <w:pPr>
        <w:autoSpaceDE w:val="0"/>
        <w:autoSpaceDN w:val="0"/>
        <w:adjustRightInd w:val="0"/>
        <w:jc w:val="both"/>
        <w:rPr>
          <w:rFonts w:asciiTheme="minorHAnsi" w:eastAsia="Times" w:hAnsiTheme="minorHAnsi" w:cstheme="minorHAnsi"/>
          <w:b/>
          <w:bCs/>
          <w:lang w:val="en-US" w:eastAsia="en-US"/>
        </w:rPr>
      </w:pPr>
      <w:r w:rsidRPr="00B34E6F">
        <w:rPr>
          <w:rFonts w:asciiTheme="minorHAnsi" w:eastAsia="Times" w:hAnsiTheme="minorHAnsi" w:cstheme="minorHAnsi"/>
          <w:b/>
          <w:bCs/>
          <w:color w:val="1F497D" w:themeColor="text2"/>
          <w:lang w:val="en-US" w:eastAsia="en-US"/>
        </w:rPr>
        <w:t>2</w:t>
      </w:r>
      <w:r w:rsidR="00A45DF2" w:rsidRPr="00B34E6F">
        <w:rPr>
          <w:rFonts w:asciiTheme="minorHAnsi" w:eastAsia="Times" w:hAnsiTheme="minorHAnsi" w:cstheme="minorHAnsi"/>
          <w:b/>
          <w:bCs/>
          <w:color w:val="1F497D" w:themeColor="text2"/>
          <w:lang w:val="en-US" w:eastAsia="en-US"/>
        </w:rPr>
        <w:t>3</w:t>
      </w:r>
      <w:r w:rsidRPr="00B34E6F">
        <w:rPr>
          <w:rFonts w:asciiTheme="minorHAnsi" w:eastAsia="Times" w:hAnsiTheme="minorHAnsi" w:cstheme="minorHAnsi"/>
          <w:b/>
          <w:bCs/>
          <w:color w:val="1F497D" w:themeColor="text2"/>
          <w:lang w:val="en-US" w:eastAsia="en-US"/>
        </w:rPr>
        <w:t>. Signing of the Contract:</w:t>
      </w:r>
      <w:r w:rsidRPr="009D5A35">
        <w:rPr>
          <w:rFonts w:asciiTheme="minorHAnsi" w:eastAsia="Times" w:hAnsiTheme="minorHAnsi" w:cstheme="minorHAnsi"/>
          <w:b/>
          <w:bCs/>
          <w:lang w:val="en-US" w:eastAsia="en-US"/>
        </w:rPr>
        <w:t xml:space="preserve"> </w:t>
      </w:r>
      <w:r w:rsidRPr="009D5A35">
        <w:rPr>
          <w:rFonts w:asciiTheme="minorHAnsi" w:eastAsia="Times" w:hAnsiTheme="minorHAnsi" w:cstheme="minorHAnsi"/>
          <w:lang w:val="en-US" w:eastAsia="en-US"/>
        </w:rPr>
        <w:t>Within 3 days of receipt of the Contract, the successful Bidder</w:t>
      </w:r>
      <w:r w:rsidRPr="009D5A35">
        <w:rPr>
          <w:rFonts w:asciiTheme="minorHAnsi" w:eastAsia="Times" w:hAnsiTheme="minorHAnsi" w:cstheme="minorHAnsi"/>
          <w:b/>
          <w:bCs/>
          <w:lang w:val="en-US" w:eastAsia="en-US"/>
        </w:rPr>
        <w:t xml:space="preserve"> </w:t>
      </w:r>
      <w:r w:rsidRPr="009D5A35">
        <w:rPr>
          <w:rFonts w:asciiTheme="minorHAnsi" w:eastAsia="Times" w:hAnsiTheme="minorHAnsi" w:cstheme="minorHAnsi"/>
          <w:lang w:val="en-US" w:eastAsia="en-US"/>
        </w:rPr>
        <w:t xml:space="preserve">shall sign, date and return it to </w:t>
      </w:r>
      <w:r w:rsidR="009C1FE4">
        <w:rPr>
          <w:rFonts w:asciiTheme="minorHAnsi" w:eastAsia="Times" w:hAnsiTheme="minorHAnsi" w:cstheme="minorHAnsi"/>
          <w:lang w:val="en-US" w:eastAsia="en-US"/>
        </w:rPr>
        <w:t>The Requestor</w:t>
      </w:r>
      <w:r w:rsidRPr="009D5A35">
        <w:rPr>
          <w:rFonts w:asciiTheme="minorHAnsi" w:eastAsia="Times" w:hAnsiTheme="minorHAnsi" w:cstheme="minorHAnsi"/>
          <w:lang w:val="en-US" w:eastAsia="en-US"/>
        </w:rPr>
        <w:t>.</w:t>
      </w:r>
    </w:p>
    <w:p w:rsidR="009D5A35" w:rsidRPr="00B34E6F" w:rsidRDefault="009D5A35" w:rsidP="009D5A35">
      <w:pPr>
        <w:autoSpaceDE w:val="0"/>
        <w:autoSpaceDN w:val="0"/>
        <w:adjustRightInd w:val="0"/>
        <w:jc w:val="both"/>
        <w:rPr>
          <w:rFonts w:asciiTheme="minorHAnsi" w:eastAsia="Times" w:hAnsiTheme="minorHAnsi" w:cstheme="minorHAnsi"/>
          <w:b/>
          <w:bCs/>
          <w:color w:val="1F497D" w:themeColor="text2"/>
          <w:lang w:val="en-US" w:eastAsia="en-US"/>
        </w:rPr>
      </w:pPr>
    </w:p>
    <w:p w:rsidR="009D5A35" w:rsidRPr="00B34E6F" w:rsidRDefault="009D5A35" w:rsidP="009D5A35">
      <w:pPr>
        <w:autoSpaceDE w:val="0"/>
        <w:autoSpaceDN w:val="0"/>
        <w:adjustRightInd w:val="0"/>
        <w:jc w:val="both"/>
        <w:rPr>
          <w:rFonts w:asciiTheme="minorHAnsi" w:eastAsia="Times" w:hAnsiTheme="minorHAnsi" w:cstheme="minorHAnsi"/>
          <w:b/>
          <w:bCs/>
          <w:color w:val="1F497D" w:themeColor="text2"/>
          <w:lang w:val="en-US" w:eastAsia="en-US"/>
        </w:rPr>
      </w:pPr>
      <w:r w:rsidRPr="00B34E6F">
        <w:rPr>
          <w:rFonts w:asciiTheme="minorHAnsi" w:eastAsia="Times" w:hAnsiTheme="minorHAnsi" w:cstheme="minorHAnsi"/>
          <w:b/>
          <w:bCs/>
          <w:color w:val="1F497D" w:themeColor="text2"/>
          <w:lang w:val="en-US" w:eastAsia="en-US"/>
        </w:rPr>
        <w:t>G. Other Requirements:</w:t>
      </w:r>
    </w:p>
    <w:p w:rsidR="009D5A35" w:rsidRPr="009D5A35" w:rsidRDefault="009D5A35" w:rsidP="009D5A35">
      <w:pPr>
        <w:autoSpaceDE w:val="0"/>
        <w:autoSpaceDN w:val="0"/>
        <w:adjustRightInd w:val="0"/>
        <w:jc w:val="both"/>
        <w:rPr>
          <w:rFonts w:asciiTheme="minorHAnsi" w:eastAsia="Times" w:hAnsiTheme="minorHAnsi" w:cstheme="minorHAnsi"/>
          <w:b/>
          <w:bCs/>
          <w:lang w:val="en-US" w:eastAsia="en-US"/>
        </w:rPr>
      </w:pPr>
    </w:p>
    <w:p w:rsidR="009D5A35" w:rsidRPr="009D5A35" w:rsidRDefault="00A45DF2" w:rsidP="009D5A35">
      <w:pPr>
        <w:autoSpaceDE w:val="0"/>
        <w:autoSpaceDN w:val="0"/>
        <w:adjustRightInd w:val="0"/>
        <w:jc w:val="both"/>
        <w:rPr>
          <w:rFonts w:asciiTheme="minorHAnsi" w:eastAsia="Times" w:hAnsiTheme="minorHAnsi" w:cstheme="minorHAnsi"/>
          <w:lang w:val="en-US" w:eastAsia="en-US"/>
        </w:rPr>
      </w:pPr>
      <w:r w:rsidRPr="00B34E6F">
        <w:rPr>
          <w:rFonts w:asciiTheme="minorHAnsi" w:eastAsia="Times" w:hAnsiTheme="minorHAnsi" w:cstheme="minorHAnsi"/>
          <w:b/>
          <w:bCs/>
          <w:color w:val="1F497D" w:themeColor="text2"/>
          <w:lang w:val="en-US" w:eastAsia="en-US"/>
        </w:rPr>
        <w:t>24</w:t>
      </w:r>
      <w:r w:rsidR="009D5A35" w:rsidRPr="00B34E6F">
        <w:rPr>
          <w:rFonts w:asciiTheme="minorHAnsi" w:eastAsia="Times" w:hAnsiTheme="minorHAnsi" w:cstheme="minorHAnsi"/>
          <w:b/>
          <w:bCs/>
          <w:color w:val="1F497D" w:themeColor="text2"/>
          <w:lang w:val="en-US" w:eastAsia="en-US"/>
        </w:rPr>
        <w:t>. Time for Completion:</w:t>
      </w:r>
      <w:r w:rsidR="009D5A35" w:rsidRPr="009D5A35">
        <w:rPr>
          <w:rFonts w:asciiTheme="minorHAnsi" w:eastAsia="Times" w:hAnsiTheme="minorHAnsi" w:cstheme="minorHAnsi"/>
          <w:b/>
          <w:bCs/>
          <w:lang w:val="en-US" w:eastAsia="en-US"/>
        </w:rPr>
        <w:t xml:space="preserve"> </w:t>
      </w:r>
      <w:r w:rsidR="009D5A35" w:rsidRPr="009D5A35">
        <w:rPr>
          <w:rFonts w:asciiTheme="minorHAnsi" w:eastAsia="Times" w:hAnsiTheme="minorHAnsi" w:cstheme="minorHAnsi"/>
          <w:lang w:val="en-US" w:eastAsia="en-US"/>
        </w:rPr>
        <w:t xml:space="preserve">The Time for Completion is specified </w:t>
      </w:r>
      <w:r>
        <w:rPr>
          <w:rFonts w:asciiTheme="minorHAnsi" w:eastAsia="Times" w:hAnsiTheme="minorHAnsi" w:cstheme="minorHAnsi"/>
          <w:b/>
          <w:bCs/>
          <w:lang w:val="en-US" w:eastAsia="en-US"/>
        </w:rPr>
        <w:t>in the SOW</w:t>
      </w:r>
      <w:r w:rsidR="009D5A35" w:rsidRPr="009D5A35">
        <w:rPr>
          <w:rFonts w:asciiTheme="minorHAnsi" w:eastAsia="Times" w:hAnsiTheme="minorHAnsi" w:cstheme="minorHAnsi"/>
          <w:b/>
          <w:bCs/>
          <w:lang w:val="en-US" w:eastAsia="en-US"/>
        </w:rPr>
        <w:t xml:space="preserve">. </w:t>
      </w:r>
      <w:r w:rsidR="009D5A35" w:rsidRPr="009D5A35">
        <w:rPr>
          <w:rFonts w:asciiTheme="minorHAnsi" w:eastAsia="Times" w:hAnsiTheme="minorHAnsi" w:cstheme="minorHAnsi"/>
          <w:lang w:val="en-US" w:eastAsia="en-US"/>
        </w:rPr>
        <w:t xml:space="preserve">The completion of the Works shall be in accordance with the terms of the resulting Contract as may be issued by </w:t>
      </w:r>
      <w:r w:rsidR="009C1FE4">
        <w:rPr>
          <w:rFonts w:asciiTheme="minorHAnsi" w:eastAsia="Times" w:hAnsiTheme="minorHAnsi" w:cstheme="minorHAnsi"/>
          <w:lang w:val="en-US" w:eastAsia="en-US"/>
        </w:rPr>
        <w:t>The Requestor</w:t>
      </w:r>
      <w:r w:rsidR="009D5A35" w:rsidRPr="009D5A35">
        <w:rPr>
          <w:rFonts w:asciiTheme="minorHAnsi" w:eastAsia="Times" w:hAnsiTheme="minorHAnsi" w:cstheme="minorHAnsi"/>
          <w:lang w:val="en-US" w:eastAsia="en-US"/>
        </w:rPr>
        <w:t>.</w:t>
      </w:r>
    </w:p>
    <w:p w:rsidR="009D5A35" w:rsidRPr="009D5A35" w:rsidRDefault="009D5A35" w:rsidP="009D5A35">
      <w:pPr>
        <w:autoSpaceDE w:val="0"/>
        <w:autoSpaceDN w:val="0"/>
        <w:adjustRightInd w:val="0"/>
        <w:jc w:val="both"/>
        <w:rPr>
          <w:rFonts w:asciiTheme="minorHAnsi" w:eastAsia="Times" w:hAnsiTheme="minorHAnsi" w:cstheme="minorHAnsi"/>
          <w:b/>
          <w:bCs/>
          <w:lang w:val="en-US" w:eastAsia="en-US"/>
        </w:rPr>
      </w:pP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r w:rsidRPr="00B34E6F">
        <w:rPr>
          <w:rFonts w:asciiTheme="minorHAnsi" w:eastAsia="Times" w:hAnsiTheme="minorHAnsi" w:cstheme="minorHAnsi"/>
          <w:b/>
          <w:bCs/>
          <w:color w:val="1F497D" w:themeColor="text2"/>
          <w:lang w:val="en-US" w:eastAsia="en-US"/>
        </w:rPr>
        <w:t>2</w:t>
      </w:r>
      <w:r w:rsidR="00A45DF2" w:rsidRPr="00B34E6F">
        <w:rPr>
          <w:rFonts w:asciiTheme="minorHAnsi" w:eastAsia="Times" w:hAnsiTheme="minorHAnsi" w:cstheme="minorHAnsi"/>
          <w:b/>
          <w:bCs/>
          <w:color w:val="1F497D" w:themeColor="text2"/>
          <w:lang w:val="en-US" w:eastAsia="en-US"/>
        </w:rPr>
        <w:t>5</w:t>
      </w:r>
      <w:r w:rsidRPr="00B34E6F">
        <w:rPr>
          <w:rFonts w:asciiTheme="minorHAnsi" w:eastAsia="Times" w:hAnsiTheme="minorHAnsi" w:cstheme="minorHAnsi"/>
          <w:b/>
          <w:bCs/>
          <w:color w:val="1F497D" w:themeColor="text2"/>
          <w:lang w:val="en-US" w:eastAsia="en-US"/>
        </w:rPr>
        <w:t>. Material, Labour and Facilities:</w:t>
      </w:r>
      <w:r w:rsidRPr="009D5A35">
        <w:rPr>
          <w:rFonts w:asciiTheme="minorHAnsi" w:eastAsia="Times" w:hAnsiTheme="minorHAnsi" w:cstheme="minorHAnsi"/>
          <w:b/>
          <w:bCs/>
          <w:lang w:val="en-US" w:eastAsia="en-US"/>
        </w:rPr>
        <w:t xml:space="preserve"> </w:t>
      </w:r>
      <w:r w:rsidRPr="009D5A35">
        <w:rPr>
          <w:rFonts w:asciiTheme="minorHAnsi" w:eastAsia="Times" w:hAnsiTheme="minorHAnsi" w:cstheme="minorHAnsi"/>
          <w:lang w:val="en-US" w:eastAsia="en-US"/>
        </w:rPr>
        <w:t xml:space="preserve">No material, labour or facilities will be furnished by </w:t>
      </w:r>
      <w:r w:rsidR="009C1FE4">
        <w:rPr>
          <w:rFonts w:asciiTheme="minorHAnsi" w:eastAsia="Times" w:hAnsiTheme="minorHAnsi" w:cstheme="minorHAnsi"/>
          <w:lang w:val="en-US" w:eastAsia="en-US"/>
        </w:rPr>
        <w:t>The Requestor</w:t>
      </w:r>
      <w:r w:rsidRPr="009D5A35">
        <w:rPr>
          <w:rFonts w:asciiTheme="minorHAnsi" w:eastAsia="Times" w:hAnsiTheme="minorHAnsi" w:cstheme="minorHAnsi"/>
          <w:lang w:val="en-US" w:eastAsia="en-US"/>
        </w:rPr>
        <w:t xml:space="preserve"> or its clients unless specified in the </w:t>
      </w:r>
      <w:r w:rsidR="00243378">
        <w:rPr>
          <w:rFonts w:asciiTheme="minorHAnsi" w:eastAsia="Times" w:hAnsiTheme="minorHAnsi" w:cstheme="minorHAnsi"/>
          <w:lang w:val="en-US" w:eastAsia="en-US"/>
        </w:rPr>
        <w:t>RFT</w:t>
      </w:r>
      <w:r w:rsidRPr="009D5A35">
        <w:rPr>
          <w:rFonts w:asciiTheme="minorHAnsi" w:eastAsia="Times" w:hAnsiTheme="minorHAnsi" w:cstheme="minorHAnsi"/>
          <w:lang w:val="en-US" w:eastAsia="en-US"/>
        </w:rPr>
        <w:t xml:space="preserve"> or other documents that constitute this contract.</w:t>
      </w:r>
    </w:p>
    <w:p w:rsidR="009D5A35" w:rsidRPr="009D5A35" w:rsidRDefault="009D5A35" w:rsidP="009D5A35">
      <w:pPr>
        <w:autoSpaceDE w:val="0"/>
        <w:autoSpaceDN w:val="0"/>
        <w:adjustRightInd w:val="0"/>
        <w:rPr>
          <w:rFonts w:asciiTheme="minorHAnsi" w:eastAsia="Times" w:hAnsiTheme="minorHAnsi" w:cstheme="minorHAnsi"/>
          <w:b/>
          <w:bCs/>
          <w:lang w:val="en-US" w:eastAsia="en-US"/>
        </w:rPr>
      </w:pPr>
    </w:p>
    <w:p w:rsidR="009D5A35" w:rsidRPr="009D5A35" w:rsidRDefault="00A45DF2" w:rsidP="009D5A35">
      <w:pPr>
        <w:autoSpaceDE w:val="0"/>
        <w:autoSpaceDN w:val="0"/>
        <w:adjustRightInd w:val="0"/>
        <w:jc w:val="both"/>
        <w:rPr>
          <w:rFonts w:asciiTheme="minorHAnsi" w:eastAsia="Times" w:hAnsiTheme="minorHAnsi" w:cstheme="minorHAnsi"/>
          <w:lang w:val="en-US" w:eastAsia="en-US"/>
        </w:rPr>
      </w:pPr>
      <w:r w:rsidRPr="00B34E6F">
        <w:rPr>
          <w:rFonts w:asciiTheme="minorHAnsi" w:eastAsia="Times" w:hAnsiTheme="minorHAnsi" w:cstheme="minorHAnsi"/>
          <w:b/>
          <w:bCs/>
          <w:color w:val="1F497D" w:themeColor="text2"/>
          <w:lang w:val="en-US" w:eastAsia="en-US"/>
        </w:rPr>
        <w:t>26</w:t>
      </w:r>
      <w:r w:rsidR="009D5A35" w:rsidRPr="00B34E6F">
        <w:rPr>
          <w:rFonts w:asciiTheme="minorHAnsi" w:eastAsia="Times" w:hAnsiTheme="minorHAnsi" w:cstheme="minorHAnsi"/>
          <w:b/>
          <w:bCs/>
          <w:color w:val="1F497D" w:themeColor="text2"/>
          <w:lang w:val="en-US" w:eastAsia="en-US"/>
        </w:rPr>
        <w:t>. Site Visit:</w:t>
      </w:r>
      <w:r w:rsidR="009D5A35" w:rsidRPr="00A51672">
        <w:rPr>
          <w:rFonts w:asciiTheme="minorHAnsi" w:eastAsia="Times" w:hAnsiTheme="minorHAnsi" w:cstheme="minorHAnsi"/>
          <w:b/>
          <w:bCs/>
          <w:lang w:val="en-US" w:eastAsia="en-US"/>
        </w:rPr>
        <w:t xml:space="preserve"> </w:t>
      </w:r>
      <w:r w:rsidR="009D5A35" w:rsidRPr="00A51672">
        <w:rPr>
          <w:rFonts w:asciiTheme="minorHAnsi" w:eastAsia="Times" w:hAnsiTheme="minorHAnsi" w:cstheme="minorHAnsi"/>
          <w:lang w:val="en-US" w:eastAsia="en-US"/>
        </w:rPr>
        <w:t>The Bidder, at the Bidder's own responsibility and risk, is encouraged to visit and examine the Site of Works and its surroundings and obtain all information that may be necessary for preparing the Bid and entering into a contract for construction of the Works. The costs of visiting the Site shall be at the Bidder's own expense.</w:t>
      </w:r>
      <w:r>
        <w:rPr>
          <w:rFonts w:asciiTheme="minorHAnsi" w:eastAsia="Times" w:hAnsiTheme="minorHAnsi" w:cstheme="minorHAnsi"/>
          <w:lang w:val="en-US" w:eastAsia="en-US"/>
        </w:rPr>
        <w:t xml:space="preserve"> Visits must be organized in advance with the relevant base commander, Bidder’s DO NOT have a right to access.</w:t>
      </w:r>
      <w:r w:rsidR="009D5A35" w:rsidRPr="00A51672">
        <w:rPr>
          <w:rFonts w:asciiTheme="minorHAnsi" w:eastAsia="Times" w:hAnsiTheme="minorHAnsi" w:cstheme="minorHAnsi"/>
          <w:lang w:val="en-US" w:eastAsia="en-US"/>
        </w:rPr>
        <w:t xml:space="preserve"> If </w:t>
      </w:r>
      <w:r w:rsidR="00676983">
        <w:rPr>
          <w:rFonts w:asciiTheme="minorHAnsi" w:eastAsia="Times" w:hAnsiTheme="minorHAnsi" w:cstheme="minorHAnsi"/>
          <w:lang w:val="en-US" w:eastAsia="en-US"/>
        </w:rPr>
        <w:t>The Requestor</w:t>
      </w:r>
      <w:r w:rsidR="009D5A35" w:rsidRPr="00A51672">
        <w:rPr>
          <w:rFonts w:asciiTheme="minorHAnsi" w:eastAsia="Times" w:hAnsiTheme="minorHAnsi" w:cstheme="minorHAnsi"/>
          <w:lang w:val="en-US" w:eastAsia="en-US"/>
        </w:rPr>
        <w:t xml:space="preserve"> has arranged a formal Site Visit as part of this </w:t>
      </w:r>
      <w:r w:rsidR="00243378">
        <w:rPr>
          <w:rFonts w:asciiTheme="minorHAnsi" w:eastAsia="Times" w:hAnsiTheme="minorHAnsi" w:cstheme="minorHAnsi"/>
          <w:lang w:val="en-US" w:eastAsia="en-US"/>
        </w:rPr>
        <w:t>RFT</w:t>
      </w:r>
      <w:r w:rsidR="009D5A35" w:rsidRPr="00A51672">
        <w:rPr>
          <w:rFonts w:asciiTheme="minorHAnsi" w:eastAsia="Times" w:hAnsiTheme="minorHAnsi" w:cstheme="minorHAnsi"/>
          <w:lang w:val="en-US" w:eastAsia="en-US"/>
        </w:rPr>
        <w:t xml:space="preserve">, this shall be stated </w:t>
      </w:r>
      <w:r w:rsidR="009D5A35" w:rsidRPr="00A51672">
        <w:rPr>
          <w:rFonts w:asciiTheme="minorHAnsi" w:eastAsia="Times" w:hAnsiTheme="minorHAnsi" w:cstheme="minorHAnsi"/>
          <w:b/>
          <w:bCs/>
          <w:lang w:val="en-US" w:eastAsia="en-US"/>
        </w:rPr>
        <w:t>in the BDS.</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p>
    <w:p w:rsidR="009D5A35" w:rsidRPr="00B34E6F" w:rsidRDefault="009D5A35" w:rsidP="009D5A35">
      <w:pPr>
        <w:autoSpaceDE w:val="0"/>
        <w:autoSpaceDN w:val="0"/>
        <w:adjustRightInd w:val="0"/>
        <w:jc w:val="both"/>
        <w:rPr>
          <w:rFonts w:asciiTheme="minorHAnsi" w:eastAsia="Times" w:hAnsiTheme="minorHAnsi" w:cstheme="minorHAnsi"/>
          <w:b/>
          <w:bCs/>
          <w:color w:val="1F497D" w:themeColor="text2"/>
          <w:lang w:val="en-US" w:eastAsia="en-US"/>
        </w:rPr>
      </w:pPr>
      <w:r w:rsidRPr="00B34E6F">
        <w:rPr>
          <w:rFonts w:asciiTheme="minorHAnsi" w:eastAsia="Times" w:hAnsiTheme="minorHAnsi" w:cstheme="minorHAnsi"/>
          <w:b/>
          <w:bCs/>
          <w:color w:val="1F497D" w:themeColor="text2"/>
          <w:lang w:val="en-US" w:eastAsia="en-US"/>
        </w:rPr>
        <w:t>H. Payment:</w:t>
      </w:r>
    </w:p>
    <w:p w:rsidR="009D5A35" w:rsidRPr="009D5A35" w:rsidRDefault="009D5A35" w:rsidP="009D5A35">
      <w:pPr>
        <w:autoSpaceDE w:val="0"/>
        <w:autoSpaceDN w:val="0"/>
        <w:adjustRightInd w:val="0"/>
        <w:jc w:val="both"/>
        <w:rPr>
          <w:rFonts w:asciiTheme="minorHAnsi" w:eastAsia="Times" w:hAnsiTheme="minorHAnsi" w:cstheme="minorHAnsi"/>
          <w:b/>
          <w:bCs/>
          <w:lang w:val="en-US" w:eastAsia="en-US"/>
        </w:rPr>
      </w:pPr>
    </w:p>
    <w:p w:rsidR="009D5A35" w:rsidRPr="009D5A35" w:rsidRDefault="00A45DF2" w:rsidP="009D5A35">
      <w:pPr>
        <w:autoSpaceDE w:val="0"/>
        <w:autoSpaceDN w:val="0"/>
        <w:adjustRightInd w:val="0"/>
        <w:jc w:val="both"/>
        <w:rPr>
          <w:rFonts w:asciiTheme="minorHAnsi" w:eastAsia="Times" w:hAnsiTheme="minorHAnsi" w:cstheme="minorHAnsi"/>
          <w:lang w:val="en-US" w:eastAsia="en-US"/>
        </w:rPr>
      </w:pPr>
      <w:r w:rsidRPr="00B34E6F">
        <w:rPr>
          <w:rFonts w:asciiTheme="minorHAnsi" w:eastAsia="Times" w:hAnsiTheme="minorHAnsi" w:cstheme="minorHAnsi"/>
          <w:b/>
          <w:bCs/>
          <w:color w:val="1F497D" w:themeColor="text2"/>
          <w:lang w:val="en-US" w:eastAsia="en-US"/>
        </w:rPr>
        <w:t>27</w:t>
      </w:r>
      <w:r w:rsidR="009D5A35" w:rsidRPr="00B34E6F">
        <w:rPr>
          <w:rFonts w:asciiTheme="minorHAnsi" w:eastAsia="Times" w:hAnsiTheme="minorHAnsi" w:cstheme="minorHAnsi"/>
          <w:b/>
          <w:bCs/>
          <w:color w:val="1F497D" w:themeColor="text2"/>
          <w:lang w:val="en-US" w:eastAsia="en-US"/>
        </w:rPr>
        <w:t>. Time of Payment</w:t>
      </w:r>
      <w:r w:rsidR="009D5A35" w:rsidRPr="009D5A35">
        <w:rPr>
          <w:rFonts w:asciiTheme="minorHAnsi" w:eastAsia="Times" w:hAnsiTheme="minorHAnsi" w:cstheme="minorHAnsi"/>
          <w:b/>
          <w:bCs/>
          <w:lang w:val="en-US" w:eastAsia="en-US"/>
        </w:rPr>
        <w:t xml:space="preserve">: </w:t>
      </w:r>
      <w:r w:rsidR="009D5A35" w:rsidRPr="009D5A35">
        <w:rPr>
          <w:rFonts w:asciiTheme="minorHAnsi" w:eastAsia="Times" w:hAnsiTheme="minorHAnsi" w:cstheme="minorHAnsi"/>
          <w:lang w:val="en-US" w:eastAsia="en-US"/>
        </w:rPr>
        <w:t xml:space="preserve">Unless otherwise indicated in the Special Terms and Conditions of this </w:t>
      </w:r>
      <w:r w:rsidR="00243378">
        <w:rPr>
          <w:rFonts w:asciiTheme="minorHAnsi" w:eastAsia="Times" w:hAnsiTheme="minorHAnsi" w:cstheme="minorHAnsi"/>
          <w:lang w:val="en-US" w:eastAsia="en-US"/>
        </w:rPr>
        <w:t>RFT</w:t>
      </w:r>
      <w:r w:rsidR="009D5A35" w:rsidRPr="009D5A35">
        <w:rPr>
          <w:rFonts w:asciiTheme="minorHAnsi" w:eastAsia="Times" w:hAnsiTheme="minorHAnsi" w:cstheme="minorHAnsi"/>
          <w:lang w:val="en-US" w:eastAsia="en-US"/>
        </w:rPr>
        <w:t xml:space="preserve">, </w:t>
      </w:r>
      <w:r w:rsidR="00676983">
        <w:rPr>
          <w:rFonts w:asciiTheme="minorHAnsi" w:eastAsia="Times" w:hAnsiTheme="minorHAnsi" w:cstheme="minorHAnsi"/>
          <w:lang w:val="en-US" w:eastAsia="en-US"/>
        </w:rPr>
        <w:t>The Requestor</w:t>
      </w:r>
      <w:r w:rsidR="009D5A35" w:rsidRPr="009D5A35">
        <w:rPr>
          <w:rFonts w:asciiTheme="minorHAnsi" w:eastAsia="Times" w:hAnsiTheme="minorHAnsi" w:cstheme="minorHAnsi"/>
          <w:lang w:val="en-US" w:eastAsia="en-US"/>
        </w:rPr>
        <w:t xml:space="preserve"> will normally effect payment within 30 days after receipt of a commercial invoice, certification of site works (if applicable) and other supporting documents.</w:t>
      </w:r>
      <w:r w:rsidR="00B34E6F">
        <w:rPr>
          <w:rFonts w:asciiTheme="minorHAnsi" w:eastAsia="Times" w:hAnsiTheme="minorHAnsi" w:cstheme="minorHAnsi"/>
          <w:lang w:val="en-US" w:eastAsia="en-US"/>
        </w:rPr>
        <w:t xml:space="preserve"> Work should begin immediately after payment is received. </w:t>
      </w:r>
    </w:p>
    <w:p w:rsidR="009D5A35" w:rsidRPr="009D5A35" w:rsidRDefault="009D5A35" w:rsidP="009D5A35">
      <w:pPr>
        <w:autoSpaceDE w:val="0"/>
        <w:autoSpaceDN w:val="0"/>
        <w:adjustRightInd w:val="0"/>
        <w:jc w:val="both"/>
        <w:rPr>
          <w:rFonts w:asciiTheme="minorHAnsi" w:eastAsia="Times" w:hAnsiTheme="minorHAnsi" w:cstheme="minorHAnsi"/>
          <w:b/>
          <w:bCs/>
          <w:lang w:val="en-US" w:eastAsia="en-US"/>
        </w:rPr>
      </w:pPr>
    </w:p>
    <w:p w:rsidR="009D5A35" w:rsidRPr="009D5A35" w:rsidRDefault="00A45DF2" w:rsidP="009D5A35">
      <w:pPr>
        <w:autoSpaceDE w:val="0"/>
        <w:autoSpaceDN w:val="0"/>
        <w:adjustRightInd w:val="0"/>
        <w:jc w:val="both"/>
        <w:rPr>
          <w:rFonts w:asciiTheme="minorHAnsi" w:eastAsia="Times" w:hAnsiTheme="minorHAnsi" w:cstheme="minorHAnsi"/>
          <w:lang w:val="en-US" w:eastAsia="en-US"/>
        </w:rPr>
      </w:pPr>
      <w:r w:rsidRPr="00B34E6F">
        <w:rPr>
          <w:rFonts w:asciiTheme="minorHAnsi" w:eastAsia="Times" w:hAnsiTheme="minorHAnsi" w:cstheme="minorHAnsi"/>
          <w:b/>
          <w:bCs/>
          <w:color w:val="1F497D" w:themeColor="text2"/>
          <w:lang w:val="en-US" w:eastAsia="en-US"/>
        </w:rPr>
        <w:t>28</w:t>
      </w:r>
      <w:r w:rsidR="009D5A35" w:rsidRPr="00B34E6F">
        <w:rPr>
          <w:rFonts w:asciiTheme="minorHAnsi" w:eastAsia="Times" w:hAnsiTheme="minorHAnsi" w:cstheme="minorHAnsi"/>
          <w:b/>
          <w:bCs/>
          <w:color w:val="1F497D" w:themeColor="text2"/>
          <w:lang w:val="en-US" w:eastAsia="en-US"/>
        </w:rPr>
        <w:t xml:space="preserve">. Letter of Credit: </w:t>
      </w:r>
      <w:r w:rsidR="00676983">
        <w:rPr>
          <w:rFonts w:asciiTheme="minorHAnsi" w:eastAsia="Times" w:hAnsiTheme="minorHAnsi" w:cstheme="minorHAnsi"/>
          <w:b/>
          <w:bCs/>
          <w:color w:val="1F497D" w:themeColor="text2"/>
          <w:lang w:val="en-US" w:eastAsia="en-US"/>
        </w:rPr>
        <w:t>The Requestor</w:t>
      </w:r>
      <w:r w:rsidR="009D5A35" w:rsidRPr="00B34E6F">
        <w:rPr>
          <w:rFonts w:asciiTheme="minorHAnsi" w:eastAsia="Times" w:hAnsiTheme="minorHAnsi" w:cstheme="minorHAnsi"/>
          <w:b/>
          <w:bCs/>
          <w:color w:val="1F497D" w:themeColor="text2"/>
          <w:lang w:val="en-US" w:eastAsia="en-US"/>
        </w:rPr>
        <w:t xml:space="preserve"> </w:t>
      </w:r>
      <w:r w:rsidR="009D5A35" w:rsidRPr="009D5A35">
        <w:rPr>
          <w:rFonts w:asciiTheme="minorHAnsi" w:eastAsia="Times" w:hAnsiTheme="minorHAnsi" w:cstheme="minorHAnsi"/>
          <w:lang w:val="en-US" w:eastAsia="en-US"/>
        </w:rPr>
        <w:t>does not accept Letter of Credit terms.</w:t>
      </w:r>
    </w:p>
    <w:p w:rsidR="009D5A35" w:rsidRPr="009D5A35" w:rsidRDefault="009D5A35" w:rsidP="009D5A35">
      <w:pPr>
        <w:autoSpaceDE w:val="0"/>
        <w:autoSpaceDN w:val="0"/>
        <w:adjustRightInd w:val="0"/>
        <w:jc w:val="both"/>
        <w:rPr>
          <w:rFonts w:asciiTheme="minorHAnsi" w:eastAsia="Times" w:hAnsiTheme="minorHAnsi" w:cstheme="minorHAnsi"/>
          <w:b/>
          <w:bCs/>
          <w:lang w:val="en-US" w:eastAsia="en-US"/>
        </w:rPr>
      </w:pPr>
    </w:p>
    <w:p w:rsidR="009D5A35" w:rsidRPr="009D5A35" w:rsidRDefault="00A45DF2" w:rsidP="009D5A35">
      <w:pPr>
        <w:autoSpaceDE w:val="0"/>
        <w:autoSpaceDN w:val="0"/>
        <w:adjustRightInd w:val="0"/>
        <w:jc w:val="both"/>
        <w:rPr>
          <w:rFonts w:asciiTheme="minorHAnsi" w:eastAsia="Times" w:hAnsiTheme="minorHAnsi" w:cstheme="minorHAnsi"/>
          <w:lang w:val="en-US" w:eastAsia="en-US"/>
        </w:rPr>
      </w:pPr>
      <w:r w:rsidRPr="00B34E6F">
        <w:rPr>
          <w:rFonts w:asciiTheme="minorHAnsi" w:eastAsia="Times" w:hAnsiTheme="minorHAnsi" w:cstheme="minorHAnsi"/>
          <w:b/>
          <w:bCs/>
          <w:color w:val="1F497D" w:themeColor="text2"/>
          <w:lang w:val="en-US" w:eastAsia="en-US"/>
        </w:rPr>
        <w:t>29</w:t>
      </w:r>
      <w:r w:rsidR="009D5A35" w:rsidRPr="00B34E6F">
        <w:rPr>
          <w:rFonts w:asciiTheme="minorHAnsi" w:eastAsia="Times" w:hAnsiTheme="minorHAnsi" w:cstheme="minorHAnsi"/>
          <w:b/>
          <w:bCs/>
          <w:color w:val="1F497D" w:themeColor="text2"/>
          <w:lang w:val="en-US" w:eastAsia="en-US"/>
        </w:rPr>
        <w:t>. Advance Payment</w:t>
      </w:r>
      <w:r w:rsidR="009D5A35" w:rsidRPr="009D5A35">
        <w:rPr>
          <w:rFonts w:asciiTheme="minorHAnsi" w:eastAsia="Times" w:hAnsiTheme="minorHAnsi" w:cstheme="minorHAnsi"/>
          <w:b/>
          <w:bCs/>
          <w:lang w:val="en-US" w:eastAsia="en-US"/>
        </w:rPr>
        <w:t xml:space="preserve">: </w:t>
      </w:r>
      <w:r w:rsidR="009D5A35" w:rsidRPr="00142B5E">
        <w:rPr>
          <w:rFonts w:asciiTheme="minorHAnsi" w:eastAsia="Times" w:hAnsiTheme="minorHAnsi" w:cstheme="minorHAnsi"/>
          <w:lang w:val="en-US" w:eastAsia="en-US"/>
        </w:rPr>
        <w:t xml:space="preserve">It </w:t>
      </w:r>
      <w:r w:rsidR="009D5A35" w:rsidRPr="009D5A35">
        <w:rPr>
          <w:rFonts w:asciiTheme="minorHAnsi" w:eastAsia="Times" w:hAnsiTheme="minorHAnsi" w:cstheme="minorHAnsi"/>
          <w:lang w:val="en-US" w:eastAsia="en-US"/>
        </w:rPr>
        <w:t xml:space="preserve">is not the normal policy of </w:t>
      </w:r>
      <w:r w:rsidR="00676983">
        <w:rPr>
          <w:rFonts w:asciiTheme="minorHAnsi" w:eastAsia="Times" w:hAnsiTheme="minorHAnsi" w:cstheme="minorHAnsi"/>
          <w:lang w:val="en-US" w:eastAsia="en-US"/>
        </w:rPr>
        <w:t>The Requestor</w:t>
      </w:r>
      <w:r w:rsidR="009D5A35" w:rsidRPr="009D5A35">
        <w:rPr>
          <w:rFonts w:asciiTheme="minorHAnsi" w:eastAsia="Times" w:hAnsiTheme="minorHAnsi" w:cstheme="minorHAnsi"/>
          <w:lang w:val="en-US" w:eastAsia="en-US"/>
        </w:rPr>
        <w:t xml:space="preserve"> to approve advance payments, </w:t>
      </w:r>
      <w:r w:rsidR="009D5A35" w:rsidRPr="00774DA0">
        <w:rPr>
          <w:rFonts w:asciiTheme="minorHAnsi" w:eastAsia="Times" w:hAnsiTheme="minorHAnsi" w:cstheme="minorHAnsi"/>
          <w:lang w:val="en-US" w:eastAsia="en-US"/>
        </w:rPr>
        <w:t>unless specifically stated in the payment terms</w:t>
      </w:r>
      <w:r w:rsidR="005D345B" w:rsidRPr="00774DA0">
        <w:rPr>
          <w:rFonts w:asciiTheme="minorHAnsi" w:eastAsia="Times" w:hAnsiTheme="minorHAnsi" w:cstheme="minorHAnsi"/>
          <w:lang w:val="en-US" w:eastAsia="en-US"/>
        </w:rPr>
        <w:t xml:space="preserve"> of contract template attached</w:t>
      </w:r>
      <w:r w:rsidR="009D5A35" w:rsidRPr="009D5A35">
        <w:rPr>
          <w:rFonts w:asciiTheme="minorHAnsi" w:eastAsia="Times" w:hAnsiTheme="minorHAnsi" w:cstheme="minorHAnsi"/>
          <w:lang w:val="en-US" w:eastAsia="en-US"/>
        </w:rPr>
        <w:t>.</w:t>
      </w:r>
    </w:p>
    <w:p w:rsidR="009D5A35" w:rsidRPr="009D5A35" w:rsidRDefault="009D5A35" w:rsidP="009D5A35">
      <w:pPr>
        <w:autoSpaceDE w:val="0"/>
        <w:autoSpaceDN w:val="0"/>
        <w:adjustRightInd w:val="0"/>
        <w:jc w:val="both"/>
        <w:rPr>
          <w:rFonts w:asciiTheme="minorHAnsi" w:eastAsia="Times" w:hAnsiTheme="minorHAnsi" w:cstheme="minorHAnsi"/>
          <w:b/>
          <w:bCs/>
          <w:lang w:val="en-US" w:eastAsia="en-US"/>
        </w:rPr>
      </w:pPr>
    </w:p>
    <w:p w:rsidR="009D5A35" w:rsidRPr="009D5A35" w:rsidRDefault="00E722FF" w:rsidP="009D5A35">
      <w:pPr>
        <w:autoSpaceDE w:val="0"/>
        <w:autoSpaceDN w:val="0"/>
        <w:adjustRightInd w:val="0"/>
        <w:jc w:val="both"/>
        <w:rPr>
          <w:rFonts w:asciiTheme="minorHAnsi" w:eastAsia="Times" w:hAnsiTheme="minorHAnsi" w:cstheme="minorHAnsi"/>
          <w:lang w:val="en-US" w:eastAsia="en-US"/>
        </w:rPr>
      </w:pPr>
      <w:r>
        <w:rPr>
          <w:rFonts w:asciiTheme="minorHAnsi" w:eastAsia="Times" w:hAnsiTheme="minorHAnsi" w:cstheme="minorHAnsi"/>
          <w:b/>
          <w:bCs/>
          <w:color w:val="1F497D" w:themeColor="text2"/>
          <w:lang w:val="en-US" w:eastAsia="en-US"/>
        </w:rPr>
        <w:t>30</w:t>
      </w:r>
      <w:r w:rsidR="009D5A35" w:rsidRPr="00B34E6F">
        <w:rPr>
          <w:rFonts w:asciiTheme="minorHAnsi" w:eastAsia="Times" w:hAnsiTheme="minorHAnsi" w:cstheme="minorHAnsi"/>
          <w:b/>
          <w:bCs/>
          <w:color w:val="1F497D" w:themeColor="text2"/>
          <w:lang w:val="en-US" w:eastAsia="en-US"/>
        </w:rPr>
        <w:t>. Currency of Payment</w:t>
      </w:r>
      <w:r w:rsidR="009D5A35" w:rsidRPr="009D5A35">
        <w:rPr>
          <w:rFonts w:asciiTheme="minorHAnsi" w:eastAsia="Times" w:hAnsiTheme="minorHAnsi" w:cstheme="minorHAnsi"/>
          <w:b/>
          <w:bCs/>
          <w:lang w:val="en-US" w:eastAsia="en-US"/>
        </w:rPr>
        <w:t xml:space="preserve">: </w:t>
      </w:r>
      <w:r w:rsidR="009D5A35" w:rsidRPr="009D5A35">
        <w:rPr>
          <w:rFonts w:asciiTheme="minorHAnsi" w:eastAsia="Times" w:hAnsiTheme="minorHAnsi" w:cstheme="minorHAnsi"/>
          <w:lang w:val="en-US" w:eastAsia="en-US"/>
        </w:rPr>
        <w:t xml:space="preserve">Payment will be made in the </w:t>
      </w:r>
      <w:r w:rsidR="001A290A">
        <w:rPr>
          <w:rFonts w:asciiTheme="minorHAnsi" w:eastAsia="Times" w:hAnsiTheme="minorHAnsi" w:cstheme="minorHAnsi"/>
          <w:lang w:val="en-US" w:eastAsia="en-US"/>
        </w:rPr>
        <w:t>US Dollars.</w:t>
      </w:r>
    </w:p>
    <w:p w:rsidR="002A71B7" w:rsidRDefault="002A71B7">
      <w:pPr>
        <w:rPr>
          <w:rFonts w:asciiTheme="minorHAnsi" w:eastAsia="Times" w:hAnsiTheme="minorHAnsi" w:cstheme="minorHAnsi"/>
          <w:lang w:val="en-US" w:eastAsia="en-US"/>
        </w:rPr>
      </w:pP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p>
    <w:p w:rsidR="009D5A35" w:rsidRPr="00BB6B4F" w:rsidRDefault="009D5A35" w:rsidP="009D5A35">
      <w:pPr>
        <w:autoSpaceDE w:val="0"/>
        <w:autoSpaceDN w:val="0"/>
        <w:adjustRightInd w:val="0"/>
        <w:jc w:val="both"/>
        <w:rPr>
          <w:rFonts w:asciiTheme="minorHAnsi" w:eastAsia="Times" w:hAnsiTheme="minorHAnsi" w:cstheme="minorHAnsi"/>
          <w:b/>
          <w:color w:val="1F497D" w:themeColor="text2"/>
          <w:lang w:val="en-US" w:eastAsia="en-US"/>
        </w:rPr>
      </w:pPr>
      <w:r w:rsidRPr="00BB6B4F">
        <w:rPr>
          <w:rFonts w:asciiTheme="minorHAnsi" w:eastAsia="Times" w:hAnsiTheme="minorHAnsi" w:cstheme="minorHAnsi"/>
          <w:b/>
          <w:color w:val="1F497D" w:themeColor="text2"/>
          <w:lang w:val="en-US" w:eastAsia="en-US"/>
        </w:rPr>
        <w:t xml:space="preserve">SECTION 3: SPECIAL </w:t>
      </w:r>
      <w:r w:rsidRPr="00BB6B4F">
        <w:rPr>
          <w:rFonts w:asciiTheme="minorHAnsi" w:eastAsia="Times" w:hAnsiTheme="minorHAnsi" w:cstheme="minorHAnsi"/>
          <w:b/>
          <w:bCs/>
          <w:color w:val="1F497D" w:themeColor="text2"/>
          <w:lang w:val="en-US" w:eastAsia="en-US"/>
        </w:rPr>
        <w:t>C</w:t>
      </w:r>
      <w:r w:rsidRPr="00BB6B4F">
        <w:rPr>
          <w:rFonts w:asciiTheme="minorHAnsi" w:eastAsia="Times" w:hAnsiTheme="minorHAnsi" w:cstheme="minorHAnsi"/>
          <w:b/>
          <w:color w:val="1F497D" w:themeColor="text2"/>
          <w:lang w:val="en-US" w:eastAsia="en-US"/>
        </w:rPr>
        <w:t>ONDITIONS</w:t>
      </w:r>
    </w:p>
    <w:p w:rsidR="009D5A35" w:rsidRPr="009D5A35" w:rsidRDefault="009D5A35" w:rsidP="009D5A35">
      <w:pPr>
        <w:autoSpaceDE w:val="0"/>
        <w:autoSpaceDN w:val="0"/>
        <w:adjustRightInd w:val="0"/>
        <w:jc w:val="both"/>
        <w:rPr>
          <w:rFonts w:asciiTheme="minorHAnsi" w:eastAsia="Times" w:hAnsiTheme="minorHAnsi" w:cstheme="minorHAnsi"/>
          <w:b/>
          <w:bCs/>
          <w:lang w:val="en-US" w:eastAsia="en-US"/>
        </w:rPr>
      </w:pP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1.1 Bidders are expected to finance the mobilization stage.</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1.</w:t>
      </w:r>
      <w:r w:rsidR="004658CE">
        <w:rPr>
          <w:rFonts w:asciiTheme="minorHAnsi" w:eastAsia="Times" w:hAnsiTheme="minorHAnsi" w:cstheme="minorHAnsi"/>
          <w:lang w:val="en-US" w:eastAsia="en-US"/>
        </w:rPr>
        <w:t>2</w:t>
      </w:r>
      <w:r w:rsidRPr="009D5A35">
        <w:rPr>
          <w:rFonts w:asciiTheme="minorHAnsi" w:eastAsia="Times" w:hAnsiTheme="minorHAnsi" w:cstheme="minorHAnsi"/>
          <w:lang w:val="en-US" w:eastAsia="en-US"/>
        </w:rPr>
        <w:t xml:space="preserve"> The liability insurance referred to in the General Conditions shall be taken out by the Contractor for an amount of 10% of the contract value per occurrence, with number of occurrences unlimited.</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 xml:space="preserve"> </w:t>
      </w:r>
    </w:p>
    <w:p w:rsidR="009D5A35" w:rsidRPr="009D5A35" w:rsidRDefault="004658CE" w:rsidP="009D5A35">
      <w:pPr>
        <w:autoSpaceDE w:val="0"/>
        <w:autoSpaceDN w:val="0"/>
        <w:adjustRightInd w:val="0"/>
        <w:jc w:val="both"/>
        <w:rPr>
          <w:rFonts w:asciiTheme="minorHAnsi" w:eastAsia="Times" w:hAnsiTheme="minorHAnsi" w:cstheme="minorHAnsi"/>
          <w:lang w:val="en-US" w:eastAsia="en-US"/>
        </w:rPr>
      </w:pPr>
      <w:r>
        <w:rPr>
          <w:rFonts w:asciiTheme="minorHAnsi" w:eastAsia="Times" w:hAnsiTheme="minorHAnsi" w:cstheme="minorHAnsi"/>
          <w:lang w:val="en-US" w:eastAsia="en-US"/>
        </w:rPr>
        <w:t>1.3</w:t>
      </w:r>
      <w:r w:rsidR="009D5A35" w:rsidRPr="009D5A35">
        <w:rPr>
          <w:rFonts w:asciiTheme="minorHAnsi" w:eastAsia="Times" w:hAnsiTheme="minorHAnsi" w:cstheme="minorHAnsi"/>
          <w:lang w:val="en-US" w:eastAsia="en-US"/>
        </w:rPr>
        <w:t xml:space="preserve"> The Contractor shall be responsible for the maintenance of the said works for a period of 6 month</w:t>
      </w:r>
      <w:r w:rsidR="005D345B">
        <w:rPr>
          <w:rFonts w:asciiTheme="minorHAnsi" w:eastAsia="Times" w:hAnsiTheme="minorHAnsi" w:cstheme="minorHAnsi"/>
          <w:lang w:val="en-US" w:eastAsia="en-US"/>
        </w:rPr>
        <w:t>s</w:t>
      </w:r>
      <w:r w:rsidR="009D5A35" w:rsidRPr="009D5A35">
        <w:rPr>
          <w:rFonts w:asciiTheme="minorHAnsi" w:eastAsia="Times" w:hAnsiTheme="minorHAnsi" w:cstheme="minorHAnsi"/>
          <w:lang w:val="en-US" w:eastAsia="en-US"/>
        </w:rPr>
        <w:t xml:space="preserve"> effective from the day of issuance of the Certificate of Substantial Completion of the Works.</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1.5 According to Clause 45 of the General Conditions, the liquidate</w:t>
      </w:r>
      <w:r w:rsidR="00000607">
        <w:rPr>
          <w:rFonts w:asciiTheme="minorHAnsi" w:eastAsia="Times" w:hAnsiTheme="minorHAnsi" w:cstheme="minorHAnsi"/>
          <w:lang w:val="en-US" w:eastAsia="en-US"/>
        </w:rPr>
        <w:t>d da</w:t>
      </w:r>
      <w:r w:rsidR="004658CE">
        <w:rPr>
          <w:rFonts w:asciiTheme="minorHAnsi" w:eastAsia="Times" w:hAnsiTheme="minorHAnsi" w:cstheme="minorHAnsi"/>
          <w:lang w:val="en-US" w:eastAsia="en-US"/>
        </w:rPr>
        <w:t>mages for delay shall be 25$</w:t>
      </w:r>
      <w:r w:rsidRPr="009D5A35">
        <w:rPr>
          <w:rFonts w:asciiTheme="minorHAnsi" w:eastAsia="Times" w:hAnsiTheme="minorHAnsi" w:cstheme="minorHAnsi"/>
          <w:lang w:val="en-US" w:eastAsia="en-US"/>
        </w:rPr>
        <w:t xml:space="preserve"> per </w:t>
      </w:r>
      <w:r w:rsidR="00000607">
        <w:rPr>
          <w:rFonts w:asciiTheme="minorHAnsi" w:eastAsia="Times" w:hAnsiTheme="minorHAnsi" w:cstheme="minorHAnsi"/>
          <w:lang w:val="en-US" w:eastAsia="en-US"/>
        </w:rPr>
        <w:t>day</w:t>
      </w:r>
      <w:r w:rsidR="004658CE">
        <w:rPr>
          <w:rFonts w:asciiTheme="minorHAnsi" w:eastAsia="Times" w:hAnsiTheme="minorHAnsi" w:cstheme="minorHAnsi"/>
          <w:lang w:val="en-US" w:eastAsia="en-US"/>
        </w:rPr>
        <w:t xml:space="preserve"> of delay, up to a maximum of 5</w:t>
      </w:r>
      <w:r w:rsidRPr="009D5A35">
        <w:rPr>
          <w:rFonts w:asciiTheme="minorHAnsi" w:eastAsia="Times" w:hAnsiTheme="minorHAnsi" w:cstheme="minorHAnsi"/>
          <w:lang w:val="en-US" w:eastAsia="en-US"/>
        </w:rPr>
        <w:t>% of the final price of the Contrac</w:t>
      </w:r>
      <w:r w:rsidR="004658CE">
        <w:rPr>
          <w:rFonts w:asciiTheme="minorHAnsi" w:eastAsia="Times" w:hAnsiTheme="minorHAnsi" w:cstheme="minorHAnsi"/>
          <w:lang w:val="en-US" w:eastAsia="en-US"/>
        </w:rPr>
        <w:t>t. Once the delay has reached 5</w:t>
      </w:r>
      <w:r w:rsidRPr="009D5A35">
        <w:rPr>
          <w:rFonts w:asciiTheme="minorHAnsi" w:eastAsia="Times" w:hAnsiTheme="minorHAnsi" w:cstheme="minorHAnsi"/>
          <w:lang w:val="en-US" w:eastAsia="en-US"/>
        </w:rPr>
        <w:t xml:space="preserve">%, </w:t>
      </w:r>
      <w:r w:rsidR="00676983">
        <w:rPr>
          <w:rFonts w:asciiTheme="minorHAnsi" w:eastAsia="Times" w:hAnsiTheme="minorHAnsi" w:cstheme="minorHAnsi"/>
          <w:lang w:val="en-US" w:eastAsia="en-US"/>
        </w:rPr>
        <w:t>The Requestor</w:t>
      </w:r>
      <w:r w:rsidRPr="009D5A35">
        <w:rPr>
          <w:rFonts w:asciiTheme="minorHAnsi" w:eastAsia="Times" w:hAnsiTheme="minorHAnsi" w:cstheme="minorHAnsi"/>
          <w:lang w:val="en-US" w:eastAsia="en-US"/>
        </w:rPr>
        <w:t xml:space="preserve"> may consider termination of the contract.</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 xml:space="preserve">1.6 </w:t>
      </w:r>
      <w:r w:rsidR="00676983">
        <w:rPr>
          <w:rFonts w:asciiTheme="minorHAnsi" w:eastAsia="Times" w:hAnsiTheme="minorHAnsi" w:cstheme="minorHAnsi"/>
          <w:lang w:val="en-US" w:eastAsia="en-US"/>
        </w:rPr>
        <w:t>The Requestor</w:t>
      </w:r>
      <w:r w:rsidRPr="009D5A35">
        <w:rPr>
          <w:rFonts w:asciiTheme="minorHAnsi" w:eastAsia="Times" w:hAnsiTheme="minorHAnsi" w:cstheme="minorHAnsi"/>
          <w:lang w:val="en-US" w:eastAsia="en-US"/>
        </w:rPr>
        <w:t xml:space="preserve"> will not be held liable for any contractual claims arising out of or in connection with claims for overhead expenses due to related transportation charges, idle works and changes in the market cost of materials and/or equipment or other costs. The contractor is expected to be well acquainted with the site and conditions prevailing for the said contract. Accordingly, the contractor will only be entitled for the costs of executed works and supplied material and/or equipment, all based on the unit prices submitted in his original tender.</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 xml:space="preserve">1.7 In the event of approved variations by the Construction Manager in the quantities specified in the "Bill of Quantities", the re-adjustment in the price will be calculated based on the unit price of the bid and no other adjustment is permitted even if variations exceed </w:t>
      </w:r>
      <w:r w:rsidR="00C070A2" w:rsidRPr="002F0FC0">
        <w:rPr>
          <w:rFonts w:asciiTheme="minorHAnsi" w:eastAsia="Times" w:hAnsiTheme="minorHAnsi" w:cstheme="minorHAnsi"/>
          <w:lang w:val="en-US" w:eastAsia="en-US"/>
        </w:rPr>
        <w:t>twenty-five</w:t>
      </w:r>
      <w:r w:rsidR="002F0FC0" w:rsidRPr="002F0FC0">
        <w:rPr>
          <w:rFonts w:asciiTheme="minorHAnsi" w:eastAsia="Times" w:hAnsiTheme="minorHAnsi" w:cstheme="minorHAnsi"/>
          <w:lang w:val="en-US" w:eastAsia="en-US"/>
        </w:rPr>
        <w:t xml:space="preserve"> percent (25</w:t>
      </w:r>
      <w:r w:rsidRPr="002F0FC0">
        <w:rPr>
          <w:rFonts w:asciiTheme="minorHAnsi" w:eastAsia="Times" w:hAnsiTheme="minorHAnsi" w:cstheme="minorHAnsi"/>
          <w:lang w:val="en-US" w:eastAsia="en-US"/>
        </w:rPr>
        <w:t>%) of the original estimated quantities.</w:t>
      </w:r>
      <w:r w:rsidRPr="009D5A35">
        <w:rPr>
          <w:rFonts w:asciiTheme="minorHAnsi" w:eastAsia="Times" w:hAnsiTheme="minorHAnsi" w:cstheme="minorHAnsi"/>
          <w:lang w:val="en-US" w:eastAsia="en-US"/>
        </w:rPr>
        <w:t xml:space="preserve"> </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r w:rsidRPr="009D5A35">
        <w:rPr>
          <w:rFonts w:asciiTheme="minorHAnsi" w:eastAsia="Times" w:hAnsiTheme="minorHAnsi" w:cstheme="minorHAnsi"/>
          <w:lang w:val="en-US" w:eastAsia="en-US"/>
        </w:rPr>
        <w:t>1.8 Any da</w:t>
      </w:r>
      <w:r w:rsidR="004658CE">
        <w:rPr>
          <w:rFonts w:asciiTheme="minorHAnsi" w:eastAsia="Times" w:hAnsiTheme="minorHAnsi" w:cstheme="minorHAnsi"/>
          <w:lang w:val="en-US" w:eastAsia="en-US"/>
        </w:rPr>
        <w:t>mag</w:t>
      </w:r>
      <w:r w:rsidRPr="009D5A35">
        <w:rPr>
          <w:rFonts w:asciiTheme="minorHAnsi" w:eastAsia="Times" w:hAnsiTheme="minorHAnsi" w:cstheme="minorHAnsi"/>
          <w:lang w:val="en-US" w:eastAsia="en-US"/>
        </w:rPr>
        <w:t>e by the contractor on the executed works during the defects liability period should be repaired by the contractor at his own expense and during a week after receiving a notice in writing from the Employer; and if the contractor does not repair these da</w:t>
      </w:r>
      <w:r w:rsidR="004658CE">
        <w:rPr>
          <w:rFonts w:asciiTheme="minorHAnsi" w:eastAsia="Times" w:hAnsiTheme="minorHAnsi" w:cstheme="minorHAnsi"/>
          <w:lang w:val="en-US" w:eastAsia="en-US"/>
        </w:rPr>
        <w:t>mag</w:t>
      </w:r>
      <w:r w:rsidRPr="009D5A35">
        <w:rPr>
          <w:rFonts w:asciiTheme="minorHAnsi" w:eastAsia="Times" w:hAnsiTheme="minorHAnsi" w:cstheme="minorHAnsi"/>
          <w:lang w:val="en-US" w:eastAsia="en-US"/>
        </w:rPr>
        <w:t xml:space="preserve">es during the above specified period, then </w:t>
      </w:r>
      <w:r w:rsidR="00676983">
        <w:rPr>
          <w:rFonts w:asciiTheme="minorHAnsi" w:eastAsia="Times" w:hAnsiTheme="minorHAnsi" w:cstheme="minorHAnsi"/>
          <w:lang w:val="en-US" w:eastAsia="en-US"/>
        </w:rPr>
        <w:t>The Requestor</w:t>
      </w:r>
      <w:r w:rsidRPr="009D5A35">
        <w:rPr>
          <w:rFonts w:asciiTheme="minorHAnsi" w:eastAsia="Times" w:hAnsiTheme="minorHAnsi" w:cstheme="minorHAnsi"/>
          <w:lang w:val="en-US" w:eastAsia="en-US"/>
        </w:rPr>
        <w:t xml:space="preserve"> does these repairs at the expense of the contractor, which shall be deducted from due sums against the Maintenance Guarantee.</w:t>
      </w:r>
    </w:p>
    <w:p w:rsidR="009D5A35" w:rsidRPr="009D5A35" w:rsidRDefault="009D5A35" w:rsidP="009D5A35">
      <w:pPr>
        <w:autoSpaceDE w:val="0"/>
        <w:autoSpaceDN w:val="0"/>
        <w:adjustRightInd w:val="0"/>
        <w:jc w:val="both"/>
        <w:rPr>
          <w:rFonts w:asciiTheme="minorHAnsi" w:eastAsia="Times" w:hAnsiTheme="minorHAnsi" w:cstheme="minorHAnsi"/>
          <w:lang w:val="en-US" w:eastAsia="en-US"/>
        </w:rPr>
      </w:pPr>
    </w:p>
    <w:p w:rsidR="009D5A35" w:rsidRPr="009D5A35" w:rsidRDefault="009D5A35" w:rsidP="009D5A35">
      <w:pPr>
        <w:autoSpaceDE w:val="0"/>
        <w:autoSpaceDN w:val="0"/>
        <w:adjustRightInd w:val="0"/>
        <w:jc w:val="both"/>
        <w:rPr>
          <w:rFonts w:asciiTheme="minorHAnsi" w:eastAsia="Times" w:hAnsiTheme="minorHAnsi" w:cstheme="minorHAnsi"/>
          <w:u w:val="single"/>
          <w:lang w:val="en-US" w:eastAsia="en-US"/>
        </w:rPr>
      </w:pPr>
      <w:r w:rsidRPr="009D5A35">
        <w:rPr>
          <w:rFonts w:asciiTheme="minorHAnsi" w:eastAsia="Times" w:hAnsiTheme="minorHAnsi" w:cstheme="minorHAnsi"/>
          <w:lang w:val="en-US" w:eastAsia="en-US"/>
        </w:rPr>
        <w:t xml:space="preserve">1.9 </w:t>
      </w:r>
      <w:r w:rsidR="00676983">
        <w:rPr>
          <w:rFonts w:asciiTheme="minorHAnsi" w:eastAsia="Times" w:hAnsiTheme="minorHAnsi" w:cstheme="minorHAnsi"/>
          <w:lang w:val="en-US" w:eastAsia="en-US"/>
        </w:rPr>
        <w:t>The Requestor</w:t>
      </w:r>
      <w:r w:rsidRPr="009D5A35">
        <w:rPr>
          <w:rFonts w:asciiTheme="minorHAnsi" w:eastAsia="Times" w:hAnsiTheme="minorHAnsi" w:cstheme="minorHAnsi"/>
          <w:lang w:val="en-US" w:eastAsia="en-US"/>
        </w:rPr>
        <w:t xml:space="preserve"> is not obliged to pay for any additional works to those specified herein that are not detailed in the form of an official amendment to the contract, approved by the </w:t>
      </w:r>
      <w:r w:rsidR="00676983">
        <w:rPr>
          <w:rFonts w:asciiTheme="minorHAnsi" w:eastAsia="Times" w:hAnsiTheme="minorHAnsi" w:cstheme="minorHAnsi"/>
          <w:lang w:val="en-US" w:eastAsia="en-US"/>
        </w:rPr>
        <w:t>The Requestor</w:t>
      </w:r>
      <w:r w:rsidRPr="009D5A35">
        <w:rPr>
          <w:rFonts w:asciiTheme="minorHAnsi" w:eastAsia="Times" w:hAnsiTheme="minorHAnsi" w:cstheme="minorHAnsi"/>
          <w:lang w:val="en-US" w:eastAsia="en-US"/>
        </w:rPr>
        <w:t xml:space="preserve"> signatory. </w:t>
      </w:r>
      <w:r w:rsidRPr="009D5A35">
        <w:rPr>
          <w:rFonts w:asciiTheme="minorHAnsi" w:eastAsia="Times" w:hAnsiTheme="minorHAnsi" w:cstheme="minorHAnsi"/>
          <w:u w:val="single"/>
          <w:lang w:val="en-US" w:eastAsia="en-US"/>
        </w:rPr>
        <w:t>The Contractor is therefore advised to not undertake additional works based only on the verbal direction of stakeholders or Construction Manager.</w:t>
      </w:r>
    </w:p>
    <w:p w:rsidR="00A52B4C" w:rsidRPr="00A52B4C" w:rsidRDefault="00A52B4C" w:rsidP="00BB6B4F">
      <w:pPr>
        <w:rPr>
          <w:rFonts w:asciiTheme="minorHAnsi" w:hAnsiTheme="minorHAnsi" w:cstheme="minorHAnsi"/>
          <w:b/>
          <w:u w:val="single"/>
        </w:rPr>
      </w:pPr>
    </w:p>
    <w:sectPr w:rsidR="00A52B4C" w:rsidRPr="00A52B4C" w:rsidSect="00BB6B4F">
      <w:headerReference w:type="default" r:id="rId10"/>
      <w:footerReference w:type="default" r:id="rId11"/>
      <w:pgSz w:w="11907" w:h="16840" w:code="9"/>
      <w:pgMar w:top="1009" w:right="1077" w:bottom="1009"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A86" w:rsidRDefault="00DA6A86" w:rsidP="00B25413">
      <w:r>
        <w:separator/>
      </w:r>
    </w:p>
  </w:endnote>
  <w:endnote w:type="continuationSeparator" w:id="0">
    <w:p w:rsidR="00DA6A86" w:rsidRDefault="00DA6A86" w:rsidP="00B2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DF2" w:rsidRPr="00CE05FB" w:rsidRDefault="00A45DF2" w:rsidP="00CE05FB">
    <w:pPr>
      <w:ind w:left="-851" w:right="-1751" w:hanging="567"/>
      <w:outlineLvl w:val="0"/>
      <w:rPr>
        <w:color w:val="FF0000"/>
        <w:sz w:val="16"/>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rPr>
      <w:id w:val="-243332998"/>
      <w:docPartObj>
        <w:docPartGallery w:val="Page Numbers (Bottom of Page)"/>
        <w:docPartUnique/>
      </w:docPartObj>
    </w:sdtPr>
    <w:sdtEndPr/>
    <w:sdtContent>
      <w:sdt>
        <w:sdtPr>
          <w:rPr>
            <w:rFonts w:asciiTheme="minorHAnsi" w:hAnsiTheme="minorHAnsi"/>
            <w:sz w:val="22"/>
            <w:szCs w:val="22"/>
          </w:rPr>
          <w:id w:val="1883669582"/>
          <w:docPartObj>
            <w:docPartGallery w:val="Page Numbers (Top of Page)"/>
            <w:docPartUnique/>
          </w:docPartObj>
        </w:sdtPr>
        <w:sdtEndPr/>
        <w:sdtContent>
          <w:p w:rsidR="00A45DF2" w:rsidRPr="00CE05FB" w:rsidRDefault="00A45DF2">
            <w:pPr>
              <w:pStyle w:val="Footer"/>
              <w:jc w:val="right"/>
              <w:rPr>
                <w:rFonts w:asciiTheme="minorHAnsi" w:hAnsiTheme="minorHAnsi"/>
                <w:sz w:val="22"/>
                <w:szCs w:val="22"/>
              </w:rPr>
            </w:pPr>
            <w:r w:rsidRPr="00CE05FB">
              <w:rPr>
                <w:rFonts w:asciiTheme="minorHAnsi" w:hAnsiTheme="minorHAnsi"/>
                <w:sz w:val="22"/>
                <w:szCs w:val="22"/>
              </w:rPr>
              <w:t xml:space="preserve">Page </w:t>
            </w:r>
            <w:r w:rsidRPr="00CE05FB">
              <w:rPr>
                <w:rFonts w:asciiTheme="minorHAnsi" w:hAnsiTheme="minorHAnsi"/>
                <w:bCs/>
                <w:sz w:val="22"/>
                <w:szCs w:val="22"/>
              </w:rPr>
              <w:fldChar w:fldCharType="begin"/>
            </w:r>
            <w:r w:rsidRPr="00CE05FB">
              <w:rPr>
                <w:rFonts w:asciiTheme="minorHAnsi" w:hAnsiTheme="minorHAnsi"/>
                <w:bCs/>
                <w:sz w:val="22"/>
                <w:szCs w:val="22"/>
              </w:rPr>
              <w:instrText>PAGE</w:instrText>
            </w:r>
            <w:r w:rsidRPr="00CE05FB">
              <w:rPr>
                <w:rFonts w:asciiTheme="minorHAnsi" w:hAnsiTheme="minorHAnsi"/>
                <w:bCs/>
                <w:sz w:val="22"/>
                <w:szCs w:val="22"/>
              </w:rPr>
              <w:fldChar w:fldCharType="separate"/>
            </w:r>
            <w:r w:rsidR="00C026B8">
              <w:rPr>
                <w:rFonts w:asciiTheme="minorHAnsi" w:hAnsiTheme="minorHAnsi"/>
                <w:bCs/>
                <w:noProof/>
                <w:sz w:val="22"/>
                <w:szCs w:val="22"/>
              </w:rPr>
              <w:t>8</w:t>
            </w:r>
            <w:r w:rsidRPr="00CE05FB">
              <w:rPr>
                <w:rFonts w:asciiTheme="minorHAnsi" w:hAnsiTheme="minorHAnsi"/>
                <w:bCs/>
                <w:sz w:val="22"/>
                <w:szCs w:val="22"/>
              </w:rPr>
              <w:fldChar w:fldCharType="end"/>
            </w:r>
            <w:r w:rsidR="001A290A">
              <w:rPr>
                <w:rFonts w:asciiTheme="minorHAnsi" w:hAnsiTheme="minorHAnsi"/>
                <w:sz w:val="22"/>
                <w:szCs w:val="22"/>
              </w:rPr>
              <w:t xml:space="preserve"> of</w:t>
            </w:r>
            <w:r w:rsidRPr="00CE05FB">
              <w:rPr>
                <w:rFonts w:asciiTheme="minorHAnsi" w:hAnsiTheme="minorHAnsi"/>
                <w:sz w:val="22"/>
                <w:szCs w:val="22"/>
              </w:rPr>
              <w:t xml:space="preserve"> </w:t>
            </w:r>
            <w:r w:rsidRPr="00CE05FB">
              <w:rPr>
                <w:rFonts w:asciiTheme="minorHAnsi" w:hAnsiTheme="minorHAnsi"/>
                <w:bCs/>
                <w:sz w:val="22"/>
                <w:szCs w:val="22"/>
              </w:rPr>
              <w:fldChar w:fldCharType="begin"/>
            </w:r>
            <w:r w:rsidRPr="00CE05FB">
              <w:rPr>
                <w:rFonts w:asciiTheme="minorHAnsi" w:hAnsiTheme="minorHAnsi"/>
                <w:bCs/>
                <w:sz w:val="22"/>
                <w:szCs w:val="22"/>
              </w:rPr>
              <w:instrText>NUMPAGES</w:instrText>
            </w:r>
            <w:r w:rsidRPr="00CE05FB">
              <w:rPr>
                <w:rFonts w:asciiTheme="minorHAnsi" w:hAnsiTheme="minorHAnsi"/>
                <w:bCs/>
                <w:sz w:val="22"/>
                <w:szCs w:val="22"/>
              </w:rPr>
              <w:fldChar w:fldCharType="separate"/>
            </w:r>
            <w:r w:rsidR="00C026B8">
              <w:rPr>
                <w:rFonts w:asciiTheme="minorHAnsi" w:hAnsiTheme="minorHAnsi"/>
                <w:bCs/>
                <w:noProof/>
                <w:sz w:val="22"/>
                <w:szCs w:val="22"/>
              </w:rPr>
              <w:t>10</w:t>
            </w:r>
            <w:r w:rsidRPr="00CE05FB">
              <w:rPr>
                <w:rFonts w:asciiTheme="minorHAnsi" w:hAnsiTheme="minorHAnsi"/>
                <w:bCs/>
                <w:sz w:val="22"/>
                <w:szCs w:val="22"/>
              </w:rPr>
              <w:fldChar w:fldCharType="end"/>
            </w:r>
            <w:r>
              <w:rPr>
                <w:rFonts w:asciiTheme="minorHAnsi" w:hAnsiTheme="minorHAnsi"/>
                <w:bCs/>
                <w:sz w:val="22"/>
                <w:szCs w:val="22"/>
              </w:rPr>
              <w:t>.</w:t>
            </w:r>
          </w:p>
        </w:sdtContent>
      </w:sdt>
    </w:sdtContent>
  </w:sdt>
  <w:p w:rsidR="00A45DF2" w:rsidRDefault="00A45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A86" w:rsidRDefault="00DA6A86" w:rsidP="00B25413">
      <w:r>
        <w:separator/>
      </w:r>
    </w:p>
  </w:footnote>
  <w:footnote w:type="continuationSeparator" w:id="0">
    <w:p w:rsidR="00DA6A86" w:rsidRDefault="00DA6A86" w:rsidP="00B25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DF2" w:rsidRDefault="00A45DF2" w:rsidP="009A770C">
    <w:pPr>
      <w:pStyle w:val="Header"/>
      <w:jc w:val="right"/>
    </w:pPr>
  </w:p>
  <w:p w:rsidR="00A45DF2" w:rsidRDefault="00A45DF2" w:rsidP="00114C34">
    <w:pPr>
      <w:pStyle w:val="Header"/>
    </w:pPr>
  </w:p>
  <w:p w:rsidR="00A45DF2" w:rsidRDefault="00A45DF2" w:rsidP="00E942E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DF2" w:rsidRPr="00114C34" w:rsidRDefault="00A45DF2" w:rsidP="00114C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3F2B"/>
    <w:multiLevelType w:val="hybridMultilevel"/>
    <w:tmpl w:val="196EFF54"/>
    <w:lvl w:ilvl="0" w:tplc="F8AEEA56">
      <w:start w:val="1"/>
      <w:numFmt w:val="decimal"/>
      <w:lvlText w:val="%1."/>
      <w:lvlJc w:val="left"/>
      <w:pPr>
        <w:ind w:left="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5EE810">
      <w:start w:val="1"/>
      <w:numFmt w:val="lowerLetter"/>
      <w:lvlText w:val="%2"/>
      <w:lvlJc w:val="left"/>
      <w:pPr>
        <w:ind w:left="1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A0BF00">
      <w:start w:val="1"/>
      <w:numFmt w:val="lowerRoman"/>
      <w:lvlText w:val="%3"/>
      <w:lvlJc w:val="left"/>
      <w:pPr>
        <w:ind w:left="1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08DE76">
      <w:start w:val="1"/>
      <w:numFmt w:val="decimal"/>
      <w:lvlText w:val="%4"/>
      <w:lvlJc w:val="left"/>
      <w:pPr>
        <w:ind w:left="2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BCDDF4">
      <w:start w:val="1"/>
      <w:numFmt w:val="lowerLetter"/>
      <w:lvlText w:val="%5"/>
      <w:lvlJc w:val="left"/>
      <w:pPr>
        <w:ind w:left="3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AA5280">
      <w:start w:val="1"/>
      <w:numFmt w:val="lowerRoman"/>
      <w:lvlText w:val="%6"/>
      <w:lvlJc w:val="left"/>
      <w:pPr>
        <w:ind w:left="4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2006D0">
      <w:start w:val="1"/>
      <w:numFmt w:val="decimal"/>
      <w:lvlText w:val="%7"/>
      <w:lvlJc w:val="left"/>
      <w:pPr>
        <w:ind w:left="48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9C5564">
      <w:start w:val="1"/>
      <w:numFmt w:val="lowerLetter"/>
      <w:lvlText w:val="%8"/>
      <w:lvlJc w:val="left"/>
      <w:pPr>
        <w:ind w:left="5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6ED906">
      <w:start w:val="1"/>
      <w:numFmt w:val="lowerRoman"/>
      <w:lvlText w:val="%9"/>
      <w:lvlJc w:val="left"/>
      <w:pPr>
        <w:ind w:left="62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433EA5"/>
    <w:multiLevelType w:val="hybridMultilevel"/>
    <w:tmpl w:val="18DE3B82"/>
    <w:lvl w:ilvl="0" w:tplc="39DE8B9E">
      <w:start w:val="1"/>
      <w:numFmt w:val="decimal"/>
      <w:lvlText w:val="%1."/>
      <w:lvlJc w:val="left"/>
      <w:pPr>
        <w:ind w:left="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F8EEE8">
      <w:start w:val="1"/>
      <w:numFmt w:val="lowerLetter"/>
      <w:lvlText w:val="%2"/>
      <w:lvlJc w:val="left"/>
      <w:pPr>
        <w:ind w:left="12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D86D2C">
      <w:start w:val="1"/>
      <w:numFmt w:val="lowerRoman"/>
      <w:lvlText w:val="%3"/>
      <w:lvlJc w:val="left"/>
      <w:pPr>
        <w:ind w:left="20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AA1282">
      <w:start w:val="1"/>
      <w:numFmt w:val="decimal"/>
      <w:lvlText w:val="%4"/>
      <w:lvlJc w:val="left"/>
      <w:pPr>
        <w:ind w:left="2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F468A0">
      <w:start w:val="1"/>
      <w:numFmt w:val="lowerLetter"/>
      <w:lvlText w:val="%5"/>
      <w:lvlJc w:val="left"/>
      <w:pPr>
        <w:ind w:left="3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7EE228">
      <w:start w:val="1"/>
      <w:numFmt w:val="lowerRoman"/>
      <w:lvlText w:val="%6"/>
      <w:lvlJc w:val="left"/>
      <w:pPr>
        <w:ind w:left="4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982A86">
      <w:start w:val="1"/>
      <w:numFmt w:val="decimal"/>
      <w:lvlText w:val="%7"/>
      <w:lvlJc w:val="left"/>
      <w:pPr>
        <w:ind w:left="4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22E1C0">
      <w:start w:val="1"/>
      <w:numFmt w:val="lowerLetter"/>
      <w:lvlText w:val="%8"/>
      <w:lvlJc w:val="left"/>
      <w:pPr>
        <w:ind w:left="5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14D706">
      <w:start w:val="1"/>
      <w:numFmt w:val="lowerRoman"/>
      <w:lvlText w:val="%9"/>
      <w:lvlJc w:val="left"/>
      <w:pPr>
        <w:ind w:left="6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5B2F0C"/>
    <w:multiLevelType w:val="hybridMultilevel"/>
    <w:tmpl w:val="2D929476"/>
    <w:lvl w:ilvl="0" w:tplc="02688B88">
      <w:start w:val="1"/>
      <w:numFmt w:val="decimal"/>
      <w:lvlText w:val="%1."/>
      <w:lvlJc w:val="left"/>
      <w:pPr>
        <w:ind w:left="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64A3DC">
      <w:start w:val="1"/>
      <w:numFmt w:val="lowerLetter"/>
      <w:lvlText w:val="%2"/>
      <w:lvlJc w:val="left"/>
      <w:pPr>
        <w:ind w:left="12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34109C">
      <w:start w:val="1"/>
      <w:numFmt w:val="lowerRoman"/>
      <w:lvlText w:val="%3"/>
      <w:lvlJc w:val="left"/>
      <w:pPr>
        <w:ind w:left="20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3A7236">
      <w:start w:val="1"/>
      <w:numFmt w:val="decimal"/>
      <w:lvlText w:val="%4"/>
      <w:lvlJc w:val="left"/>
      <w:pPr>
        <w:ind w:left="2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38321A">
      <w:start w:val="1"/>
      <w:numFmt w:val="lowerLetter"/>
      <w:lvlText w:val="%5"/>
      <w:lvlJc w:val="left"/>
      <w:pPr>
        <w:ind w:left="3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62A9D8">
      <w:start w:val="1"/>
      <w:numFmt w:val="lowerRoman"/>
      <w:lvlText w:val="%6"/>
      <w:lvlJc w:val="left"/>
      <w:pPr>
        <w:ind w:left="4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587BB2">
      <w:start w:val="1"/>
      <w:numFmt w:val="decimal"/>
      <w:lvlText w:val="%7"/>
      <w:lvlJc w:val="left"/>
      <w:pPr>
        <w:ind w:left="4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12937C">
      <w:start w:val="1"/>
      <w:numFmt w:val="lowerLetter"/>
      <w:lvlText w:val="%8"/>
      <w:lvlJc w:val="left"/>
      <w:pPr>
        <w:ind w:left="5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14B412">
      <w:start w:val="1"/>
      <w:numFmt w:val="lowerRoman"/>
      <w:lvlText w:val="%9"/>
      <w:lvlJc w:val="left"/>
      <w:pPr>
        <w:ind w:left="6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9D686F"/>
    <w:multiLevelType w:val="hybridMultilevel"/>
    <w:tmpl w:val="7A5242FA"/>
    <w:lvl w:ilvl="0" w:tplc="072EEC04">
      <w:start w:val="1"/>
      <w:numFmt w:val="decimal"/>
      <w:lvlText w:val="%1."/>
      <w:lvlJc w:val="left"/>
      <w:pPr>
        <w:ind w:left="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EDE877E">
      <w:start w:val="1"/>
      <w:numFmt w:val="lowerLetter"/>
      <w:lvlText w:val="%2"/>
      <w:lvlJc w:val="left"/>
      <w:pPr>
        <w:ind w:left="12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86F820">
      <w:start w:val="1"/>
      <w:numFmt w:val="lowerRoman"/>
      <w:lvlText w:val="%3"/>
      <w:lvlJc w:val="left"/>
      <w:pPr>
        <w:ind w:left="20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80A604">
      <w:start w:val="1"/>
      <w:numFmt w:val="decimal"/>
      <w:lvlText w:val="%4"/>
      <w:lvlJc w:val="left"/>
      <w:pPr>
        <w:ind w:left="2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2A2FEC">
      <w:start w:val="1"/>
      <w:numFmt w:val="lowerLetter"/>
      <w:lvlText w:val="%5"/>
      <w:lvlJc w:val="left"/>
      <w:pPr>
        <w:ind w:left="3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1CBBEE">
      <w:start w:val="1"/>
      <w:numFmt w:val="lowerRoman"/>
      <w:lvlText w:val="%6"/>
      <w:lvlJc w:val="left"/>
      <w:pPr>
        <w:ind w:left="4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50CAD6">
      <w:start w:val="1"/>
      <w:numFmt w:val="decimal"/>
      <w:lvlText w:val="%7"/>
      <w:lvlJc w:val="left"/>
      <w:pPr>
        <w:ind w:left="4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582036">
      <w:start w:val="1"/>
      <w:numFmt w:val="lowerLetter"/>
      <w:lvlText w:val="%8"/>
      <w:lvlJc w:val="left"/>
      <w:pPr>
        <w:ind w:left="5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3C6DDA">
      <w:start w:val="1"/>
      <w:numFmt w:val="lowerRoman"/>
      <w:lvlText w:val="%9"/>
      <w:lvlJc w:val="left"/>
      <w:pPr>
        <w:ind w:left="6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9D0D32"/>
    <w:multiLevelType w:val="multilevel"/>
    <w:tmpl w:val="B6B0F6C0"/>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0A3879"/>
    <w:multiLevelType w:val="hybridMultilevel"/>
    <w:tmpl w:val="91284D0E"/>
    <w:lvl w:ilvl="0" w:tplc="A6A20888">
      <w:start w:val="1"/>
      <w:numFmt w:val="decimal"/>
      <w:lvlText w:val="%1."/>
      <w:lvlJc w:val="left"/>
      <w:pPr>
        <w:ind w:left="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FA1FAA">
      <w:start w:val="1"/>
      <w:numFmt w:val="bullet"/>
      <w:lvlText w:val="•"/>
      <w:lvlJc w:val="left"/>
      <w:pPr>
        <w:ind w:left="1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BCD92E">
      <w:start w:val="1"/>
      <w:numFmt w:val="bullet"/>
      <w:lvlText w:val="▪"/>
      <w:lvlJc w:val="left"/>
      <w:pPr>
        <w:ind w:left="19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A4DB2A">
      <w:start w:val="1"/>
      <w:numFmt w:val="bullet"/>
      <w:lvlText w:val="•"/>
      <w:lvlJc w:val="left"/>
      <w:pPr>
        <w:ind w:left="2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4ADB40">
      <w:start w:val="1"/>
      <w:numFmt w:val="bullet"/>
      <w:lvlText w:val="o"/>
      <w:lvlJc w:val="left"/>
      <w:pPr>
        <w:ind w:left="3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A061CC">
      <w:start w:val="1"/>
      <w:numFmt w:val="bullet"/>
      <w:lvlText w:val="▪"/>
      <w:lvlJc w:val="left"/>
      <w:pPr>
        <w:ind w:left="4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AED4A2">
      <w:start w:val="1"/>
      <w:numFmt w:val="bullet"/>
      <w:lvlText w:val="•"/>
      <w:lvlJc w:val="left"/>
      <w:pPr>
        <w:ind w:left="4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FC4058">
      <w:start w:val="1"/>
      <w:numFmt w:val="bullet"/>
      <w:lvlText w:val="o"/>
      <w:lvlJc w:val="left"/>
      <w:pPr>
        <w:ind w:left="5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BC9C08">
      <w:start w:val="1"/>
      <w:numFmt w:val="bullet"/>
      <w:lvlText w:val="▪"/>
      <w:lvlJc w:val="left"/>
      <w:pPr>
        <w:ind w:left="6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63F7BCE"/>
    <w:multiLevelType w:val="hybridMultilevel"/>
    <w:tmpl w:val="A146A8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E065C4"/>
    <w:multiLevelType w:val="hybridMultilevel"/>
    <w:tmpl w:val="D452DC66"/>
    <w:lvl w:ilvl="0" w:tplc="D046CCA2">
      <w:start w:val="1"/>
      <w:numFmt w:val="lowerLetter"/>
      <w:lvlText w:val="%1)"/>
      <w:lvlJc w:val="left"/>
      <w:pPr>
        <w:ind w:left="1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DECF26">
      <w:start w:val="1"/>
      <w:numFmt w:val="lowerLetter"/>
      <w:lvlText w:val="%2"/>
      <w:lvlJc w:val="left"/>
      <w:pPr>
        <w:ind w:left="1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84CCB0">
      <w:start w:val="1"/>
      <w:numFmt w:val="lowerRoman"/>
      <w:lvlText w:val="%3"/>
      <w:lvlJc w:val="left"/>
      <w:pPr>
        <w:ind w:left="2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5A28A0">
      <w:start w:val="1"/>
      <w:numFmt w:val="decimal"/>
      <w:lvlText w:val="%4"/>
      <w:lvlJc w:val="left"/>
      <w:pPr>
        <w:ind w:left="3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6E723E">
      <w:start w:val="1"/>
      <w:numFmt w:val="lowerLetter"/>
      <w:lvlText w:val="%5"/>
      <w:lvlJc w:val="left"/>
      <w:pPr>
        <w:ind w:left="3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A66CA4">
      <w:start w:val="1"/>
      <w:numFmt w:val="lowerRoman"/>
      <w:lvlText w:val="%6"/>
      <w:lvlJc w:val="left"/>
      <w:pPr>
        <w:ind w:left="4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E4DBD0">
      <w:start w:val="1"/>
      <w:numFmt w:val="decimal"/>
      <w:lvlText w:val="%7"/>
      <w:lvlJc w:val="left"/>
      <w:pPr>
        <w:ind w:left="5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1AF042">
      <w:start w:val="1"/>
      <w:numFmt w:val="lowerLetter"/>
      <w:lvlText w:val="%8"/>
      <w:lvlJc w:val="left"/>
      <w:pPr>
        <w:ind w:left="6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F0981A">
      <w:start w:val="1"/>
      <w:numFmt w:val="lowerRoman"/>
      <w:lvlText w:val="%9"/>
      <w:lvlJc w:val="left"/>
      <w:pPr>
        <w:ind w:left="6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DBA65A6"/>
    <w:multiLevelType w:val="hybridMultilevel"/>
    <w:tmpl w:val="A9209D3A"/>
    <w:lvl w:ilvl="0" w:tplc="4D88E474">
      <w:start w:val="1"/>
      <w:numFmt w:val="upperLetter"/>
      <w:lvlText w:val="(%1)"/>
      <w:lvlJc w:val="left"/>
      <w:pPr>
        <w:ind w:left="68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D24C4CFE">
      <w:start w:val="1"/>
      <w:numFmt w:val="decimal"/>
      <w:lvlText w:val="%2."/>
      <w:lvlJc w:val="left"/>
      <w:pPr>
        <w:ind w:left="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F26290">
      <w:start w:val="1"/>
      <w:numFmt w:val="lowerRoman"/>
      <w:lvlText w:val="%3"/>
      <w:lvlJc w:val="left"/>
      <w:pPr>
        <w:ind w:left="1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3284BA">
      <w:start w:val="1"/>
      <w:numFmt w:val="decimal"/>
      <w:lvlText w:val="%4"/>
      <w:lvlJc w:val="left"/>
      <w:pPr>
        <w:ind w:left="2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84D702">
      <w:start w:val="1"/>
      <w:numFmt w:val="lowerLetter"/>
      <w:lvlText w:val="%5"/>
      <w:lvlJc w:val="left"/>
      <w:pPr>
        <w:ind w:left="2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B2FFB4">
      <w:start w:val="1"/>
      <w:numFmt w:val="lowerRoman"/>
      <w:lvlText w:val="%6"/>
      <w:lvlJc w:val="left"/>
      <w:pPr>
        <w:ind w:left="3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847414">
      <w:start w:val="1"/>
      <w:numFmt w:val="decimal"/>
      <w:lvlText w:val="%7"/>
      <w:lvlJc w:val="left"/>
      <w:pPr>
        <w:ind w:left="4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D2AE5E">
      <w:start w:val="1"/>
      <w:numFmt w:val="lowerLetter"/>
      <w:lvlText w:val="%8"/>
      <w:lvlJc w:val="left"/>
      <w:pPr>
        <w:ind w:left="5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12E658">
      <w:start w:val="1"/>
      <w:numFmt w:val="lowerRoman"/>
      <w:lvlText w:val="%9"/>
      <w:lvlJc w:val="left"/>
      <w:pPr>
        <w:ind w:left="5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0347B94"/>
    <w:multiLevelType w:val="hybridMultilevel"/>
    <w:tmpl w:val="525AD71A"/>
    <w:lvl w:ilvl="0" w:tplc="98B4BDC8">
      <w:start w:val="2"/>
      <w:numFmt w:val="decimal"/>
      <w:lvlText w:val="(%1)"/>
      <w:lvlJc w:val="left"/>
      <w:pPr>
        <w:ind w:left="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8EA51C">
      <w:start w:val="1"/>
      <w:numFmt w:val="decimal"/>
      <w:lvlText w:val="%2."/>
      <w:lvlJc w:val="left"/>
      <w:pPr>
        <w:ind w:left="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40649A">
      <w:start w:val="1"/>
      <w:numFmt w:val="lowerRoman"/>
      <w:lvlText w:val="%3"/>
      <w:lvlJc w:val="left"/>
      <w:pPr>
        <w:ind w:left="12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3CE5FC">
      <w:start w:val="1"/>
      <w:numFmt w:val="decimal"/>
      <w:lvlText w:val="%4"/>
      <w:lvlJc w:val="left"/>
      <w:pPr>
        <w:ind w:left="20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1872E6">
      <w:start w:val="1"/>
      <w:numFmt w:val="lowerLetter"/>
      <w:lvlText w:val="%5"/>
      <w:lvlJc w:val="left"/>
      <w:pPr>
        <w:ind w:left="2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8EE6FC">
      <w:start w:val="1"/>
      <w:numFmt w:val="lowerRoman"/>
      <w:lvlText w:val="%6"/>
      <w:lvlJc w:val="left"/>
      <w:pPr>
        <w:ind w:left="3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A00344">
      <w:start w:val="1"/>
      <w:numFmt w:val="decimal"/>
      <w:lvlText w:val="%7"/>
      <w:lvlJc w:val="left"/>
      <w:pPr>
        <w:ind w:left="4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50477E">
      <w:start w:val="1"/>
      <w:numFmt w:val="lowerLetter"/>
      <w:lvlText w:val="%8"/>
      <w:lvlJc w:val="left"/>
      <w:pPr>
        <w:ind w:left="4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F46F12">
      <w:start w:val="1"/>
      <w:numFmt w:val="lowerRoman"/>
      <w:lvlText w:val="%9"/>
      <w:lvlJc w:val="left"/>
      <w:pPr>
        <w:ind w:left="5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87C37C0"/>
    <w:multiLevelType w:val="hybridMultilevel"/>
    <w:tmpl w:val="F42852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046490"/>
    <w:multiLevelType w:val="hybridMultilevel"/>
    <w:tmpl w:val="87DEDFCA"/>
    <w:lvl w:ilvl="0" w:tplc="F24C032C">
      <w:start w:val="1"/>
      <w:numFmt w:val="decimal"/>
      <w:lvlText w:val="%1."/>
      <w:lvlJc w:val="left"/>
      <w:pPr>
        <w:ind w:left="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30BA68">
      <w:start w:val="1"/>
      <w:numFmt w:val="lowerLetter"/>
      <w:lvlText w:val="%2"/>
      <w:lvlJc w:val="left"/>
      <w:pPr>
        <w:ind w:left="12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125790">
      <w:start w:val="1"/>
      <w:numFmt w:val="lowerRoman"/>
      <w:lvlText w:val="%3"/>
      <w:lvlJc w:val="left"/>
      <w:pPr>
        <w:ind w:left="20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A075A4">
      <w:start w:val="1"/>
      <w:numFmt w:val="decimal"/>
      <w:lvlText w:val="%4"/>
      <w:lvlJc w:val="left"/>
      <w:pPr>
        <w:ind w:left="2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D2C096">
      <w:start w:val="1"/>
      <w:numFmt w:val="lowerLetter"/>
      <w:lvlText w:val="%5"/>
      <w:lvlJc w:val="left"/>
      <w:pPr>
        <w:ind w:left="3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7A4680">
      <w:start w:val="1"/>
      <w:numFmt w:val="lowerRoman"/>
      <w:lvlText w:val="%6"/>
      <w:lvlJc w:val="left"/>
      <w:pPr>
        <w:ind w:left="4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96600A">
      <w:start w:val="1"/>
      <w:numFmt w:val="decimal"/>
      <w:lvlText w:val="%7"/>
      <w:lvlJc w:val="left"/>
      <w:pPr>
        <w:ind w:left="4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122B9E">
      <w:start w:val="1"/>
      <w:numFmt w:val="lowerLetter"/>
      <w:lvlText w:val="%8"/>
      <w:lvlJc w:val="left"/>
      <w:pPr>
        <w:ind w:left="5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C6444C">
      <w:start w:val="1"/>
      <w:numFmt w:val="lowerRoman"/>
      <w:lvlText w:val="%9"/>
      <w:lvlJc w:val="left"/>
      <w:pPr>
        <w:ind w:left="6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B6D13C2"/>
    <w:multiLevelType w:val="hybridMultilevel"/>
    <w:tmpl w:val="6F7ED46A"/>
    <w:lvl w:ilvl="0" w:tplc="62CC83D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989D18">
      <w:start w:val="3"/>
      <w:numFmt w:val="decimal"/>
      <w:lvlText w:val="%2."/>
      <w:lvlJc w:val="left"/>
      <w:pPr>
        <w:ind w:left="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64CE40">
      <w:start w:val="1"/>
      <w:numFmt w:val="lowerRoman"/>
      <w:lvlText w:val="%3"/>
      <w:lvlJc w:val="left"/>
      <w:pPr>
        <w:ind w:left="12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EAE174">
      <w:start w:val="1"/>
      <w:numFmt w:val="decimal"/>
      <w:lvlText w:val="%4"/>
      <w:lvlJc w:val="left"/>
      <w:pPr>
        <w:ind w:left="20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3840F0">
      <w:start w:val="1"/>
      <w:numFmt w:val="lowerLetter"/>
      <w:lvlText w:val="%5"/>
      <w:lvlJc w:val="left"/>
      <w:pPr>
        <w:ind w:left="2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0C3EFC">
      <w:start w:val="1"/>
      <w:numFmt w:val="lowerRoman"/>
      <w:lvlText w:val="%6"/>
      <w:lvlJc w:val="left"/>
      <w:pPr>
        <w:ind w:left="3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66834C">
      <w:start w:val="1"/>
      <w:numFmt w:val="decimal"/>
      <w:lvlText w:val="%7"/>
      <w:lvlJc w:val="left"/>
      <w:pPr>
        <w:ind w:left="4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062288">
      <w:start w:val="1"/>
      <w:numFmt w:val="lowerLetter"/>
      <w:lvlText w:val="%8"/>
      <w:lvlJc w:val="left"/>
      <w:pPr>
        <w:ind w:left="4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142D1C">
      <w:start w:val="1"/>
      <w:numFmt w:val="lowerRoman"/>
      <w:lvlText w:val="%9"/>
      <w:lvlJc w:val="left"/>
      <w:pPr>
        <w:ind w:left="5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E4232C4"/>
    <w:multiLevelType w:val="hybridMultilevel"/>
    <w:tmpl w:val="8C02C1CE"/>
    <w:lvl w:ilvl="0" w:tplc="6E4AA288">
      <w:start w:val="1"/>
      <w:numFmt w:val="decimal"/>
      <w:lvlText w:val="%1."/>
      <w:lvlJc w:val="left"/>
      <w:pPr>
        <w:ind w:left="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84901A">
      <w:start w:val="1"/>
      <w:numFmt w:val="lowerLetter"/>
      <w:lvlText w:val="%2"/>
      <w:lvlJc w:val="left"/>
      <w:pPr>
        <w:ind w:left="1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D07BB8">
      <w:start w:val="1"/>
      <w:numFmt w:val="lowerRoman"/>
      <w:lvlText w:val="%3"/>
      <w:lvlJc w:val="left"/>
      <w:pPr>
        <w:ind w:left="19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78FD38">
      <w:start w:val="1"/>
      <w:numFmt w:val="decimal"/>
      <w:lvlText w:val="%4"/>
      <w:lvlJc w:val="left"/>
      <w:pPr>
        <w:ind w:left="2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B47F80">
      <w:start w:val="1"/>
      <w:numFmt w:val="lowerLetter"/>
      <w:lvlText w:val="%5"/>
      <w:lvlJc w:val="left"/>
      <w:pPr>
        <w:ind w:left="3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04A99A">
      <w:start w:val="1"/>
      <w:numFmt w:val="lowerRoman"/>
      <w:lvlText w:val="%6"/>
      <w:lvlJc w:val="left"/>
      <w:pPr>
        <w:ind w:left="4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902FD6">
      <w:start w:val="1"/>
      <w:numFmt w:val="decimal"/>
      <w:lvlText w:val="%7"/>
      <w:lvlJc w:val="left"/>
      <w:pPr>
        <w:ind w:left="4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F65D6A">
      <w:start w:val="1"/>
      <w:numFmt w:val="lowerLetter"/>
      <w:lvlText w:val="%8"/>
      <w:lvlJc w:val="left"/>
      <w:pPr>
        <w:ind w:left="5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BC21D6">
      <w:start w:val="1"/>
      <w:numFmt w:val="lowerRoman"/>
      <w:lvlText w:val="%9"/>
      <w:lvlJc w:val="left"/>
      <w:pPr>
        <w:ind w:left="6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36B2526"/>
    <w:multiLevelType w:val="hybridMultilevel"/>
    <w:tmpl w:val="B41C3C42"/>
    <w:lvl w:ilvl="0" w:tplc="03809AFC">
      <w:start w:val="6"/>
      <w:numFmt w:val="decimal"/>
      <w:lvlText w:val="%1."/>
      <w:lvlJc w:val="left"/>
      <w:pPr>
        <w:ind w:left="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AC096E">
      <w:start w:val="1"/>
      <w:numFmt w:val="lowerLetter"/>
      <w:lvlText w:val="%2"/>
      <w:lvlJc w:val="left"/>
      <w:pPr>
        <w:ind w:left="1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8A1E08">
      <w:start w:val="1"/>
      <w:numFmt w:val="lowerRoman"/>
      <w:lvlText w:val="%3"/>
      <w:lvlJc w:val="left"/>
      <w:pPr>
        <w:ind w:left="1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A8FB4C">
      <w:start w:val="1"/>
      <w:numFmt w:val="decimal"/>
      <w:lvlText w:val="%4"/>
      <w:lvlJc w:val="left"/>
      <w:pPr>
        <w:ind w:left="2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846B84">
      <w:start w:val="1"/>
      <w:numFmt w:val="lowerLetter"/>
      <w:lvlText w:val="%5"/>
      <w:lvlJc w:val="left"/>
      <w:pPr>
        <w:ind w:left="3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E46082">
      <w:start w:val="1"/>
      <w:numFmt w:val="lowerRoman"/>
      <w:lvlText w:val="%6"/>
      <w:lvlJc w:val="left"/>
      <w:pPr>
        <w:ind w:left="4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84F73C">
      <w:start w:val="1"/>
      <w:numFmt w:val="decimal"/>
      <w:lvlText w:val="%7"/>
      <w:lvlJc w:val="left"/>
      <w:pPr>
        <w:ind w:left="4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BAC187A">
      <w:start w:val="1"/>
      <w:numFmt w:val="lowerLetter"/>
      <w:lvlText w:val="%8"/>
      <w:lvlJc w:val="left"/>
      <w:pPr>
        <w:ind w:left="5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40418C">
      <w:start w:val="1"/>
      <w:numFmt w:val="lowerRoman"/>
      <w:lvlText w:val="%9"/>
      <w:lvlJc w:val="left"/>
      <w:pPr>
        <w:ind w:left="6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68E6E6F"/>
    <w:multiLevelType w:val="hybridMultilevel"/>
    <w:tmpl w:val="4F9C69E0"/>
    <w:lvl w:ilvl="0" w:tplc="D74E76C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ClauseLevel3"/>
      <w:lvlText w:val="%3."/>
      <w:lvlJc w:val="right"/>
      <w:pPr>
        <w:tabs>
          <w:tab w:val="num" w:pos="2160"/>
        </w:tabs>
        <w:ind w:left="2160" w:hanging="180"/>
      </w:pPr>
    </w:lvl>
    <w:lvl w:ilvl="3" w:tplc="0409000F" w:tentative="1">
      <w:start w:val="1"/>
      <w:numFmt w:val="decimal"/>
      <w:pStyle w:val="ClauseLevel4"/>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6E2660"/>
    <w:multiLevelType w:val="hybridMultilevel"/>
    <w:tmpl w:val="D66CA7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D834D3"/>
    <w:multiLevelType w:val="hybridMultilevel"/>
    <w:tmpl w:val="7D3CC3AC"/>
    <w:lvl w:ilvl="0" w:tplc="508ED58E">
      <w:start w:val="1"/>
      <w:numFmt w:val="decimal"/>
      <w:lvlText w:val="%1."/>
      <w:lvlJc w:val="left"/>
      <w:pPr>
        <w:ind w:left="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FE62780">
      <w:start w:val="1"/>
      <w:numFmt w:val="lowerLetter"/>
      <w:lvlText w:val="%2"/>
      <w:lvlJc w:val="left"/>
      <w:pPr>
        <w:ind w:left="12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A6C90C">
      <w:start w:val="1"/>
      <w:numFmt w:val="lowerRoman"/>
      <w:lvlText w:val="%3"/>
      <w:lvlJc w:val="left"/>
      <w:pPr>
        <w:ind w:left="20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92727A">
      <w:start w:val="1"/>
      <w:numFmt w:val="decimal"/>
      <w:lvlText w:val="%4"/>
      <w:lvlJc w:val="left"/>
      <w:pPr>
        <w:ind w:left="2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54D0C6">
      <w:start w:val="1"/>
      <w:numFmt w:val="lowerLetter"/>
      <w:lvlText w:val="%5"/>
      <w:lvlJc w:val="left"/>
      <w:pPr>
        <w:ind w:left="3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B2CB02">
      <w:start w:val="1"/>
      <w:numFmt w:val="lowerRoman"/>
      <w:lvlText w:val="%6"/>
      <w:lvlJc w:val="left"/>
      <w:pPr>
        <w:ind w:left="4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52A8A6">
      <w:start w:val="1"/>
      <w:numFmt w:val="decimal"/>
      <w:lvlText w:val="%7"/>
      <w:lvlJc w:val="left"/>
      <w:pPr>
        <w:ind w:left="4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F0605A">
      <w:start w:val="1"/>
      <w:numFmt w:val="lowerLetter"/>
      <w:lvlText w:val="%8"/>
      <w:lvlJc w:val="left"/>
      <w:pPr>
        <w:ind w:left="5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10873C">
      <w:start w:val="1"/>
      <w:numFmt w:val="lowerRoman"/>
      <w:lvlText w:val="%9"/>
      <w:lvlJc w:val="left"/>
      <w:pPr>
        <w:ind w:left="6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00B0385"/>
    <w:multiLevelType w:val="hybridMultilevel"/>
    <w:tmpl w:val="4C9A039C"/>
    <w:lvl w:ilvl="0" w:tplc="F3A6BD4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B65FC0">
      <w:start w:val="18"/>
      <w:numFmt w:val="decimal"/>
      <w:lvlText w:val="%2."/>
      <w:lvlJc w:val="left"/>
      <w:pPr>
        <w:ind w:left="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1AE130">
      <w:start w:val="1"/>
      <w:numFmt w:val="lowerRoman"/>
      <w:lvlText w:val="%3"/>
      <w:lvlJc w:val="left"/>
      <w:pPr>
        <w:ind w:left="1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4290EE">
      <w:start w:val="1"/>
      <w:numFmt w:val="decimal"/>
      <w:lvlText w:val="%4"/>
      <w:lvlJc w:val="left"/>
      <w:pPr>
        <w:ind w:left="2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BE585E">
      <w:start w:val="1"/>
      <w:numFmt w:val="lowerLetter"/>
      <w:lvlText w:val="%5"/>
      <w:lvlJc w:val="left"/>
      <w:pPr>
        <w:ind w:left="2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1AFAF2">
      <w:start w:val="1"/>
      <w:numFmt w:val="lowerRoman"/>
      <w:lvlText w:val="%6"/>
      <w:lvlJc w:val="left"/>
      <w:pPr>
        <w:ind w:left="3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72669C">
      <w:start w:val="1"/>
      <w:numFmt w:val="decimal"/>
      <w:lvlText w:val="%7"/>
      <w:lvlJc w:val="left"/>
      <w:pPr>
        <w:ind w:left="4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24E916">
      <w:start w:val="1"/>
      <w:numFmt w:val="lowerLetter"/>
      <w:lvlText w:val="%8"/>
      <w:lvlJc w:val="left"/>
      <w:pPr>
        <w:ind w:left="4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EAFB70">
      <w:start w:val="1"/>
      <w:numFmt w:val="lowerRoman"/>
      <w:lvlText w:val="%9"/>
      <w:lvlJc w:val="left"/>
      <w:pPr>
        <w:ind w:left="5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29D076A"/>
    <w:multiLevelType w:val="hybridMultilevel"/>
    <w:tmpl w:val="39642264"/>
    <w:lvl w:ilvl="0" w:tplc="DB7CD6A2">
      <w:start w:val="1"/>
      <w:numFmt w:val="decimal"/>
      <w:lvlText w:val="%1."/>
      <w:lvlJc w:val="left"/>
      <w:pPr>
        <w:ind w:left="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682088">
      <w:start w:val="1"/>
      <w:numFmt w:val="lowerLetter"/>
      <w:lvlText w:val="%2"/>
      <w:lvlJc w:val="left"/>
      <w:pPr>
        <w:ind w:left="1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D4EF08">
      <w:start w:val="1"/>
      <w:numFmt w:val="lowerRoman"/>
      <w:lvlText w:val="%3"/>
      <w:lvlJc w:val="left"/>
      <w:pPr>
        <w:ind w:left="1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44CCC4">
      <w:start w:val="1"/>
      <w:numFmt w:val="decimal"/>
      <w:lvlText w:val="%4"/>
      <w:lvlJc w:val="left"/>
      <w:pPr>
        <w:ind w:left="2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9A0FFA">
      <w:start w:val="1"/>
      <w:numFmt w:val="lowerLetter"/>
      <w:lvlText w:val="%5"/>
      <w:lvlJc w:val="left"/>
      <w:pPr>
        <w:ind w:left="3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AAF34C">
      <w:start w:val="1"/>
      <w:numFmt w:val="lowerRoman"/>
      <w:lvlText w:val="%6"/>
      <w:lvlJc w:val="left"/>
      <w:pPr>
        <w:ind w:left="4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98600E">
      <w:start w:val="1"/>
      <w:numFmt w:val="decimal"/>
      <w:lvlText w:val="%7"/>
      <w:lvlJc w:val="left"/>
      <w:pPr>
        <w:ind w:left="4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9ED97C">
      <w:start w:val="1"/>
      <w:numFmt w:val="lowerLetter"/>
      <w:lvlText w:val="%8"/>
      <w:lvlJc w:val="left"/>
      <w:pPr>
        <w:ind w:left="5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748CBA">
      <w:start w:val="1"/>
      <w:numFmt w:val="lowerRoman"/>
      <w:lvlText w:val="%9"/>
      <w:lvlJc w:val="left"/>
      <w:pPr>
        <w:ind w:left="6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79E206E"/>
    <w:multiLevelType w:val="hybridMultilevel"/>
    <w:tmpl w:val="B13E2AAA"/>
    <w:lvl w:ilvl="0" w:tplc="2FB4799A">
      <w:start w:val="1"/>
      <w:numFmt w:val="decimal"/>
      <w:lvlText w:val="%1."/>
      <w:lvlJc w:val="left"/>
      <w:pPr>
        <w:ind w:left="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A4AF38">
      <w:start w:val="1"/>
      <w:numFmt w:val="lowerLetter"/>
      <w:lvlText w:val="%2"/>
      <w:lvlJc w:val="left"/>
      <w:pPr>
        <w:ind w:left="12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34804E">
      <w:start w:val="1"/>
      <w:numFmt w:val="lowerRoman"/>
      <w:lvlText w:val="%3"/>
      <w:lvlJc w:val="left"/>
      <w:pPr>
        <w:ind w:left="20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826BF0">
      <w:start w:val="1"/>
      <w:numFmt w:val="decimal"/>
      <w:lvlText w:val="%4"/>
      <w:lvlJc w:val="left"/>
      <w:pPr>
        <w:ind w:left="2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D47166">
      <w:start w:val="1"/>
      <w:numFmt w:val="lowerLetter"/>
      <w:lvlText w:val="%5"/>
      <w:lvlJc w:val="left"/>
      <w:pPr>
        <w:ind w:left="3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9E8F3C">
      <w:start w:val="1"/>
      <w:numFmt w:val="lowerRoman"/>
      <w:lvlText w:val="%6"/>
      <w:lvlJc w:val="left"/>
      <w:pPr>
        <w:ind w:left="4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B831C2">
      <w:start w:val="1"/>
      <w:numFmt w:val="decimal"/>
      <w:lvlText w:val="%7"/>
      <w:lvlJc w:val="left"/>
      <w:pPr>
        <w:ind w:left="4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E2AEB0">
      <w:start w:val="1"/>
      <w:numFmt w:val="lowerLetter"/>
      <w:lvlText w:val="%8"/>
      <w:lvlJc w:val="left"/>
      <w:pPr>
        <w:ind w:left="5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246CE6">
      <w:start w:val="1"/>
      <w:numFmt w:val="lowerRoman"/>
      <w:lvlText w:val="%9"/>
      <w:lvlJc w:val="left"/>
      <w:pPr>
        <w:ind w:left="6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7F943EE"/>
    <w:multiLevelType w:val="hybridMultilevel"/>
    <w:tmpl w:val="91B2CE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A3D27AB"/>
    <w:multiLevelType w:val="hybridMultilevel"/>
    <w:tmpl w:val="F974801C"/>
    <w:lvl w:ilvl="0" w:tplc="2256ACB6">
      <w:start w:val="1"/>
      <w:numFmt w:val="decimal"/>
      <w:lvlText w:val="%1."/>
      <w:lvlJc w:val="left"/>
      <w:pPr>
        <w:ind w:left="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06B24C">
      <w:start w:val="1"/>
      <w:numFmt w:val="lowerLetter"/>
      <w:lvlText w:val="%2"/>
      <w:lvlJc w:val="left"/>
      <w:pPr>
        <w:ind w:left="1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524C50">
      <w:start w:val="1"/>
      <w:numFmt w:val="lowerRoman"/>
      <w:lvlText w:val="%3"/>
      <w:lvlJc w:val="left"/>
      <w:pPr>
        <w:ind w:left="1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B2C118">
      <w:start w:val="1"/>
      <w:numFmt w:val="decimal"/>
      <w:lvlText w:val="%4"/>
      <w:lvlJc w:val="left"/>
      <w:pPr>
        <w:ind w:left="2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E80BAC">
      <w:start w:val="1"/>
      <w:numFmt w:val="lowerLetter"/>
      <w:lvlText w:val="%5"/>
      <w:lvlJc w:val="left"/>
      <w:pPr>
        <w:ind w:left="3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D430F8">
      <w:start w:val="1"/>
      <w:numFmt w:val="lowerRoman"/>
      <w:lvlText w:val="%6"/>
      <w:lvlJc w:val="left"/>
      <w:pPr>
        <w:ind w:left="4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B40016">
      <w:start w:val="1"/>
      <w:numFmt w:val="decimal"/>
      <w:lvlText w:val="%7"/>
      <w:lvlJc w:val="left"/>
      <w:pPr>
        <w:ind w:left="4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08B894">
      <w:start w:val="1"/>
      <w:numFmt w:val="lowerLetter"/>
      <w:lvlText w:val="%8"/>
      <w:lvlJc w:val="left"/>
      <w:pPr>
        <w:ind w:left="5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461F8E">
      <w:start w:val="1"/>
      <w:numFmt w:val="lowerRoman"/>
      <w:lvlText w:val="%9"/>
      <w:lvlJc w:val="left"/>
      <w:pPr>
        <w:ind w:left="6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E036488"/>
    <w:multiLevelType w:val="hybridMultilevel"/>
    <w:tmpl w:val="E4F64D46"/>
    <w:lvl w:ilvl="0" w:tplc="F1D6338A">
      <w:start w:val="7"/>
      <w:numFmt w:val="decimal"/>
      <w:lvlText w:val="%1."/>
      <w:lvlJc w:val="left"/>
      <w:pPr>
        <w:ind w:left="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4218D4">
      <w:start w:val="1"/>
      <w:numFmt w:val="lowerLetter"/>
      <w:lvlText w:val="%2"/>
      <w:lvlJc w:val="left"/>
      <w:pPr>
        <w:ind w:left="1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8A4B60">
      <w:start w:val="1"/>
      <w:numFmt w:val="lowerRoman"/>
      <w:lvlText w:val="%3"/>
      <w:lvlJc w:val="left"/>
      <w:pPr>
        <w:ind w:left="1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1299D8">
      <w:start w:val="1"/>
      <w:numFmt w:val="decimal"/>
      <w:lvlText w:val="%4"/>
      <w:lvlJc w:val="left"/>
      <w:pPr>
        <w:ind w:left="2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6A7914">
      <w:start w:val="1"/>
      <w:numFmt w:val="lowerLetter"/>
      <w:lvlText w:val="%5"/>
      <w:lvlJc w:val="left"/>
      <w:pPr>
        <w:ind w:left="3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943EC8">
      <w:start w:val="1"/>
      <w:numFmt w:val="lowerRoman"/>
      <w:lvlText w:val="%6"/>
      <w:lvlJc w:val="left"/>
      <w:pPr>
        <w:ind w:left="4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4237BE">
      <w:start w:val="1"/>
      <w:numFmt w:val="decimal"/>
      <w:lvlText w:val="%7"/>
      <w:lvlJc w:val="left"/>
      <w:pPr>
        <w:ind w:left="48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DCCA80">
      <w:start w:val="1"/>
      <w:numFmt w:val="lowerLetter"/>
      <w:lvlText w:val="%8"/>
      <w:lvlJc w:val="left"/>
      <w:pPr>
        <w:ind w:left="5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A66A56">
      <w:start w:val="1"/>
      <w:numFmt w:val="lowerRoman"/>
      <w:lvlText w:val="%9"/>
      <w:lvlJc w:val="left"/>
      <w:pPr>
        <w:ind w:left="62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0236309"/>
    <w:multiLevelType w:val="hybridMultilevel"/>
    <w:tmpl w:val="4EFC6D94"/>
    <w:lvl w:ilvl="0" w:tplc="1FFA35BA">
      <w:start w:val="1"/>
      <w:numFmt w:val="upperLetter"/>
      <w:lvlText w:val="(%1)"/>
      <w:lvlJc w:val="left"/>
      <w:pPr>
        <w:ind w:left="824"/>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9D36C0CC">
      <w:start w:val="1"/>
      <w:numFmt w:val="decimal"/>
      <w:lvlText w:val="%2."/>
      <w:lvlJc w:val="left"/>
      <w:pPr>
        <w:ind w:left="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94E6EE">
      <w:start w:val="1"/>
      <w:numFmt w:val="lowerRoman"/>
      <w:lvlText w:val="%3"/>
      <w:lvlJc w:val="left"/>
      <w:pPr>
        <w:ind w:left="12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AC1048">
      <w:start w:val="1"/>
      <w:numFmt w:val="decimal"/>
      <w:lvlText w:val="%4"/>
      <w:lvlJc w:val="left"/>
      <w:pPr>
        <w:ind w:left="20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4C8A4A">
      <w:start w:val="1"/>
      <w:numFmt w:val="lowerLetter"/>
      <w:lvlText w:val="%5"/>
      <w:lvlJc w:val="left"/>
      <w:pPr>
        <w:ind w:left="2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4ACDD6">
      <w:start w:val="1"/>
      <w:numFmt w:val="lowerRoman"/>
      <w:lvlText w:val="%6"/>
      <w:lvlJc w:val="left"/>
      <w:pPr>
        <w:ind w:left="3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6C92B0">
      <w:start w:val="1"/>
      <w:numFmt w:val="decimal"/>
      <w:lvlText w:val="%7"/>
      <w:lvlJc w:val="left"/>
      <w:pPr>
        <w:ind w:left="4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4ED852">
      <w:start w:val="1"/>
      <w:numFmt w:val="lowerLetter"/>
      <w:lvlText w:val="%8"/>
      <w:lvlJc w:val="left"/>
      <w:pPr>
        <w:ind w:left="4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52FCEA">
      <w:start w:val="1"/>
      <w:numFmt w:val="lowerRoman"/>
      <w:lvlText w:val="%9"/>
      <w:lvlJc w:val="left"/>
      <w:pPr>
        <w:ind w:left="5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1677D91"/>
    <w:multiLevelType w:val="hybridMultilevel"/>
    <w:tmpl w:val="E1CE483C"/>
    <w:lvl w:ilvl="0" w:tplc="040C0001">
      <w:start w:val="1"/>
      <w:numFmt w:val="bullet"/>
      <w:lvlText w:val=""/>
      <w:lvlJc w:val="left"/>
      <w:pPr>
        <w:ind w:left="1440" w:hanging="360"/>
      </w:pPr>
      <w:rPr>
        <w:rFonts w:ascii="Symbol" w:hAnsi="Symbol" w:hint="default"/>
      </w:rPr>
    </w:lvl>
    <w:lvl w:ilvl="1" w:tplc="53148944">
      <w:start w:val="3"/>
      <w:numFmt w:val="bullet"/>
      <w:lvlText w:val="-"/>
      <w:lvlJc w:val="left"/>
      <w:pPr>
        <w:ind w:left="2160" w:hanging="360"/>
      </w:pPr>
      <w:rPr>
        <w:rFonts w:ascii="Calibri" w:eastAsia="Times New Roman" w:hAnsi="Calibri" w:cs="Calibri"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648F0BF8"/>
    <w:multiLevelType w:val="hybridMultilevel"/>
    <w:tmpl w:val="91947388"/>
    <w:lvl w:ilvl="0" w:tplc="AFD04FE0">
      <w:start w:val="2"/>
      <w:numFmt w:val="lowerLetter"/>
      <w:lvlText w:val="(%1)"/>
      <w:lvlJc w:val="left"/>
      <w:pPr>
        <w:ind w:left="1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38506A">
      <w:start w:val="1"/>
      <w:numFmt w:val="lowerLetter"/>
      <w:lvlText w:val="%2"/>
      <w:lvlJc w:val="left"/>
      <w:pPr>
        <w:ind w:left="1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4C08CA">
      <w:start w:val="1"/>
      <w:numFmt w:val="lowerRoman"/>
      <w:lvlText w:val="%3"/>
      <w:lvlJc w:val="left"/>
      <w:pPr>
        <w:ind w:left="2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0A0900">
      <w:start w:val="1"/>
      <w:numFmt w:val="decimal"/>
      <w:lvlText w:val="%4"/>
      <w:lvlJc w:val="left"/>
      <w:pPr>
        <w:ind w:left="3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5AC89A">
      <w:start w:val="1"/>
      <w:numFmt w:val="lowerLetter"/>
      <w:lvlText w:val="%5"/>
      <w:lvlJc w:val="left"/>
      <w:pPr>
        <w:ind w:left="3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765316">
      <w:start w:val="1"/>
      <w:numFmt w:val="lowerRoman"/>
      <w:lvlText w:val="%6"/>
      <w:lvlJc w:val="left"/>
      <w:pPr>
        <w:ind w:left="4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B2A2A4">
      <w:start w:val="1"/>
      <w:numFmt w:val="decimal"/>
      <w:lvlText w:val="%7"/>
      <w:lvlJc w:val="left"/>
      <w:pPr>
        <w:ind w:left="5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E23AB0">
      <w:start w:val="1"/>
      <w:numFmt w:val="lowerLetter"/>
      <w:lvlText w:val="%8"/>
      <w:lvlJc w:val="left"/>
      <w:pPr>
        <w:ind w:left="6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BCF530">
      <w:start w:val="1"/>
      <w:numFmt w:val="lowerRoman"/>
      <w:lvlText w:val="%9"/>
      <w:lvlJc w:val="left"/>
      <w:pPr>
        <w:ind w:left="6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8834235"/>
    <w:multiLevelType w:val="hybridMultilevel"/>
    <w:tmpl w:val="48F65F5E"/>
    <w:lvl w:ilvl="0" w:tplc="2E7CC5F4">
      <w:start w:val="2"/>
      <w:numFmt w:val="decimal"/>
      <w:lvlText w:val="(%1)"/>
      <w:lvlJc w:val="left"/>
      <w:pPr>
        <w:ind w:left="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C8F306">
      <w:start w:val="1"/>
      <w:numFmt w:val="decimal"/>
      <w:lvlText w:val="%2."/>
      <w:lvlJc w:val="left"/>
      <w:pPr>
        <w:ind w:left="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B27C12">
      <w:start w:val="1"/>
      <w:numFmt w:val="lowerRoman"/>
      <w:lvlText w:val="%3"/>
      <w:lvlJc w:val="left"/>
      <w:pPr>
        <w:ind w:left="12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46313C">
      <w:start w:val="1"/>
      <w:numFmt w:val="decimal"/>
      <w:lvlText w:val="%4"/>
      <w:lvlJc w:val="left"/>
      <w:pPr>
        <w:ind w:left="20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3A8A3C">
      <w:start w:val="1"/>
      <w:numFmt w:val="lowerLetter"/>
      <w:lvlText w:val="%5"/>
      <w:lvlJc w:val="left"/>
      <w:pPr>
        <w:ind w:left="2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1CCF2C">
      <w:start w:val="1"/>
      <w:numFmt w:val="lowerRoman"/>
      <w:lvlText w:val="%6"/>
      <w:lvlJc w:val="left"/>
      <w:pPr>
        <w:ind w:left="3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DAC88E">
      <w:start w:val="1"/>
      <w:numFmt w:val="decimal"/>
      <w:lvlText w:val="%7"/>
      <w:lvlJc w:val="left"/>
      <w:pPr>
        <w:ind w:left="4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CCB908">
      <w:start w:val="1"/>
      <w:numFmt w:val="lowerLetter"/>
      <w:lvlText w:val="%8"/>
      <w:lvlJc w:val="left"/>
      <w:pPr>
        <w:ind w:left="4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A6119A">
      <w:start w:val="1"/>
      <w:numFmt w:val="lowerRoman"/>
      <w:lvlText w:val="%9"/>
      <w:lvlJc w:val="left"/>
      <w:pPr>
        <w:ind w:left="5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9BD45DB"/>
    <w:multiLevelType w:val="hybridMultilevel"/>
    <w:tmpl w:val="3ABE01F6"/>
    <w:lvl w:ilvl="0" w:tplc="A470C550">
      <w:start w:val="1"/>
      <w:numFmt w:val="decimal"/>
      <w:lvlText w:val="%1."/>
      <w:lvlJc w:val="left"/>
      <w:pPr>
        <w:ind w:left="630" w:hanging="360"/>
      </w:pPr>
      <w:rPr>
        <w:rFonts w:hint="default"/>
        <w:b/>
      </w:rPr>
    </w:lvl>
    <w:lvl w:ilvl="1" w:tplc="08090019">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9" w15:restartNumberingAfterBreak="0">
    <w:nsid w:val="6D423F65"/>
    <w:multiLevelType w:val="hybridMultilevel"/>
    <w:tmpl w:val="7242F22A"/>
    <w:lvl w:ilvl="0" w:tplc="F16C5014">
      <w:start w:val="1"/>
      <w:numFmt w:val="upperLetter"/>
      <w:lvlText w:val="(%1)"/>
      <w:lvlJc w:val="left"/>
      <w:pPr>
        <w:ind w:left="68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9F7ABD90">
      <w:start w:val="1"/>
      <w:numFmt w:val="decimal"/>
      <w:lvlText w:val="%2."/>
      <w:lvlJc w:val="left"/>
      <w:pPr>
        <w:ind w:left="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8A36F2">
      <w:start w:val="1"/>
      <w:numFmt w:val="lowerRoman"/>
      <w:lvlText w:val="%3"/>
      <w:lvlJc w:val="left"/>
      <w:pPr>
        <w:ind w:left="1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EA6216">
      <w:start w:val="1"/>
      <w:numFmt w:val="decimal"/>
      <w:lvlText w:val="%4"/>
      <w:lvlJc w:val="left"/>
      <w:pPr>
        <w:ind w:left="2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F029FC">
      <w:start w:val="1"/>
      <w:numFmt w:val="lowerLetter"/>
      <w:lvlText w:val="%5"/>
      <w:lvlJc w:val="left"/>
      <w:pPr>
        <w:ind w:left="2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288930">
      <w:start w:val="1"/>
      <w:numFmt w:val="lowerRoman"/>
      <w:lvlText w:val="%6"/>
      <w:lvlJc w:val="left"/>
      <w:pPr>
        <w:ind w:left="3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EA3AF0">
      <w:start w:val="1"/>
      <w:numFmt w:val="decimal"/>
      <w:lvlText w:val="%7"/>
      <w:lvlJc w:val="left"/>
      <w:pPr>
        <w:ind w:left="4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82EDE4">
      <w:start w:val="1"/>
      <w:numFmt w:val="lowerLetter"/>
      <w:lvlText w:val="%8"/>
      <w:lvlJc w:val="left"/>
      <w:pPr>
        <w:ind w:left="4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F0CF6A">
      <w:start w:val="1"/>
      <w:numFmt w:val="lowerRoman"/>
      <w:lvlText w:val="%9"/>
      <w:lvlJc w:val="left"/>
      <w:pPr>
        <w:ind w:left="5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34E398D"/>
    <w:multiLevelType w:val="hybridMultilevel"/>
    <w:tmpl w:val="0AEAF2C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C09274D"/>
    <w:multiLevelType w:val="hybridMultilevel"/>
    <w:tmpl w:val="CF8EF0E6"/>
    <w:lvl w:ilvl="0" w:tplc="6EB69A0C">
      <w:start w:val="2"/>
      <w:numFmt w:val="decimal"/>
      <w:lvlText w:val="(%1)"/>
      <w:lvlJc w:val="left"/>
      <w:pPr>
        <w:ind w:left="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CA98FE">
      <w:start w:val="1"/>
      <w:numFmt w:val="decimal"/>
      <w:lvlText w:val="%2."/>
      <w:lvlJc w:val="left"/>
      <w:pPr>
        <w:ind w:left="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7C991A">
      <w:start w:val="1"/>
      <w:numFmt w:val="lowerRoman"/>
      <w:lvlText w:val="%3"/>
      <w:lvlJc w:val="left"/>
      <w:pPr>
        <w:ind w:left="12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B8DA7E">
      <w:start w:val="1"/>
      <w:numFmt w:val="decimal"/>
      <w:lvlText w:val="%4"/>
      <w:lvlJc w:val="left"/>
      <w:pPr>
        <w:ind w:left="20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18F656">
      <w:start w:val="1"/>
      <w:numFmt w:val="lowerLetter"/>
      <w:lvlText w:val="%5"/>
      <w:lvlJc w:val="left"/>
      <w:pPr>
        <w:ind w:left="2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1248F0">
      <w:start w:val="1"/>
      <w:numFmt w:val="lowerRoman"/>
      <w:lvlText w:val="%6"/>
      <w:lvlJc w:val="left"/>
      <w:pPr>
        <w:ind w:left="3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2CF20A">
      <w:start w:val="1"/>
      <w:numFmt w:val="decimal"/>
      <w:lvlText w:val="%7"/>
      <w:lvlJc w:val="left"/>
      <w:pPr>
        <w:ind w:left="4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983F1E">
      <w:start w:val="1"/>
      <w:numFmt w:val="lowerLetter"/>
      <w:lvlText w:val="%8"/>
      <w:lvlJc w:val="left"/>
      <w:pPr>
        <w:ind w:left="4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306AA4">
      <w:start w:val="1"/>
      <w:numFmt w:val="lowerRoman"/>
      <w:lvlText w:val="%9"/>
      <w:lvlJc w:val="left"/>
      <w:pPr>
        <w:ind w:left="5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5"/>
  </w:num>
  <w:num w:numId="2">
    <w:abstractNumId w:val="6"/>
  </w:num>
  <w:num w:numId="3">
    <w:abstractNumId w:val="25"/>
  </w:num>
  <w:num w:numId="4">
    <w:abstractNumId w:val="21"/>
  </w:num>
  <w:num w:numId="5">
    <w:abstractNumId w:val="5"/>
  </w:num>
  <w:num w:numId="6">
    <w:abstractNumId w:val="7"/>
  </w:num>
  <w:num w:numId="7">
    <w:abstractNumId w:val="26"/>
  </w:num>
  <w:num w:numId="8">
    <w:abstractNumId w:val="29"/>
  </w:num>
  <w:num w:numId="9">
    <w:abstractNumId w:val="18"/>
  </w:num>
  <w:num w:numId="10">
    <w:abstractNumId w:val="17"/>
  </w:num>
  <w:num w:numId="11">
    <w:abstractNumId w:val="13"/>
  </w:num>
  <w:num w:numId="12">
    <w:abstractNumId w:val="3"/>
  </w:num>
  <w:num w:numId="13">
    <w:abstractNumId w:val="23"/>
  </w:num>
  <w:num w:numId="14">
    <w:abstractNumId w:val="0"/>
  </w:num>
  <w:num w:numId="15">
    <w:abstractNumId w:val="8"/>
  </w:num>
  <w:num w:numId="16">
    <w:abstractNumId w:val="11"/>
  </w:num>
  <w:num w:numId="17">
    <w:abstractNumId w:val="14"/>
  </w:num>
  <w:num w:numId="18">
    <w:abstractNumId w:val="31"/>
  </w:num>
  <w:num w:numId="19">
    <w:abstractNumId w:val="12"/>
  </w:num>
  <w:num w:numId="20">
    <w:abstractNumId w:val="1"/>
  </w:num>
  <w:num w:numId="21">
    <w:abstractNumId w:val="22"/>
  </w:num>
  <w:num w:numId="22">
    <w:abstractNumId w:val="27"/>
  </w:num>
  <w:num w:numId="23">
    <w:abstractNumId w:val="19"/>
  </w:num>
  <w:num w:numId="24">
    <w:abstractNumId w:val="9"/>
  </w:num>
  <w:num w:numId="25">
    <w:abstractNumId w:val="20"/>
  </w:num>
  <w:num w:numId="26">
    <w:abstractNumId w:val="2"/>
  </w:num>
  <w:num w:numId="27">
    <w:abstractNumId w:val="24"/>
  </w:num>
  <w:num w:numId="28">
    <w:abstractNumId w:val="10"/>
  </w:num>
  <w:num w:numId="29">
    <w:abstractNumId w:val="30"/>
  </w:num>
  <w:num w:numId="30">
    <w:abstractNumId w:val="28"/>
  </w:num>
  <w:num w:numId="31">
    <w:abstractNumId w:val="16"/>
  </w:num>
  <w:num w:numId="32">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activeWritingStyle w:appName="MSWord" w:lang="fr-FR"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6A0"/>
    <w:rsid w:val="00000607"/>
    <w:rsid w:val="00004133"/>
    <w:rsid w:val="000070D4"/>
    <w:rsid w:val="00012EB0"/>
    <w:rsid w:val="00015FE0"/>
    <w:rsid w:val="000230D7"/>
    <w:rsid w:val="0004427B"/>
    <w:rsid w:val="0004542B"/>
    <w:rsid w:val="000455A6"/>
    <w:rsid w:val="00047975"/>
    <w:rsid w:val="00047DDB"/>
    <w:rsid w:val="000505ED"/>
    <w:rsid w:val="00051719"/>
    <w:rsid w:val="0005320E"/>
    <w:rsid w:val="00053871"/>
    <w:rsid w:val="00053D34"/>
    <w:rsid w:val="0005486A"/>
    <w:rsid w:val="00060903"/>
    <w:rsid w:val="000616F5"/>
    <w:rsid w:val="00062041"/>
    <w:rsid w:val="00063AB8"/>
    <w:rsid w:val="000646EC"/>
    <w:rsid w:val="00065228"/>
    <w:rsid w:val="00066979"/>
    <w:rsid w:val="0007184B"/>
    <w:rsid w:val="00074614"/>
    <w:rsid w:val="0007472B"/>
    <w:rsid w:val="000806E6"/>
    <w:rsid w:val="000841A1"/>
    <w:rsid w:val="00084897"/>
    <w:rsid w:val="00087A99"/>
    <w:rsid w:val="00087E43"/>
    <w:rsid w:val="00091E9C"/>
    <w:rsid w:val="00096046"/>
    <w:rsid w:val="00097AB8"/>
    <w:rsid w:val="000A47C7"/>
    <w:rsid w:val="000A490A"/>
    <w:rsid w:val="000B2F4D"/>
    <w:rsid w:val="000B4243"/>
    <w:rsid w:val="000C119E"/>
    <w:rsid w:val="000C48BE"/>
    <w:rsid w:val="000C72CE"/>
    <w:rsid w:val="000D15BA"/>
    <w:rsid w:val="000D1DE9"/>
    <w:rsid w:val="000D6760"/>
    <w:rsid w:val="000E0895"/>
    <w:rsid w:val="000E3FF4"/>
    <w:rsid w:val="000F17D4"/>
    <w:rsid w:val="000F5E8B"/>
    <w:rsid w:val="00106136"/>
    <w:rsid w:val="00114C34"/>
    <w:rsid w:val="00114FF2"/>
    <w:rsid w:val="00123E80"/>
    <w:rsid w:val="00135ADE"/>
    <w:rsid w:val="00141342"/>
    <w:rsid w:val="00142B5E"/>
    <w:rsid w:val="001458F1"/>
    <w:rsid w:val="00153827"/>
    <w:rsid w:val="0015618B"/>
    <w:rsid w:val="0015799F"/>
    <w:rsid w:val="00162A38"/>
    <w:rsid w:val="00167E46"/>
    <w:rsid w:val="00167F10"/>
    <w:rsid w:val="00171B10"/>
    <w:rsid w:val="00173F19"/>
    <w:rsid w:val="0017446D"/>
    <w:rsid w:val="001758C8"/>
    <w:rsid w:val="00176DE2"/>
    <w:rsid w:val="00177C69"/>
    <w:rsid w:val="00181756"/>
    <w:rsid w:val="001856BF"/>
    <w:rsid w:val="00192F61"/>
    <w:rsid w:val="001A2276"/>
    <w:rsid w:val="001A290A"/>
    <w:rsid w:val="001B32FA"/>
    <w:rsid w:val="001B3716"/>
    <w:rsid w:val="001B3D75"/>
    <w:rsid w:val="001B5872"/>
    <w:rsid w:val="001B587B"/>
    <w:rsid w:val="001B6D04"/>
    <w:rsid w:val="001C7B0F"/>
    <w:rsid w:val="001D1BD7"/>
    <w:rsid w:val="001D1C07"/>
    <w:rsid w:val="001D6991"/>
    <w:rsid w:val="001E163D"/>
    <w:rsid w:val="001E16A0"/>
    <w:rsid w:val="001E65BD"/>
    <w:rsid w:val="001F2478"/>
    <w:rsid w:val="00202D08"/>
    <w:rsid w:val="00204FAE"/>
    <w:rsid w:val="00211E7D"/>
    <w:rsid w:val="00214A8B"/>
    <w:rsid w:val="0021513C"/>
    <w:rsid w:val="0021533B"/>
    <w:rsid w:val="00216102"/>
    <w:rsid w:val="00217D14"/>
    <w:rsid w:val="00221B31"/>
    <w:rsid w:val="00226BE1"/>
    <w:rsid w:val="002316F5"/>
    <w:rsid w:val="00243378"/>
    <w:rsid w:val="00253D12"/>
    <w:rsid w:val="0025613E"/>
    <w:rsid w:val="00256D1D"/>
    <w:rsid w:val="00260784"/>
    <w:rsid w:val="00263F5D"/>
    <w:rsid w:val="00270579"/>
    <w:rsid w:val="002719B7"/>
    <w:rsid w:val="002727BF"/>
    <w:rsid w:val="00275EE3"/>
    <w:rsid w:val="002806A6"/>
    <w:rsid w:val="00293B50"/>
    <w:rsid w:val="002951E3"/>
    <w:rsid w:val="0029543F"/>
    <w:rsid w:val="00296AAC"/>
    <w:rsid w:val="002A2995"/>
    <w:rsid w:val="002A60F8"/>
    <w:rsid w:val="002A6ADD"/>
    <w:rsid w:val="002A71B7"/>
    <w:rsid w:val="002B0A9B"/>
    <w:rsid w:val="002B1265"/>
    <w:rsid w:val="002C4FC8"/>
    <w:rsid w:val="002C53F8"/>
    <w:rsid w:val="002C57DE"/>
    <w:rsid w:val="002C6F52"/>
    <w:rsid w:val="002D7493"/>
    <w:rsid w:val="002E008D"/>
    <w:rsid w:val="002F0FC0"/>
    <w:rsid w:val="00301EB2"/>
    <w:rsid w:val="00304712"/>
    <w:rsid w:val="003076AD"/>
    <w:rsid w:val="00307B01"/>
    <w:rsid w:val="00310CB5"/>
    <w:rsid w:val="00311688"/>
    <w:rsid w:val="00313F0D"/>
    <w:rsid w:val="003156BF"/>
    <w:rsid w:val="003175B7"/>
    <w:rsid w:val="00321044"/>
    <w:rsid w:val="003475B4"/>
    <w:rsid w:val="0035015A"/>
    <w:rsid w:val="003508B6"/>
    <w:rsid w:val="00351485"/>
    <w:rsid w:val="0035203C"/>
    <w:rsid w:val="00352DFB"/>
    <w:rsid w:val="00357A3F"/>
    <w:rsid w:val="00364154"/>
    <w:rsid w:val="00365F17"/>
    <w:rsid w:val="0037215F"/>
    <w:rsid w:val="003722C8"/>
    <w:rsid w:val="00374144"/>
    <w:rsid w:val="00376BBA"/>
    <w:rsid w:val="0038585E"/>
    <w:rsid w:val="00386176"/>
    <w:rsid w:val="003861DF"/>
    <w:rsid w:val="00390334"/>
    <w:rsid w:val="0039307A"/>
    <w:rsid w:val="0039313F"/>
    <w:rsid w:val="00393FCB"/>
    <w:rsid w:val="003950B9"/>
    <w:rsid w:val="003A4097"/>
    <w:rsid w:val="003A56B5"/>
    <w:rsid w:val="003B50DB"/>
    <w:rsid w:val="003C5346"/>
    <w:rsid w:val="003C6EDF"/>
    <w:rsid w:val="003D12E3"/>
    <w:rsid w:val="003D3086"/>
    <w:rsid w:val="003E54E3"/>
    <w:rsid w:val="003F04BE"/>
    <w:rsid w:val="003F3ECF"/>
    <w:rsid w:val="003F42CA"/>
    <w:rsid w:val="003F4D12"/>
    <w:rsid w:val="003F5AD4"/>
    <w:rsid w:val="00400B91"/>
    <w:rsid w:val="00412C14"/>
    <w:rsid w:val="0041654A"/>
    <w:rsid w:val="004171E7"/>
    <w:rsid w:val="00421020"/>
    <w:rsid w:val="0042267C"/>
    <w:rsid w:val="00424C35"/>
    <w:rsid w:val="00425CF9"/>
    <w:rsid w:val="00430C70"/>
    <w:rsid w:val="00432971"/>
    <w:rsid w:val="004378B5"/>
    <w:rsid w:val="004463A0"/>
    <w:rsid w:val="00450D6E"/>
    <w:rsid w:val="004530EF"/>
    <w:rsid w:val="004549F3"/>
    <w:rsid w:val="00457CE5"/>
    <w:rsid w:val="004611E6"/>
    <w:rsid w:val="0046302B"/>
    <w:rsid w:val="004658CE"/>
    <w:rsid w:val="00467235"/>
    <w:rsid w:val="0047611C"/>
    <w:rsid w:val="004802E5"/>
    <w:rsid w:val="004840D3"/>
    <w:rsid w:val="00491039"/>
    <w:rsid w:val="00496118"/>
    <w:rsid w:val="0049647F"/>
    <w:rsid w:val="004A2CAF"/>
    <w:rsid w:val="004A5898"/>
    <w:rsid w:val="004B2133"/>
    <w:rsid w:val="004B3CF5"/>
    <w:rsid w:val="004B3FD0"/>
    <w:rsid w:val="004B5677"/>
    <w:rsid w:val="004C1655"/>
    <w:rsid w:val="004C50E2"/>
    <w:rsid w:val="004D251C"/>
    <w:rsid w:val="004D5B13"/>
    <w:rsid w:val="004D6133"/>
    <w:rsid w:val="004E0117"/>
    <w:rsid w:val="004E2171"/>
    <w:rsid w:val="004E57E2"/>
    <w:rsid w:val="004F056D"/>
    <w:rsid w:val="004F1941"/>
    <w:rsid w:val="004F2C96"/>
    <w:rsid w:val="004F49D7"/>
    <w:rsid w:val="00501262"/>
    <w:rsid w:val="00506DD3"/>
    <w:rsid w:val="00507BC8"/>
    <w:rsid w:val="00525387"/>
    <w:rsid w:val="00525FC1"/>
    <w:rsid w:val="0054020A"/>
    <w:rsid w:val="005415CB"/>
    <w:rsid w:val="0054218F"/>
    <w:rsid w:val="005460C9"/>
    <w:rsid w:val="00550938"/>
    <w:rsid w:val="00550E85"/>
    <w:rsid w:val="00554619"/>
    <w:rsid w:val="00560D22"/>
    <w:rsid w:val="00567CFF"/>
    <w:rsid w:val="00572B4D"/>
    <w:rsid w:val="005742D7"/>
    <w:rsid w:val="00575018"/>
    <w:rsid w:val="0057742B"/>
    <w:rsid w:val="00580684"/>
    <w:rsid w:val="00584156"/>
    <w:rsid w:val="00584AC2"/>
    <w:rsid w:val="00585A41"/>
    <w:rsid w:val="00594648"/>
    <w:rsid w:val="005A05DF"/>
    <w:rsid w:val="005A3F50"/>
    <w:rsid w:val="005A5B46"/>
    <w:rsid w:val="005B32DC"/>
    <w:rsid w:val="005B5BA1"/>
    <w:rsid w:val="005C1178"/>
    <w:rsid w:val="005C12B2"/>
    <w:rsid w:val="005C4010"/>
    <w:rsid w:val="005C77D7"/>
    <w:rsid w:val="005D1FF9"/>
    <w:rsid w:val="005D345B"/>
    <w:rsid w:val="005E076B"/>
    <w:rsid w:val="005E1CFF"/>
    <w:rsid w:val="005E4056"/>
    <w:rsid w:val="00600544"/>
    <w:rsid w:val="006124BC"/>
    <w:rsid w:val="00613258"/>
    <w:rsid w:val="00613FB9"/>
    <w:rsid w:val="0062003D"/>
    <w:rsid w:val="00620175"/>
    <w:rsid w:val="00630C39"/>
    <w:rsid w:val="00631450"/>
    <w:rsid w:val="0063341F"/>
    <w:rsid w:val="006425C4"/>
    <w:rsid w:val="00647BF8"/>
    <w:rsid w:val="006518B8"/>
    <w:rsid w:val="006533A7"/>
    <w:rsid w:val="00653729"/>
    <w:rsid w:val="00654F2F"/>
    <w:rsid w:val="00655B4C"/>
    <w:rsid w:val="0065632C"/>
    <w:rsid w:val="00656D5D"/>
    <w:rsid w:val="00661730"/>
    <w:rsid w:val="00666EE3"/>
    <w:rsid w:val="00670CA1"/>
    <w:rsid w:val="00670FA5"/>
    <w:rsid w:val="00672ADF"/>
    <w:rsid w:val="00676983"/>
    <w:rsid w:val="00680697"/>
    <w:rsid w:val="00680708"/>
    <w:rsid w:val="00683795"/>
    <w:rsid w:val="00694944"/>
    <w:rsid w:val="006A275E"/>
    <w:rsid w:val="006A2C49"/>
    <w:rsid w:val="006A337F"/>
    <w:rsid w:val="006A346C"/>
    <w:rsid w:val="006B32E0"/>
    <w:rsid w:val="006C1AB4"/>
    <w:rsid w:val="006C3F2E"/>
    <w:rsid w:val="006C441C"/>
    <w:rsid w:val="006D43D7"/>
    <w:rsid w:val="006D5A05"/>
    <w:rsid w:val="006D70E7"/>
    <w:rsid w:val="006E0E69"/>
    <w:rsid w:val="006F14C5"/>
    <w:rsid w:val="00700B39"/>
    <w:rsid w:val="00710B9D"/>
    <w:rsid w:val="00720EC5"/>
    <w:rsid w:val="0072400E"/>
    <w:rsid w:val="007259BE"/>
    <w:rsid w:val="0072615F"/>
    <w:rsid w:val="00731C1D"/>
    <w:rsid w:val="007366A1"/>
    <w:rsid w:val="00745630"/>
    <w:rsid w:val="00755715"/>
    <w:rsid w:val="00760D5E"/>
    <w:rsid w:val="00765AD5"/>
    <w:rsid w:val="00767543"/>
    <w:rsid w:val="00774603"/>
    <w:rsid w:val="00774BE7"/>
    <w:rsid w:val="00774DA0"/>
    <w:rsid w:val="00775557"/>
    <w:rsid w:val="00775AA5"/>
    <w:rsid w:val="00785525"/>
    <w:rsid w:val="00786824"/>
    <w:rsid w:val="00793B63"/>
    <w:rsid w:val="00795DEF"/>
    <w:rsid w:val="007A366E"/>
    <w:rsid w:val="007B488D"/>
    <w:rsid w:val="007B7324"/>
    <w:rsid w:val="007B76EF"/>
    <w:rsid w:val="007C7E00"/>
    <w:rsid w:val="007D786B"/>
    <w:rsid w:val="007E4567"/>
    <w:rsid w:val="007F2158"/>
    <w:rsid w:val="007F59B0"/>
    <w:rsid w:val="007F67D3"/>
    <w:rsid w:val="007F6CE2"/>
    <w:rsid w:val="0080095F"/>
    <w:rsid w:val="008042D4"/>
    <w:rsid w:val="00807503"/>
    <w:rsid w:val="00811243"/>
    <w:rsid w:val="0081185B"/>
    <w:rsid w:val="00813002"/>
    <w:rsid w:val="008149B9"/>
    <w:rsid w:val="0082516F"/>
    <w:rsid w:val="008336D2"/>
    <w:rsid w:val="00841F58"/>
    <w:rsid w:val="00846DFA"/>
    <w:rsid w:val="008531D7"/>
    <w:rsid w:val="00855346"/>
    <w:rsid w:val="00855A0B"/>
    <w:rsid w:val="00860669"/>
    <w:rsid w:val="0086181E"/>
    <w:rsid w:val="00865633"/>
    <w:rsid w:val="008657E3"/>
    <w:rsid w:val="008659FC"/>
    <w:rsid w:val="0087408A"/>
    <w:rsid w:val="00874A96"/>
    <w:rsid w:val="008757F1"/>
    <w:rsid w:val="008763A5"/>
    <w:rsid w:val="00880FA4"/>
    <w:rsid w:val="00881C0B"/>
    <w:rsid w:val="00881E57"/>
    <w:rsid w:val="008868B9"/>
    <w:rsid w:val="00890237"/>
    <w:rsid w:val="00890388"/>
    <w:rsid w:val="0089139F"/>
    <w:rsid w:val="00891C2E"/>
    <w:rsid w:val="00892F6A"/>
    <w:rsid w:val="008A0ADE"/>
    <w:rsid w:val="008A1521"/>
    <w:rsid w:val="008A3930"/>
    <w:rsid w:val="008A55F0"/>
    <w:rsid w:val="008C353C"/>
    <w:rsid w:val="008C700A"/>
    <w:rsid w:val="008C7310"/>
    <w:rsid w:val="008D45EB"/>
    <w:rsid w:val="008D45EE"/>
    <w:rsid w:val="008E02E1"/>
    <w:rsid w:val="008E3ABC"/>
    <w:rsid w:val="008E6A3A"/>
    <w:rsid w:val="008F681F"/>
    <w:rsid w:val="008F78F5"/>
    <w:rsid w:val="009049BC"/>
    <w:rsid w:val="00906A41"/>
    <w:rsid w:val="00907699"/>
    <w:rsid w:val="0091320F"/>
    <w:rsid w:val="00915163"/>
    <w:rsid w:val="0091576A"/>
    <w:rsid w:val="00915C14"/>
    <w:rsid w:val="00920C0B"/>
    <w:rsid w:val="00924734"/>
    <w:rsid w:val="00931FA4"/>
    <w:rsid w:val="00932030"/>
    <w:rsid w:val="009374BC"/>
    <w:rsid w:val="009405D0"/>
    <w:rsid w:val="0094181E"/>
    <w:rsid w:val="0094288E"/>
    <w:rsid w:val="0094376E"/>
    <w:rsid w:val="00951FDF"/>
    <w:rsid w:val="00956ABA"/>
    <w:rsid w:val="009611CD"/>
    <w:rsid w:val="00961D47"/>
    <w:rsid w:val="00967AB2"/>
    <w:rsid w:val="009767C8"/>
    <w:rsid w:val="00980B1E"/>
    <w:rsid w:val="00985379"/>
    <w:rsid w:val="00985C74"/>
    <w:rsid w:val="009943F2"/>
    <w:rsid w:val="009A0134"/>
    <w:rsid w:val="009A0FFC"/>
    <w:rsid w:val="009A5BA8"/>
    <w:rsid w:val="009A770C"/>
    <w:rsid w:val="009B031A"/>
    <w:rsid w:val="009B5781"/>
    <w:rsid w:val="009B7949"/>
    <w:rsid w:val="009C1FE4"/>
    <w:rsid w:val="009C6370"/>
    <w:rsid w:val="009C674C"/>
    <w:rsid w:val="009D03E0"/>
    <w:rsid w:val="009D5A35"/>
    <w:rsid w:val="009D753B"/>
    <w:rsid w:val="009E59E5"/>
    <w:rsid w:val="009E70C7"/>
    <w:rsid w:val="009E746E"/>
    <w:rsid w:val="009F1F0A"/>
    <w:rsid w:val="009F3CDD"/>
    <w:rsid w:val="009F5FF3"/>
    <w:rsid w:val="00A00996"/>
    <w:rsid w:val="00A01CB9"/>
    <w:rsid w:val="00A139F6"/>
    <w:rsid w:val="00A25F13"/>
    <w:rsid w:val="00A263E0"/>
    <w:rsid w:val="00A2783F"/>
    <w:rsid w:val="00A33436"/>
    <w:rsid w:val="00A35EED"/>
    <w:rsid w:val="00A364C8"/>
    <w:rsid w:val="00A36AC6"/>
    <w:rsid w:val="00A409CB"/>
    <w:rsid w:val="00A441C2"/>
    <w:rsid w:val="00A45DF2"/>
    <w:rsid w:val="00A47D89"/>
    <w:rsid w:val="00A51672"/>
    <w:rsid w:val="00A52B4C"/>
    <w:rsid w:val="00A5574A"/>
    <w:rsid w:val="00A61DCB"/>
    <w:rsid w:val="00A64F4A"/>
    <w:rsid w:val="00A757C8"/>
    <w:rsid w:val="00A8305F"/>
    <w:rsid w:val="00A8356C"/>
    <w:rsid w:val="00A836B0"/>
    <w:rsid w:val="00A902D9"/>
    <w:rsid w:val="00A92BFA"/>
    <w:rsid w:val="00AA0D65"/>
    <w:rsid w:val="00AA2C3E"/>
    <w:rsid w:val="00AA2F09"/>
    <w:rsid w:val="00AB0890"/>
    <w:rsid w:val="00AB0ECD"/>
    <w:rsid w:val="00AB50A9"/>
    <w:rsid w:val="00AB7AD3"/>
    <w:rsid w:val="00AC70F5"/>
    <w:rsid w:val="00AC7505"/>
    <w:rsid w:val="00AD562F"/>
    <w:rsid w:val="00AE23B7"/>
    <w:rsid w:val="00AE3D8D"/>
    <w:rsid w:val="00AF1AE7"/>
    <w:rsid w:val="00AF26B6"/>
    <w:rsid w:val="00AF35BD"/>
    <w:rsid w:val="00AF6990"/>
    <w:rsid w:val="00AF6E2D"/>
    <w:rsid w:val="00B00A9B"/>
    <w:rsid w:val="00B1164B"/>
    <w:rsid w:val="00B11D9B"/>
    <w:rsid w:val="00B12D31"/>
    <w:rsid w:val="00B1390B"/>
    <w:rsid w:val="00B17B05"/>
    <w:rsid w:val="00B24626"/>
    <w:rsid w:val="00B24C94"/>
    <w:rsid w:val="00B25413"/>
    <w:rsid w:val="00B34E6F"/>
    <w:rsid w:val="00B36526"/>
    <w:rsid w:val="00B45337"/>
    <w:rsid w:val="00B477E5"/>
    <w:rsid w:val="00B51207"/>
    <w:rsid w:val="00B55D91"/>
    <w:rsid w:val="00B746A9"/>
    <w:rsid w:val="00B747FA"/>
    <w:rsid w:val="00B875B9"/>
    <w:rsid w:val="00B937E7"/>
    <w:rsid w:val="00B94FD3"/>
    <w:rsid w:val="00B9510C"/>
    <w:rsid w:val="00BA6CEA"/>
    <w:rsid w:val="00BA7BF9"/>
    <w:rsid w:val="00BA7EEA"/>
    <w:rsid w:val="00BB4372"/>
    <w:rsid w:val="00BB6B4F"/>
    <w:rsid w:val="00BC27B5"/>
    <w:rsid w:val="00BC329B"/>
    <w:rsid w:val="00BC5158"/>
    <w:rsid w:val="00BC69A4"/>
    <w:rsid w:val="00BD184C"/>
    <w:rsid w:val="00BD6C29"/>
    <w:rsid w:val="00BE636A"/>
    <w:rsid w:val="00BE6914"/>
    <w:rsid w:val="00BE6C07"/>
    <w:rsid w:val="00BF46AF"/>
    <w:rsid w:val="00C026B8"/>
    <w:rsid w:val="00C0685F"/>
    <w:rsid w:val="00C06C12"/>
    <w:rsid w:val="00C070A2"/>
    <w:rsid w:val="00C12F88"/>
    <w:rsid w:val="00C13435"/>
    <w:rsid w:val="00C14D4F"/>
    <w:rsid w:val="00C23912"/>
    <w:rsid w:val="00C26F4E"/>
    <w:rsid w:val="00C27AF2"/>
    <w:rsid w:val="00C301F1"/>
    <w:rsid w:val="00C31159"/>
    <w:rsid w:val="00C3118B"/>
    <w:rsid w:val="00C354D2"/>
    <w:rsid w:val="00C36E21"/>
    <w:rsid w:val="00C40AFA"/>
    <w:rsid w:val="00C44ABE"/>
    <w:rsid w:val="00C44EC4"/>
    <w:rsid w:val="00C51F17"/>
    <w:rsid w:val="00C53086"/>
    <w:rsid w:val="00C54AA2"/>
    <w:rsid w:val="00C669A5"/>
    <w:rsid w:val="00C763F1"/>
    <w:rsid w:val="00C82E7E"/>
    <w:rsid w:val="00C9350F"/>
    <w:rsid w:val="00C94167"/>
    <w:rsid w:val="00C96C95"/>
    <w:rsid w:val="00CA05AB"/>
    <w:rsid w:val="00CA1940"/>
    <w:rsid w:val="00CA63C3"/>
    <w:rsid w:val="00CB0D83"/>
    <w:rsid w:val="00CB5673"/>
    <w:rsid w:val="00CB7F8C"/>
    <w:rsid w:val="00CC1E20"/>
    <w:rsid w:val="00CC1FC8"/>
    <w:rsid w:val="00CC3E0A"/>
    <w:rsid w:val="00CC54B3"/>
    <w:rsid w:val="00CC6A3A"/>
    <w:rsid w:val="00CC6A77"/>
    <w:rsid w:val="00CD41FD"/>
    <w:rsid w:val="00CE05FB"/>
    <w:rsid w:val="00CE522F"/>
    <w:rsid w:val="00CF2320"/>
    <w:rsid w:val="00CF3949"/>
    <w:rsid w:val="00CF3C82"/>
    <w:rsid w:val="00CF535F"/>
    <w:rsid w:val="00CF7869"/>
    <w:rsid w:val="00D01ADA"/>
    <w:rsid w:val="00D039A5"/>
    <w:rsid w:val="00D07581"/>
    <w:rsid w:val="00D11657"/>
    <w:rsid w:val="00D124D9"/>
    <w:rsid w:val="00D12D6C"/>
    <w:rsid w:val="00D13206"/>
    <w:rsid w:val="00D1765C"/>
    <w:rsid w:val="00D1792D"/>
    <w:rsid w:val="00D20460"/>
    <w:rsid w:val="00D2048E"/>
    <w:rsid w:val="00D33093"/>
    <w:rsid w:val="00D340B5"/>
    <w:rsid w:val="00D45DE6"/>
    <w:rsid w:val="00D4694C"/>
    <w:rsid w:val="00D471FC"/>
    <w:rsid w:val="00D47B13"/>
    <w:rsid w:val="00D505DB"/>
    <w:rsid w:val="00D52827"/>
    <w:rsid w:val="00D5476C"/>
    <w:rsid w:val="00D57ACF"/>
    <w:rsid w:val="00D63878"/>
    <w:rsid w:val="00D719D1"/>
    <w:rsid w:val="00D74E5F"/>
    <w:rsid w:val="00D76203"/>
    <w:rsid w:val="00D829A0"/>
    <w:rsid w:val="00D82F51"/>
    <w:rsid w:val="00D86D53"/>
    <w:rsid w:val="00DA51E5"/>
    <w:rsid w:val="00DA6A86"/>
    <w:rsid w:val="00DB380F"/>
    <w:rsid w:val="00DC67A6"/>
    <w:rsid w:val="00DC6BE9"/>
    <w:rsid w:val="00DE44DA"/>
    <w:rsid w:val="00DE6354"/>
    <w:rsid w:val="00DF1AF3"/>
    <w:rsid w:val="00DF22FC"/>
    <w:rsid w:val="00DF270C"/>
    <w:rsid w:val="00DF4576"/>
    <w:rsid w:val="00DF79EA"/>
    <w:rsid w:val="00E023F5"/>
    <w:rsid w:val="00E0574B"/>
    <w:rsid w:val="00E07DDD"/>
    <w:rsid w:val="00E144C4"/>
    <w:rsid w:val="00E16B2B"/>
    <w:rsid w:val="00E22194"/>
    <w:rsid w:val="00E23EC0"/>
    <w:rsid w:val="00E2510B"/>
    <w:rsid w:val="00E3123B"/>
    <w:rsid w:val="00E31ED6"/>
    <w:rsid w:val="00E36241"/>
    <w:rsid w:val="00E42302"/>
    <w:rsid w:val="00E4638F"/>
    <w:rsid w:val="00E46CC5"/>
    <w:rsid w:val="00E56BE7"/>
    <w:rsid w:val="00E6323A"/>
    <w:rsid w:val="00E71573"/>
    <w:rsid w:val="00E722FF"/>
    <w:rsid w:val="00E726F4"/>
    <w:rsid w:val="00E77901"/>
    <w:rsid w:val="00E8378E"/>
    <w:rsid w:val="00E838DB"/>
    <w:rsid w:val="00E8517B"/>
    <w:rsid w:val="00E86CD1"/>
    <w:rsid w:val="00E90F5D"/>
    <w:rsid w:val="00E942E4"/>
    <w:rsid w:val="00E9595B"/>
    <w:rsid w:val="00EA1B43"/>
    <w:rsid w:val="00EA37B2"/>
    <w:rsid w:val="00EA58F3"/>
    <w:rsid w:val="00EB01E9"/>
    <w:rsid w:val="00EB1414"/>
    <w:rsid w:val="00EC09B9"/>
    <w:rsid w:val="00EC0D5C"/>
    <w:rsid w:val="00EC1181"/>
    <w:rsid w:val="00ED221D"/>
    <w:rsid w:val="00ED43F8"/>
    <w:rsid w:val="00EE1C1F"/>
    <w:rsid w:val="00EE672A"/>
    <w:rsid w:val="00EF019D"/>
    <w:rsid w:val="00EF0BD8"/>
    <w:rsid w:val="00EF7A6D"/>
    <w:rsid w:val="00F01DF3"/>
    <w:rsid w:val="00F03E4C"/>
    <w:rsid w:val="00F060F2"/>
    <w:rsid w:val="00F07F58"/>
    <w:rsid w:val="00F113FF"/>
    <w:rsid w:val="00F17FBC"/>
    <w:rsid w:val="00F23B9D"/>
    <w:rsid w:val="00F27441"/>
    <w:rsid w:val="00F30741"/>
    <w:rsid w:val="00F30A41"/>
    <w:rsid w:val="00F324D8"/>
    <w:rsid w:val="00F36384"/>
    <w:rsid w:val="00F37D2A"/>
    <w:rsid w:val="00F56DE3"/>
    <w:rsid w:val="00F6429A"/>
    <w:rsid w:val="00F735E2"/>
    <w:rsid w:val="00F75218"/>
    <w:rsid w:val="00F779CB"/>
    <w:rsid w:val="00F80BA7"/>
    <w:rsid w:val="00F85AF1"/>
    <w:rsid w:val="00F86A71"/>
    <w:rsid w:val="00F924B7"/>
    <w:rsid w:val="00FA40A7"/>
    <w:rsid w:val="00FA4928"/>
    <w:rsid w:val="00FA73C8"/>
    <w:rsid w:val="00FB2FC9"/>
    <w:rsid w:val="00FC190C"/>
    <w:rsid w:val="00FC3A0B"/>
    <w:rsid w:val="00FC5D10"/>
    <w:rsid w:val="00FC6F73"/>
    <w:rsid w:val="00FD09E8"/>
    <w:rsid w:val="00FD2C43"/>
    <w:rsid w:val="00FD3E07"/>
    <w:rsid w:val="00FD3EFC"/>
    <w:rsid w:val="00FD422B"/>
    <w:rsid w:val="00FD7E84"/>
    <w:rsid w:val="00FF19FD"/>
    <w:rsid w:val="00FF1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889574"/>
  <w15:docId w15:val="{3B1D2E60-A466-48EB-AF86-748A8696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6A0"/>
    <w:rPr>
      <w:rFonts w:ascii="Arial" w:hAnsi="Arial"/>
      <w:sz w:val="24"/>
      <w:szCs w:val="24"/>
      <w:lang w:val="fr-FR" w:eastAsia="fr-FR"/>
    </w:rPr>
  </w:style>
  <w:style w:type="paragraph" w:styleId="Heading1">
    <w:name w:val="heading 1"/>
    <w:basedOn w:val="Normal"/>
    <w:next w:val="Normal"/>
    <w:link w:val="Heading1Char"/>
    <w:qFormat/>
    <w:rsid w:val="001E16A0"/>
    <w:pPr>
      <w:keepNext/>
      <w:jc w:val="center"/>
      <w:outlineLvl w:val="0"/>
    </w:pPr>
    <w:rPr>
      <w:sz w:val="32"/>
    </w:rPr>
  </w:style>
  <w:style w:type="paragraph" w:styleId="Heading2">
    <w:name w:val="heading 2"/>
    <w:basedOn w:val="Normal"/>
    <w:next w:val="Normal"/>
    <w:link w:val="Heading2Char"/>
    <w:qFormat/>
    <w:rsid w:val="001E16A0"/>
    <w:pPr>
      <w:keepNext/>
      <w:jc w:val="center"/>
      <w:outlineLvl w:val="1"/>
    </w:pPr>
    <w:rPr>
      <w:b/>
      <w:bCs/>
      <w:sz w:val="28"/>
    </w:rPr>
  </w:style>
  <w:style w:type="paragraph" w:styleId="Heading3">
    <w:name w:val="heading 3"/>
    <w:basedOn w:val="Normal"/>
    <w:next w:val="Normal"/>
    <w:link w:val="Heading3Char"/>
    <w:qFormat/>
    <w:rsid w:val="001E16A0"/>
    <w:pPr>
      <w:keepNext/>
      <w:jc w:val="center"/>
      <w:outlineLvl w:val="2"/>
    </w:pPr>
    <w:rPr>
      <w:u w:val="single"/>
    </w:rPr>
  </w:style>
  <w:style w:type="paragraph" w:styleId="Heading4">
    <w:name w:val="heading 4"/>
    <w:basedOn w:val="Normal"/>
    <w:next w:val="Normal"/>
    <w:link w:val="Heading4Char"/>
    <w:semiHidden/>
    <w:unhideWhenUsed/>
    <w:qFormat/>
    <w:rsid w:val="00C44AB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9D5A35"/>
    <w:pPr>
      <w:keepNext/>
      <w:jc w:val="center"/>
      <w:outlineLvl w:val="4"/>
    </w:pPr>
    <w:rPr>
      <w:rFonts w:ascii="Arial Narrow" w:hAnsi="Arial Narrow"/>
      <w:b/>
      <w:sz w:val="22"/>
      <w:szCs w:val="20"/>
      <w:lang w:val="en-GB" w:eastAsia="en-US"/>
    </w:rPr>
  </w:style>
  <w:style w:type="paragraph" w:styleId="Heading6">
    <w:name w:val="heading 6"/>
    <w:basedOn w:val="Normal"/>
    <w:next w:val="Normal"/>
    <w:link w:val="Heading6Char"/>
    <w:qFormat/>
    <w:rsid w:val="009D5A35"/>
    <w:pPr>
      <w:keepNext/>
      <w:tabs>
        <w:tab w:val="left" w:pos="1909"/>
      </w:tabs>
      <w:jc w:val="both"/>
      <w:outlineLvl w:val="5"/>
    </w:pPr>
    <w:rPr>
      <w:rFonts w:ascii="Arial Narrow" w:hAnsi="Arial Narrow"/>
      <w:b/>
      <w:szCs w:val="20"/>
      <w:lang w:val="en-GB" w:eastAsia="en-US"/>
    </w:rPr>
  </w:style>
  <w:style w:type="paragraph" w:styleId="Heading7">
    <w:name w:val="heading 7"/>
    <w:basedOn w:val="Normal"/>
    <w:next w:val="Normal"/>
    <w:link w:val="Heading7Char"/>
    <w:qFormat/>
    <w:rsid w:val="009D5A35"/>
    <w:pPr>
      <w:keepNext/>
      <w:jc w:val="center"/>
      <w:outlineLvl w:val="6"/>
    </w:pPr>
    <w:rPr>
      <w:rFonts w:cs="Arial"/>
      <w:b/>
      <w:sz w:val="40"/>
      <w:szCs w:val="20"/>
      <w:u w:val="single"/>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1E16A0"/>
    <w:rPr>
      <w:rFonts w:ascii="Arial" w:hAnsi="Arial"/>
      <w:sz w:val="32"/>
      <w:szCs w:val="24"/>
      <w:lang w:val="fr-FR" w:eastAsia="fr-FR" w:bidi="ar-SA"/>
    </w:rPr>
  </w:style>
  <w:style w:type="character" w:customStyle="1" w:styleId="Heading2Char">
    <w:name w:val="Heading 2 Char"/>
    <w:basedOn w:val="DefaultParagraphFont"/>
    <w:link w:val="Heading2"/>
    <w:locked/>
    <w:rsid w:val="001E16A0"/>
    <w:rPr>
      <w:rFonts w:ascii="Arial" w:hAnsi="Arial"/>
      <w:b/>
      <w:bCs/>
      <w:sz w:val="28"/>
      <w:szCs w:val="24"/>
      <w:lang w:val="fr-FR" w:eastAsia="fr-FR" w:bidi="ar-SA"/>
    </w:rPr>
  </w:style>
  <w:style w:type="character" w:customStyle="1" w:styleId="Heading3Char">
    <w:name w:val="Heading 3 Char"/>
    <w:basedOn w:val="DefaultParagraphFont"/>
    <w:link w:val="Heading3"/>
    <w:locked/>
    <w:rsid w:val="001E16A0"/>
    <w:rPr>
      <w:rFonts w:ascii="Arial" w:hAnsi="Arial"/>
      <w:sz w:val="24"/>
      <w:szCs w:val="24"/>
      <w:u w:val="single"/>
      <w:lang w:val="fr-FR" w:eastAsia="fr-FR" w:bidi="ar-SA"/>
    </w:rPr>
  </w:style>
  <w:style w:type="character" w:customStyle="1" w:styleId="HeaderChar">
    <w:name w:val="Header Char"/>
    <w:basedOn w:val="DefaultParagraphFont"/>
    <w:link w:val="Header"/>
    <w:uiPriority w:val="99"/>
    <w:locked/>
    <w:rsid w:val="001E16A0"/>
    <w:rPr>
      <w:rFonts w:ascii="Arial" w:hAnsi="Arial" w:cs="Arial"/>
      <w:sz w:val="24"/>
      <w:szCs w:val="24"/>
      <w:lang w:val="fr-FR" w:eastAsia="fr-FR" w:bidi="ar-SA"/>
    </w:rPr>
  </w:style>
  <w:style w:type="paragraph" w:styleId="Header">
    <w:name w:val="header"/>
    <w:basedOn w:val="Normal"/>
    <w:link w:val="HeaderChar"/>
    <w:rsid w:val="001E16A0"/>
    <w:pPr>
      <w:tabs>
        <w:tab w:val="center" w:pos="4536"/>
        <w:tab w:val="right" w:pos="9072"/>
      </w:tabs>
    </w:pPr>
    <w:rPr>
      <w:rFonts w:cs="Arial"/>
    </w:rPr>
  </w:style>
  <w:style w:type="character" w:customStyle="1" w:styleId="BodyTextChar">
    <w:name w:val="Body Text Char"/>
    <w:basedOn w:val="DefaultParagraphFont"/>
    <w:link w:val="BodyText"/>
    <w:locked/>
    <w:rsid w:val="001E16A0"/>
    <w:rPr>
      <w:rFonts w:ascii="Arial" w:hAnsi="Arial" w:cs="Arial"/>
      <w:sz w:val="24"/>
      <w:szCs w:val="24"/>
      <w:lang w:val="fr-FR" w:eastAsia="fr-FR" w:bidi="ar-SA"/>
    </w:rPr>
  </w:style>
  <w:style w:type="paragraph" w:styleId="BodyText">
    <w:name w:val="Body Text"/>
    <w:basedOn w:val="Normal"/>
    <w:link w:val="BodyTextChar"/>
    <w:rsid w:val="001E16A0"/>
    <w:pPr>
      <w:jc w:val="both"/>
    </w:pPr>
    <w:rPr>
      <w:rFonts w:cs="Arial"/>
    </w:rPr>
  </w:style>
  <w:style w:type="character" w:customStyle="1" w:styleId="CharChar5">
    <w:name w:val="Char Char5"/>
    <w:basedOn w:val="DefaultParagraphFont"/>
    <w:rsid w:val="000B2F4D"/>
    <w:rPr>
      <w:rFonts w:eastAsia="Times New Roman" w:cs="Times New Roman"/>
      <w:b/>
      <w:bCs/>
      <w:sz w:val="28"/>
      <w:szCs w:val="24"/>
      <w:lang w:val="fr-FR" w:eastAsia="fr-FR"/>
    </w:rPr>
  </w:style>
  <w:style w:type="character" w:customStyle="1" w:styleId="CharChar2">
    <w:name w:val="Char Char2"/>
    <w:basedOn w:val="DefaultParagraphFont"/>
    <w:rsid w:val="00217D14"/>
    <w:rPr>
      <w:rFonts w:eastAsia="Times New Roman" w:cs="Times New Roman"/>
      <w:szCs w:val="24"/>
      <w:lang w:val="fr-FR" w:eastAsia="fr-FR"/>
    </w:rPr>
  </w:style>
  <w:style w:type="paragraph" w:styleId="ListParagraph">
    <w:name w:val="List Paragraph"/>
    <w:basedOn w:val="Normal"/>
    <w:uiPriority w:val="34"/>
    <w:qFormat/>
    <w:rsid w:val="004A5898"/>
    <w:pPr>
      <w:ind w:left="720"/>
      <w:contextualSpacing/>
    </w:pPr>
  </w:style>
  <w:style w:type="paragraph" w:styleId="PlainText">
    <w:name w:val="Plain Text"/>
    <w:basedOn w:val="Normal"/>
    <w:link w:val="PlainTextChar"/>
    <w:rsid w:val="0072615F"/>
    <w:rPr>
      <w:rFonts w:ascii="Courier New" w:hAnsi="Courier New" w:cs="Courier New"/>
      <w:sz w:val="20"/>
      <w:szCs w:val="20"/>
    </w:rPr>
  </w:style>
  <w:style w:type="character" w:customStyle="1" w:styleId="PlainTextChar">
    <w:name w:val="Plain Text Char"/>
    <w:basedOn w:val="DefaultParagraphFont"/>
    <w:link w:val="PlainText"/>
    <w:rsid w:val="0072615F"/>
    <w:rPr>
      <w:rFonts w:ascii="Courier New" w:hAnsi="Courier New" w:cs="Courier New"/>
      <w:lang w:val="fr-FR" w:eastAsia="fr-FR"/>
    </w:rPr>
  </w:style>
  <w:style w:type="paragraph" w:styleId="BalloonText">
    <w:name w:val="Balloon Text"/>
    <w:basedOn w:val="Normal"/>
    <w:link w:val="BalloonTextChar"/>
    <w:uiPriority w:val="99"/>
    <w:rsid w:val="00135ADE"/>
    <w:rPr>
      <w:rFonts w:ascii="Tahoma" w:hAnsi="Tahoma" w:cs="Tahoma"/>
      <w:sz w:val="16"/>
      <w:szCs w:val="16"/>
    </w:rPr>
  </w:style>
  <w:style w:type="character" w:customStyle="1" w:styleId="BalloonTextChar">
    <w:name w:val="Balloon Text Char"/>
    <w:basedOn w:val="DefaultParagraphFont"/>
    <w:link w:val="BalloonText"/>
    <w:uiPriority w:val="99"/>
    <w:rsid w:val="00135ADE"/>
    <w:rPr>
      <w:rFonts w:ascii="Tahoma" w:hAnsi="Tahoma" w:cs="Tahoma"/>
      <w:sz w:val="16"/>
      <w:szCs w:val="16"/>
      <w:lang w:val="fr-FR" w:eastAsia="fr-FR"/>
    </w:rPr>
  </w:style>
  <w:style w:type="paragraph" w:customStyle="1" w:styleId="ColorfulList-Accent11">
    <w:name w:val="Colorful List - Accent 11"/>
    <w:basedOn w:val="Normal"/>
    <w:uiPriority w:val="34"/>
    <w:qFormat/>
    <w:rsid w:val="00B25413"/>
    <w:pPr>
      <w:ind w:left="720"/>
      <w:contextualSpacing/>
    </w:pPr>
    <w:rPr>
      <w:rFonts w:ascii="Times New Roman" w:hAnsi="Times New Roman"/>
      <w:lang w:eastAsia="en-US"/>
    </w:rPr>
  </w:style>
  <w:style w:type="paragraph" w:customStyle="1" w:styleId="Default">
    <w:name w:val="Default"/>
    <w:rsid w:val="00B25413"/>
    <w:pPr>
      <w:autoSpaceDE w:val="0"/>
      <w:autoSpaceDN w:val="0"/>
      <w:adjustRightInd w:val="0"/>
    </w:pPr>
    <w:rPr>
      <w:rFonts w:eastAsia="Calibri"/>
      <w:color w:val="000000"/>
      <w:sz w:val="24"/>
      <w:szCs w:val="24"/>
    </w:rPr>
  </w:style>
  <w:style w:type="paragraph" w:styleId="FootnoteText">
    <w:name w:val="footnote text"/>
    <w:basedOn w:val="Normal"/>
    <w:link w:val="FootnoteTextChar"/>
    <w:uiPriority w:val="99"/>
    <w:rsid w:val="00B25413"/>
    <w:rPr>
      <w:rFonts w:ascii="Times New Roman" w:hAnsi="Times New Roman"/>
      <w:sz w:val="20"/>
      <w:szCs w:val="20"/>
      <w:lang w:eastAsia="en-US"/>
    </w:rPr>
  </w:style>
  <w:style w:type="character" w:customStyle="1" w:styleId="FootnoteTextChar">
    <w:name w:val="Footnote Text Char"/>
    <w:basedOn w:val="DefaultParagraphFont"/>
    <w:link w:val="FootnoteText"/>
    <w:uiPriority w:val="99"/>
    <w:rsid w:val="00B25413"/>
    <w:rPr>
      <w:lang w:val="fr-FR"/>
    </w:rPr>
  </w:style>
  <w:style w:type="character" w:styleId="FootnoteReference">
    <w:name w:val="footnote reference"/>
    <w:basedOn w:val="DefaultParagraphFont"/>
    <w:uiPriority w:val="99"/>
    <w:rsid w:val="00B25413"/>
    <w:rPr>
      <w:vertAlign w:val="superscript"/>
    </w:rPr>
  </w:style>
  <w:style w:type="paragraph" w:styleId="Footer">
    <w:name w:val="footer"/>
    <w:basedOn w:val="Normal"/>
    <w:link w:val="FooterChar"/>
    <w:rsid w:val="00860669"/>
    <w:pPr>
      <w:tabs>
        <w:tab w:val="center" w:pos="4680"/>
        <w:tab w:val="right" w:pos="9360"/>
      </w:tabs>
    </w:pPr>
  </w:style>
  <w:style w:type="character" w:customStyle="1" w:styleId="FooterChar">
    <w:name w:val="Footer Char"/>
    <w:basedOn w:val="DefaultParagraphFont"/>
    <w:link w:val="Footer"/>
    <w:uiPriority w:val="99"/>
    <w:rsid w:val="00860669"/>
    <w:rPr>
      <w:rFonts w:ascii="Arial" w:hAnsi="Arial"/>
      <w:sz w:val="24"/>
      <w:szCs w:val="24"/>
      <w:lang w:val="fr-FR" w:eastAsia="fr-FR"/>
    </w:rPr>
  </w:style>
  <w:style w:type="paragraph" w:styleId="BodyText2">
    <w:name w:val="Body Text 2"/>
    <w:basedOn w:val="Normal"/>
    <w:link w:val="BodyText2Char"/>
    <w:rsid w:val="006E0E69"/>
    <w:pPr>
      <w:spacing w:after="120" w:line="480" w:lineRule="auto"/>
    </w:pPr>
  </w:style>
  <w:style w:type="character" w:customStyle="1" w:styleId="BodyText2Char">
    <w:name w:val="Body Text 2 Char"/>
    <w:basedOn w:val="DefaultParagraphFont"/>
    <w:link w:val="BodyText2"/>
    <w:rsid w:val="006E0E69"/>
    <w:rPr>
      <w:rFonts w:ascii="Arial" w:hAnsi="Arial"/>
      <w:sz w:val="24"/>
      <w:szCs w:val="24"/>
      <w:lang w:val="fr-FR" w:eastAsia="fr-FR"/>
    </w:rPr>
  </w:style>
  <w:style w:type="character" w:styleId="Hyperlink">
    <w:name w:val="Hyperlink"/>
    <w:basedOn w:val="DefaultParagraphFont"/>
    <w:rsid w:val="00B875B9"/>
    <w:rPr>
      <w:color w:val="0000FF"/>
      <w:u w:val="single"/>
    </w:rPr>
  </w:style>
  <w:style w:type="paragraph" w:customStyle="1" w:styleId="Blockquote">
    <w:name w:val="Blockquote"/>
    <w:basedOn w:val="Normal"/>
    <w:rsid w:val="00B875B9"/>
    <w:pPr>
      <w:widowControl w:val="0"/>
      <w:spacing w:before="100" w:after="100"/>
      <w:ind w:left="360" w:right="360"/>
    </w:pPr>
    <w:rPr>
      <w:rFonts w:ascii="Times New Roman" w:hAnsi="Times New Roman"/>
      <w:snapToGrid w:val="0"/>
      <w:szCs w:val="20"/>
      <w:lang w:eastAsia="en-GB"/>
    </w:rPr>
  </w:style>
  <w:style w:type="paragraph" w:styleId="Title">
    <w:name w:val="Title"/>
    <w:basedOn w:val="Normal"/>
    <w:link w:val="TitleChar"/>
    <w:qFormat/>
    <w:rsid w:val="00B875B9"/>
    <w:pPr>
      <w:spacing w:before="120" w:after="120"/>
      <w:jc w:val="center"/>
    </w:pPr>
    <w:rPr>
      <w:b/>
      <w:snapToGrid w:val="0"/>
      <w:sz w:val="28"/>
      <w:szCs w:val="20"/>
      <w:lang w:val="fr-BE" w:eastAsia="en-US"/>
    </w:rPr>
  </w:style>
  <w:style w:type="character" w:customStyle="1" w:styleId="TitleChar">
    <w:name w:val="Title Char"/>
    <w:basedOn w:val="DefaultParagraphFont"/>
    <w:link w:val="Title"/>
    <w:rsid w:val="00B875B9"/>
    <w:rPr>
      <w:rFonts w:ascii="Arial" w:hAnsi="Arial"/>
      <w:b/>
      <w:snapToGrid w:val="0"/>
      <w:sz w:val="28"/>
      <w:lang w:val="fr-BE"/>
    </w:rPr>
  </w:style>
  <w:style w:type="paragraph" w:customStyle="1" w:styleId="Style1">
    <w:name w:val="Style1"/>
    <w:basedOn w:val="Normal"/>
    <w:rsid w:val="00855346"/>
  </w:style>
  <w:style w:type="character" w:styleId="FollowedHyperlink">
    <w:name w:val="FollowedHyperlink"/>
    <w:basedOn w:val="DefaultParagraphFont"/>
    <w:uiPriority w:val="99"/>
    <w:rsid w:val="00A139F6"/>
    <w:rPr>
      <w:color w:val="800080" w:themeColor="followedHyperlink"/>
      <w:u w:val="single"/>
    </w:rPr>
  </w:style>
  <w:style w:type="paragraph" w:customStyle="1" w:styleId="font5">
    <w:name w:val="font5"/>
    <w:basedOn w:val="Normal"/>
    <w:rsid w:val="001856BF"/>
    <w:pPr>
      <w:spacing w:before="100" w:beforeAutospacing="1" w:after="100" w:afterAutospacing="1"/>
    </w:pPr>
    <w:rPr>
      <w:rFonts w:ascii="Calibri" w:hAnsi="Calibri"/>
      <w:color w:val="000000"/>
      <w:sz w:val="22"/>
      <w:szCs w:val="22"/>
    </w:rPr>
  </w:style>
  <w:style w:type="paragraph" w:customStyle="1" w:styleId="font6">
    <w:name w:val="font6"/>
    <w:basedOn w:val="Normal"/>
    <w:rsid w:val="001856BF"/>
    <w:pPr>
      <w:spacing w:before="100" w:beforeAutospacing="1" w:after="100" w:afterAutospacing="1"/>
    </w:pPr>
    <w:rPr>
      <w:rFonts w:ascii="Calibri" w:hAnsi="Calibri"/>
      <w:sz w:val="22"/>
      <w:szCs w:val="22"/>
    </w:rPr>
  </w:style>
  <w:style w:type="paragraph" w:customStyle="1" w:styleId="font7">
    <w:name w:val="font7"/>
    <w:basedOn w:val="Normal"/>
    <w:rsid w:val="001856BF"/>
    <w:pPr>
      <w:spacing w:before="100" w:beforeAutospacing="1" w:after="100" w:afterAutospacing="1"/>
    </w:pPr>
    <w:rPr>
      <w:rFonts w:ascii="Calibri" w:hAnsi="Calibri"/>
      <w:b/>
      <w:bCs/>
      <w:sz w:val="22"/>
      <w:szCs w:val="22"/>
    </w:rPr>
  </w:style>
  <w:style w:type="paragraph" w:customStyle="1" w:styleId="font8">
    <w:name w:val="font8"/>
    <w:basedOn w:val="Normal"/>
    <w:rsid w:val="001856BF"/>
    <w:pPr>
      <w:spacing w:before="100" w:beforeAutospacing="1" w:after="100" w:afterAutospacing="1"/>
    </w:pPr>
    <w:rPr>
      <w:rFonts w:ascii="Calibri" w:hAnsi="Calibri"/>
      <w:b/>
      <w:bCs/>
      <w:color w:val="000000"/>
      <w:sz w:val="22"/>
      <w:szCs w:val="22"/>
    </w:rPr>
  </w:style>
  <w:style w:type="paragraph" w:customStyle="1" w:styleId="font9">
    <w:name w:val="font9"/>
    <w:basedOn w:val="Normal"/>
    <w:rsid w:val="001856BF"/>
    <w:pPr>
      <w:spacing w:before="100" w:beforeAutospacing="1" w:after="100" w:afterAutospacing="1"/>
    </w:pPr>
    <w:rPr>
      <w:rFonts w:ascii="Calibri" w:hAnsi="Calibri"/>
      <w:color w:val="000000"/>
      <w:sz w:val="22"/>
      <w:szCs w:val="22"/>
      <w:u w:val="single"/>
    </w:rPr>
  </w:style>
  <w:style w:type="paragraph" w:customStyle="1" w:styleId="font10">
    <w:name w:val="font10"/>
    <w:basedOn w:val="Normal"/>
    <w:rsid w:val="001856BF"/>
    <w:pPr>
      <w:spacing w:before="100" w:beforeAutospacing="1" w:after="100" w:afterAutospacing="1"/>
    </w:pPr>
    <w:rPr>
      <w:rFonts w:ascii="Calibri" w:hAnsi="Calibri"/>
      <w:b/>
      <w:bCs/>
      <w:color w:val="FF0000"/>
      <w:sz w:val="22"/>
      <w:szCs w:val="22"/>
    </w:rPr>
  </w:style>
  <w:style w:type="paragraph" w:customStyle="1" w:styleId="font11">
    <w:name w:val="font11"/>
    <w:basedOn w:val="Normal"/>
    <w:rsid w:val="001856BF"/>
    <w:pPr>
      <w:spacing w:before="100" w:beforeAutospacing="1" w:after="100" w:afterAutospacing="1"/>
    </w:pPr>
    <w:rPr>
      <w:rFonts w:ascii="Calibri" w:hAnsi="Calibri"/>
      <w:b/>
      <w:bCs/>
      <w:color w:val="000000"/>
      <w:sz w:val="22"/>
      <w:szCs w:val="22"/>
      <w:u w:val="single"/>
    </w:rPr>
  </w:style>
  <w:style w:type="paragraph" w:customStyle="1" w:styleId="font12">
    <w:name w:val="font12"/>
    <w:basedOn w:val="Normal"/>
    <w:rsid w:val="001856BF"/>
    <w:pPr>
      <w:spacing w:before="100" w:beforeAutospacing="1" w:after="100" w:afterAutospacing="1"/>
    </w:pPr>
    <w:rPr>
      <w:rFonts w:ascii="Calibri" w:hAnsi="Calibri"/>
      <w:b/>
      <w:bCs/>
      <w:sz w:val="22"/>
      <w:szCs w:val="22"/>
      <w:u w:val="single"/>
    </w:rPr>
  </w:style>
  <w:style w:type="paragraph" w:customStyle="1" w:styleId="xl65">
    <w:name w:val="xl65"/>
    <w:basedOn w:val="Normal"/>
    <w:rsid w:val="001856BF"/>
    <w:pPr>
      <w:spacing w:before="100" w:beforeAutospacing="1" w:after="100" w:afterAutospacing="1"/>
    </w:pPr>
    <w:rPr>
      <w:rFonts w:ascii="Calibri" w:hAnsi="Calibri"/>
      <w:sz w:val="22"/>
      <w:szCs w:val="22"/>
    </w:rPr>
  </w:style>
  <w:style w:type="paragraph" w:customStyle="1" w:styleId="xl66">
    <w:name w:val="xl66"/>
    <w:basedOn w:val="Normal"/>
    <w:rsid w:val="001856B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rPr>
  </w:style>
  <w:style w:type="paragraph" w:customStyle="1" w:styleId="xl67">
    <w:name w:val="xl67"/>
    <w:basedOn w:val="Normal"/>
    <w:rsid w:val="001856BF"/>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Calibri" w:hAnsi="Calibri"/>
      <w:b/>
      <w:bCs/>
      <w:sz w:val="22"/>
      <w:szCs w:val="22"/>
    </w:rPr>
  </w:style>
  <w:style w:type="paragraph" w:customStyle="1" w:styleId="xl68">
    <w:name w:val="xl68"/>
    <w:basedOn w:val="Normal"/>
    <w:rsid w:val="001856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69">
    <w:name w:val="xl69"/>
    <w:basedOn w:val="Normal"/>
    <w:rsid w:val="001856BF"/>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rPr>
  </w:style>
  <w:style w:type="paragraph" w:customStyle="1" w:styleId="xl70">
    <w:name w:val="xl70"/>
    <w:basedOn w:val="Normal"/>
    <w:rsid w:val="001856BF"/>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rPr>
  </w:style>
  <w:style w:type="paragraph" w:customStyle="1" w:styleId="xl71">
    <w:name w:val="xl71"/>
    <w:basedOn w:val="Normal"/>
    <w:rsid w:val="001856BF"/>
    <w:pPr>
      <w:spacing w:before="100" w:beforeAutospacing="1" w:after="100" w:afterAutospacing="1"/>
      <w:jc w:val="center"/>
    </w:pPr>
    <w:rPr>
      <w:rFonts w:ascii="Calibri" w:hAnsi="Calibri"/>
      <w:b/>
      <w:bCs/>
      <w:sz w:val="22"/>
      <w:szCs w:val="22"/>
    </w:rPr>
  </w:style>
  <w:style w:type="paragraph" w:customStyle="1" w:styleId="xl72">
    <w:name w:val="xl72"/>
    <w:basedOn w:val="Normal"/>
    <w:rsid w:val="001856BF"/>
    <w:pPr>
      <w:shd w:val="clear" w:color="000000" w:fill="FFFFFF"/>
      <w:spacing w:before="100" w:beforeAutospacing="1" w:after="100" w:afterAutospacing="1"/>
    </w:pPr>
    <w:rPr>
      <w:rFonts w:ascii="Calibri" w:hAnsi="Calibri"/>
      <w:sz w:val="22"/>
      <w:szCs w:val="22"/>
    </w:rPr>
  </w:style>
  <w:style w:type="paragraph" w:customStyle="1" w:styleId="xl73">
    <w:name w:val="xl73"/>
    <w:basedOn w:val="Normal"/>
    <w:rsid w:val="001856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74">
    <w:name w:val="xl74"/>
    <w:basedOn w:val="Normal"/>
    <w:rsid w:val="001856BF"/>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rPr>
  </w:style>
  <w:style w:type="paragraph" w:customStyle="1" w:styleId="xl75">
    <w:name w:val="xl75"/>
    <w:basedOn w:val="Normal"/>
    <w:rsid w:val="001856BF"/>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rPr>
  </w:style>
  <w:style w:type="paragraph" w:customStyle="1" w:styleId="xl76">
    <w:name w:val="xl76"/>
    <w:basedOn w:val="Normal"/>
    <w:rsid w:val="001856BF"/>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rPr>
  </w:style>
  <w:style w:type="paragraph" w:customStyle="1" w:styleId="xl77">
    <w:name w:val="xl77"/>
    <w:basedOn w:val="Normal"/>
    <w:rsid w:val="001856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rPr>
  </w:style>
  <w:style w:type="paragraph" w:customStyle="1" w:styleId="xl78">
    <w:name w:val="xl78"/>
    <w:basedOn w:val="Normal"/>
    <w:rsid w:val="001856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rPr>
  </w:style>
  <w:style w:type="paragraph" w:customStyle="1" w:styleId="xl79">
    <w:name w:val="xl79"/>
    <w:basedOn w:val="Normal"/>
    <w:rsid w:val="001856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rPr>
  </w:style>
  <w:style w:type="paragraph" w:customStyle="1" w:styleId="xl80">
    <w:name w:val="xl80"/>
    <w:basedOn w:val="Normal"/>
    <w:rsid w:val="001856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rPr>
  </w:style>
  <w:style w:type="paragraph" w:customStyle="1" w:styleId="xl81">
    <w:name w:val="xl81"/>
    <w:basedOn w:val="Normal"/>
    <w:rsid w:val="001856BF"/>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rPr>
  </w:style>
  <w:style w:type="paragraph" w:customStyle="1" w:styleId="xl82">
    <w:name w:val="xl82"/>
    <w:basedOn w:val="Normal"/>
    <w:rsid w:val="001856BF"/>
    <w:pPr>
      <w:pBdr>
        <w:top w:val="single" w:sz="4" w:space="0" w:color="auto"/>
        <w:bottom w:val="single" w:sz="4" w:space="0" w:color="auto"/>
      </w:pBdr>
      <w:spacing w:before="100" w:beforeAutospacing="1" w:after="100" w:afterAutospacing="1"/>
      <w:jc w:val="center"/>
    </w:pPr>
    <w:rPr>
      <w:rFonts w:ascii="Calibri" w:hAnsi="Calibri"/>
      <w:sz w:val="22"/>
      <w:szCs w:val="22"/>
    </w:rPr>
  </w:style>
  <w:style w:type="paragraph" w:customStyle="1" w:styleId="xl83">
    <w:name w:val="xl83"/>
    <w:basedOn w:val="Normal"/>
    <w:rsid w:val="001856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rPr>
  </w:style>
  <w:style w:type="paragraph" w:customStyle="1" w:styleId="xl84">
    <w:name w:val="xl84"/>
    <w:basedOn w:val="Normal"/>
    <w:rsid w:val="001856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85">
    <w:name w:val="xl85"/>
    <w:basedOn w:val="Normal"/>
    <w:rsid w:val="001856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rPr>
  </w:style>
  <w:style w:type="paragraph" w:customStyle="1" w:styleId="xl86">
    <w:name w:val="xl86"/>
    <w:basedOn w:val="Normal"/>
    <w:rsid w:val="001856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rPr>
  </w:style>
  <w:style w:type="paragraph" w:customStyle="1" w:styleId="xl87">
    <w:name w:val="xl87"/>
    <w:basedOn w:val="Normal"/>
    <w:rsid w:val="001856BF"/>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rPr>
  </w:style>
  <w:style w:type="paragraph" w:customStyle="1" w:styleId="xl88">
    <w:name w:val="xl88"/>
    <w:basedOn w:val="Normal"/>
    <w:rsid w:val="001856BF"/>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rPr>
  </w:style>
  <w:style w:type="paragraph" w:customStyle="1" w:styleId="xl89">
    <w:name w:val="xl89"/>
    <w:basedOn w:val="Normal"/>
    <w:rsid w:val="001856BF"/>
    <w:pPr>
      <w:spacing w:before="100" w:beforeAutospacing="1" w:after="100" w:afterAutospacing="1"/>
    </w:pPr>
    <w:rPr>
      <w:rFonts w:ascii="Calibri" w:hAnsi="Calibri"/>
      <w:color w:val="FF0000"/>
      <w:sz w:val="22"/>
      <w:szCs w:val="22"/>
    </w:rPr>
  </w:style>
  <w:style w:type="paragraph" w:customStyle="1" w:styleId="xl90">
    <w:name w:val="xl90"/>
    <w:basedOn w:val="Normal"/>
    <w:rsid w:val="001856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91">
    <w:name w:val="xl91"/>
    <w:basedOn w:val="Normal"/>
    <w:rsid w:val="001856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92">
    <w:name w:val="xl92"/>
    <w:basedOn w:val="Normal"/>
    <w:rsid w:val="001856BF"/>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93">
    <w:name w:val="xl93"/>
    <w:basedOn w:val="Normal"/>
    <w:rsid w:val="001856BF"/>
    <w:pPr>
      <w:pBdr>
        <w:top w:val="single" w:sz="4" w:space="0" w:color="auto"/>
        <w:left w:val="single" w:sz="4" w:space="0" w:color="auto"/>
      </w:pBdr>
      <w:shd w:val="clear" w:color="000000" w:fill="FFFFFF"/>
      <w:spacing w:before="100" w:beforeAutospacing="1" w:after="100" w:afterAutospacing="1"/>
    </w:pPr>
    <w:rPr>
      <w:rFonts w:ascii="Calibri" w:hAnsi="Calibri"/>
      <w:sz w:val="22"/>
      <w:szCs w:val="22"/>
    </w:rPr>
  </w:style>
  <w:style w:type="paragraph" w:customStyle="1" w:styleId="xl94">
    <w:name w:val="xl94"/>
    <w:basedOn w:val="Normal"/>
    <w:rsid w:val="001856BF"/>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95">
    <w:name w:val="xl95"/>
    <w:basedOn w:val="Normal"/>
    <w:rsid w:val="001856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22"/>
      <w:szCs w:val="22"/>
    </w:rPr>
  </w:style>
  <w:style w:type="paragraph" w:customStyle="1" w:styleId="xl96">
    <w:name w:val="xl96"/>
    <w:basedOn w:val="Normal"/>
    <w:rsid w:val="001856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97">
    <w:name w:val="xl97"/>
    <w:basedOn w:val="Normal"/>
    <w:rsid w:val="001856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98">
    <w:name w:val="xl98"/>
    <w:basedOn w:val="Normal"/>
    <w:rsid w:val="001856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99">
    <w:name w:val="xl99"/>
    <w:basedOn w:val="Normal"/>
    <w:rsid w:val="001856BF"/>
    <w:pPr>
      <w:pBdr>
        <w:top w:val="single" w:sz="8" w:space="0" w:color="auto"/>
        <w:bottom w:val="single" w:sz="8" w:space="0" w:color="auto"/>
      </w:pBdr>
      <w:spacing w:before="100" w:beforeAutospacing="1" w:after="100" w:afterAutospacing="1"/>
    </w:pPr>
    <w:rPr>
      <w:rFonts w:ascii="Calibri" w:hAnsi="Calibri"/>
      <w:sz w:val="22"/>
      <w:szCs w:val="22"/>
    </w:rPr>
  </w:style>
  <w:style w:type="paragraph" w:customStyle="1" w:styleId="xl100">
    <w:name w:val="xl100"/>
    <w:basedOn w:val="Normal"/>
    <w:rsid w:val="001856BF"/>
    <w:pPr>
      <w:pBdr>
        <w:top w:val="single" w:sz="8" w:space="0" w:color="auto"/>
        <w:bottom w:val="single" w:sz="8" w:space="0" w:color="auto"/>
      </w:pBdr>
      <w:spacing w:before="100" w:beforeAutospacing="1" w:after="100" w:afterAutospacing="1"/>
      <w:jc w:val="center"/>
    </w:pPr>
    <w:rPr>
      <w:rFonts w:ascii="Calibri" w:hAnsi="Calibri"/>
      <w:sz w:val="22"/>
      <w:szCs w:val="22"/>
    </w:rPr>
  </w:style>
  <w:style w:type="paragraph" w:customStyle="1" w:styleId="xl101">
    <w:name w:val="xl101"/>
    <w:basedOn w:val="Normal"/>
    <w:rsid w:val="001856BF"/>
    <w:pPr>
      <w:shd w:val="clear" w:color="000000" w:fill="FFFFFF"/>
      <w:spacing w:before="100" w:beforeAutospacing="1" w:after="100" w:afterAutospacing="1"/>
      <w:jc w:val="center"/>
    </w:pPr>
    <w:rPr>
      <w:rFonts w:ascii="Calibri" w:hAnsi="Calibri"/>
      <w:sz w:val="22"/>
      <w:szCs w:val="22"/>
    </w:rPr>
  </w:style>
  <w:style w:type="paragraph" w:customStyle="1" w:styleId="xl102">
    <w:name w:val="xl102"/>
    <w:basedOn w:val="Normal"/>
    <w:rsid w:val="001856BF"/>
    <w:pPr>
      <w:spacing w:before="100" w:beforeAutospacing="1" w:after="100" w:afterAutospacing="1"/>
      <w:jc w:val="center"/>
    </w:pPr>
    <w:rPr>
      <w:rFonts w:ascii="Calibri" w:hAnsi="Calibri"/>
      <w:sz w:val="22"/>
      <w:szCs w:val="22"/>
    </w:rPr>
  </w:style>
  <w:style w:type="paragraph" w:customStyle="1" w:styleId="xl103">
    <w:name w:val="xl103"/>
    <w:basedOn w:val="Normal"/>
    <w:rsid w:val="001856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104">
    <w:name w:val="xl104"/>
    <w:basedOn w:val="Normal"/>
    <w:rsid w:val="001856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105">
    <w:name w:val="xl105"/>
    <w:basedOn w:val="Normal"/>
    <w:rsid w:val="001856BF"/>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rPr>
  </w:style>
  <w:style w:type="paragraph" w:customStyle="1" w:styleId="xl106">
    <w:name w:val="xl106"/>
    <w:basedOn w:val="Normal"/>
    <w:rsid w:val="001856BF"/>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rPr>
  </w:style>
  <w:style w:type="paragraph" w:customStyle="1" w:styleId="xl107">
    <w:name w:val="xl107"/>
    <w:basedOn w:val="Normal"/>
    <w:rsid w:val="001856BF"/>
    <w:pPr>
      <w:spacing w:before="100" w:beforeAutospacing="1" w:after="100" w:afterAutospacing="1"/>
    </w:pPr>
    <w:rPr>
      <w:rFonts w:ascii="Calibri" w:hAnsi="Calibri"/>
      <w:sz w:val="22"/>
      <w:szCs w:val="22"/>
    </w:rPr>
  </w:style>
  <w:style w:type="paragraph" w:customStyle="1" w:styleId="xl108">
    <w:name w:val="xl108"/>
    <w:basedOn w:val="Normal"/>
    <w:rsid w:val="001856BF"/>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rPr>
  </w:style>
  <w:style w:type="paragraph" w:customStyle="1" w:styleId="xl109">
    <w:name w:val="xl109"/>
    <w:basedOn w:val="Normal"/>
    <w:rsid w:val="001856BF"/>
    <w:pPr>
      <w:spacing w:before="100" w:beforeAutospacing="1" w:after="100" w:afterAutospacing="1"/>
    </w:pPr>
    <w:rPr>
      <w:rFonts w:ascii="Calibri" w:hAnsi="Calibri"/>
      <w:color w:val="FF0000"/>
      <w:sz w:val="22"/>
      <w:szCs w:val="22"/>
    </w:rPr>
  </w:style>
  <w:style w:type="paragraph" w:customStyle="1" w:styleId="xl110">
    <w:name w:val="xl110"/>
    <w:basedOn w:val="Normal"/>
    <w:rsid w:val="001856BF"/>
    <w:pPr>
      <w:spacing w:before="100" w:beforeAutospacing="1" w:after="100" w:afterAutospacing="1"/>
    </w:pPr>
    <w:rPr>
      <w:rFonts w:ascii="Calibri" w:hAnsi="Calibri"/>
      <w:b/>
      <w:bCs/>
      <w:sz w:val="22"/>
      <w:szCs w:val="22"/>
    </w:rPr>
  </w:style>
  <w:style w:type="paragraph" w:customStyle="1" w:styleId="xl111">
    <w:name w:val="xl111"/>
    <w:basedOn w:val="Normal"/>
    <w:rsid w:val="001856BF"/>
    <w:pPr>
      <w:pBdr>
        <w:top w:val="single" w:sz="8" w:space="0" w:color="auto"/>
        <w:left w:val="single" w:sz="8" w:space="0" w:color="auto"/>
        <w:bottom w:val="single" w:sz="8" w:space="0" w:color="auto"/>
      </w:pBdr>
      <w:spacing w:before="100" w:beforeAutospacing="1" w:after="100" w:afterAutospacing="1"/>
      <w:textAlignment w:val="center"/>
    </w:pPr>
    <w:rPr>
      <w:rFonts w:ascii="Calibri" w:hAnsi="Calibri"/>
      <w:b/>
      <w:bCs/>
      <w:sz w:val="22"/>
      <w:szCs w:val="22"/>
    </w:rPr>
  </w:style>
  <w:style w:type="paragraph" w:customStyle="1" w:styleId="xl112">
    <w:name w:val="xl112"/>
    <w:basedOn w:val="Normal"/>
    <w:rsid w:val="001856BF"/>
    <w:pPr>
      <w:spacing w:before="100" w:beforeAutospacing="1" w:after="100" w:afterAutospacing="1"/>
      <w:textAlignment w:val="center"/>
    </w:pPr>
    <w:rPr>
      <w:rFonts w:ascii="Calibri" w:hAnsi="Calibri"/>
      <w:sz w:val="22"/>
      <w:szCs w:val="22"/>
    </w:rPr>
  </w:style>
  <w:style w:type="paragraph" w:customStyle="1" w:styleId="xl113">
    <w:name w:val="xl113"/>
    <w:basedOn w:val="Normal"/>
    <w:rsid w:val="001856BF"/>
    <w:pPr>
      <w:spacing w:before="100" w:beforeAutospacing="1" w:after="100" w:afterAutospacing="1"/>
    </w:pPr>
    <w:rPr>
      <w:rFonts w:ascii="Times New Roman" w:hAnsi="Times New Roman"/>
    </w:rPr>
  </w:style>
  <w:style w:type="paragraph" w:customStyle="1" w:styleId="xl114">
    <w:name w:val="xl114"/>
    <w:basedOn w:val="Normal"/>
    <w:rsid w:val="001856B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rPr>
  </w:style>
  <w:style w:type="paragraph" w:customStyle="1" w:styleId="xl115">
    <w:name w:val="xl115"/>
    <w:basedOn w:val="Normal"/>
    <w:rsid w:val="001856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116">
    <w:name w:val="xl116"/>
    <w:basedOn w:val="Normal"/>
    <w:rsid w:val="001856B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b/>
      <w:bCs/>
      <w:sz w:val="22"/>
      <w:szCs w:val="22"/>
    </w:rPr>
  </w:style>
  <w:style w:type="paragraph" w:customStyle="1" w:styleId="xl117">
    <w:name w:val="xl117"/>
    <w:basedOn w:val="Normal"/>
    <w:rsid w:val="001856BF"/>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b/>
      <w:bCs/>
      <w:sz w:val="22"/>
      <w:szCs w:val="22"/>
    </w:rPr>
  </w:style>
  <w:style w:type="paragraph" w:customStyle="1" w:styleId="xl118">
    <w:name w:val="xl118"/>
    <w:basedOn w:val="Normal"/>
    <w:rsid w:val="001856BF"/>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sz w:val="22"/>
      <w:szCs w:val="22"/>
    </w:rPr>
  </w:style>
  <w:style w:type="paragraph" w:customStyle="1" w:styleId="xl119">
    <w:name w:val="xl119"/>
    <w:basedOn w:val="Normal"/>
    <w:rsid w:val="001856BF"/>
    <w:pPr>
      <w:spacing w:before="100" w:beforeAutospacing="1" w:after="100" w:afterAutospacing="1"/>
      <w:jc w:val="center"/>
    </w:pPr>
    <w:rPr>
      <w:rFonts w:ascii="Calibri" w:hAnsi="Calibri"/>
      <w:b/>
      <w:bCs/>
      <w:sz w:val="22"/>
      <w:szCs w:val="22"/>
    </w:rPr>
  </w:style>
  <w:style w:type="paragraph" w:customStyle="1" w:styleId="xl120">
    <w:name w:val="xl120"/>
    <w:basedOn w:val="Normal"/>
    <w:rsid w:val="001856BF"/>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Calibri" w:hAnsi="Calibri"/>
      <w:b/>
      <w:bCs/>
      <w:sz w:val="22"/>
      <w:szCs w:val="22"/>
    </w:rPr>
  </w:style>
  <w:style w:type="paragraph" w:customStyle="1" w:styleId="xl121">
    <w:name w:val="xl121"/>
    <w:basedOn w:val="Normal"/>
    <w:rsid w:val="001856BF"/>
    <w:pPr>
      <w:shd w:val="clear" w:color="000000" w:fill="FFFFFF"/>
      <w:spacing w:before="100" w:beforeAutospacing="1" w:after="100" w:afterAutospacing="1"/>
      <w:jc w:val="center"/>
    </w:pPr>
    <w:rPr>
      <w:rFonts w:ascii="Calibri" w:hAnsi="Calibri"/>
      <w:b/>
      <w:bCs/>
      <w:sz w:val="22"/>
      <w:szCs w:val="22"/>
    </w:rPr>
  </w:style>
  <w:style w:type="paragraph" w:customStyle="1" w:styleId="xl122">
    <w:name w:val="xl122"/>
    <w:basedOn w:val="Normal"/>
    <w:rsid w:val="001856B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22"/>
      <w:szCs w:val="22"/>
    </w:rPr>
  </w:style>
  <w:style w:type="paragraph" w:customStyle="1" w:styleId="xl123">
    <w:name w:val="xl123"/>
    <w:basedOn w:val="Normal"/>
    <w:rsid w:val="001856BF"/>
    <w:pPr>
      <w:shd w:val="clear" w:color="000000" w:fill="FFFFFF"/>
      <w:spacing w:before="100" w:beforeAutospacing="1" w:after="100" w:afterAutospacing="1"/>
    </w:pPr>
    <w:rPr>
      <w:rFonts w:ascii="Calibri" w:hAnsi="Calibri"/>
      <w:b/>
      <w:bCs/>
      <w:sz w:val="22"/>
      <w:szCs w:val="22"/>
    </w:rPr>
  </w:style>
  <w:style w:type="paragraph" w:customStyle="1" w:styleId="xl124">
    <w:name w:val="xl124"/>
    <w:basedOn w:val="Normal"/>
    <w:rsid w:val="001856BF"/>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b/>
      <w:bCs/>
      <w:sz w:val="22"/>
      <w:szCs w:val="22"/>
    </w:rPr>
  </w:style>
  <w:style w:type="paragraph" w:customStyle="1" w:styleId="xl125">
    <w:name w:val="xl125"/>
    <w:basedOn w:val="Normal"/>
    <w:rsid w:val="001856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126">
    <w:name w:val="xl126"/>
    <w:basedOn w:val="Normal"/>
    <w:rsid w:val="001856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127">
    <w:name w:val="xl127"/>
    <w:basedOn w:val="Normal"/>
    <w:rsid w:val="001856BF"/>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22"/>
      <w:szCs w:val="22"/>
    </w:rPr>
  </w:style>
  <w:style w:type="paragraph" w:customStyle="1" w:styleId="xl128">
    <w:name w:val="xl128"/>
    <w:basedOn w:val="Normal"/>
    <w:rsid w:val="001856BF"/>
    <w:pPr>
      <w:pBdr>
        <w:top w:val="single" w:sz="4" w:space="0" w:color="auto"/>
        <w:bottom w:val="single" w:sz="4" w:space="0" w:color="auto"/>
      </w:pBdr>
      <w:spacing w:before="100" w:beforeAutospacing="1" w:after="100" w:afterAutospacing="1"/>
      <w:jc w:val="center"/>
    </w:pPr>
    <w:rPr>
      <w:rFonts w:ascii="Calibri" w:hAnsi="Calibri"/>
      <w:sz w:val="22"/>
      <w:szCs w:val="22"/>
    </w:rPr>
  </w:style>
  <w:style w:type="paragraph" w:customStyle="1" w:styleId="xl129">
    <w:name w:val="xl129"/>
    <w:basedOn w:val="Normal"/>
    <w:rsid w:val="001856BF"/>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
      <w:bCs/>
      <w:sz w:val="22"/>
      <w:szCs w:val="22"/>
    </w:rPr>
  </w:style>
  <w:style w:type="paragraph" w:customStyle="1" w:styleId="xl130">
    <w:name w:val="xl130"/>
    <w:basedOn w:val="Normal"/>
    <w:rsid w:val="001856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131">
    <w:name w:val="xl131"/>
    <w:basedOn w:val="Normal"/>
    <w:rsid w:val="001856BF"/>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132">
    <w:name w:val="xl132"/>
    <w:basedOn w:val="Normal"/>
    <w:rsid w:val="001856BF"/>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133">
    <w:name w:val="xl133"/>
    <w:basedOn w:val="Normal"/>
    <w:rsid w:val="001856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4">
    <w:name w:val="xl134"/>
    <w:basedOn w:val="Normal"/>
    <w:rsid w:val="001856BF"/>
    <w:pPr>
      <w:pBdr>
        <w:top w:val="single" w:sz="4" w:space="0" w:color="auto"/>
        <w:left w:val="single" w:sz="4" w:space="0" w:color="auto"/>
        <w:bottom w:val="single" w:sz="4" w:space="0" w:color="auto"/>
      </w:pBdr>
      <w:spacing w:before="100" w:beforeAutospacing="1" w:after="100" w:afterAutospacing="1"/>
    </w:pPr>
    <w:rPr>
      <w:rFonts w:ascii="Calibri" w:hAnsi="Calibri"/>
      <w:color w:val="000000"/>
      <w:sz w:val="22"/>
      <w:szCs w:val="22"/>
    </w:rPr>
  </w:style>
  <w:style w:type="paragraph" w:customStyle="1" w:styleId="xl135">
    <w:name w:val="xl135"/>
    <w:basedOn w:val="Normal"/>
    <w:rsid w:val="001856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136">
    <w:name w:val="xl136"/>
    <w:basedOn w:val="Normal"/>
    <w:rsid w:val="001856BF"/>
    <w:pPr>
      <w:pBdr>
        <w:top w:val="single" w:sz="8" w:space="0" w:color="auto"/>
        <w:left w:val="single" w:sz="8" w:space="0" w:color="auto"/>
        <w:bottom w:val="single" w:sz="8" w:space="0" w:color="auto"/>
        <w:right w:val="single" w:sz="8" w:space="0" w:color="auto"/>
      </w:pBdr>
      <w:shd w:val="clear" w:color="000000" w:fill="948A54"/>
      <w:spacing w:before="100" w:beforeAutospacing="1" w:after="100" w:afterAutospacing="1"/>
      <w:jc w:val="center"/>
    </w:pPr>
    <w:rPr>
      <w:rFonts w:ascii="Calibri" w:hAnsi="Calibri"/>
      <w:b/>
      <w:bCs/>
      <w:sz w:val="22"/>
      <w:szCs w:val="22"/>
    </w:rPr>
  </w:style>
  <w:style w:type="paragraph" w:customStyle="1" w:styleId="xl137">
    <w:name w:val="xl137"/>
    <w:basedOn w:val="Normal"/>
    <w:rsid w:val="001856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138">
    <w:name w:val="xl138"/>
    <w:basedOn w:val="Normal"/>
    <w:rsid w:val="001856BF"/>
    <w:pPr>
      <w:pBdr>
        <w:top w:val="single" w:sz="4" w:space="0" w:color="auto"/>
        <w:bottom w:val="single" w:sz="4" w:space="0" w:color="auto"/>
      </w:pBdr>
      <w:spacing w:before="100" w:beforeAutospacing="1" w:after="100" w:afterAutospacing="1"/>
    </w:pPr>
    <w:rPr>
      <w:rFonts w:ascii="Calibri" w:hAnsi="Calibri"/>
      <w:color w:val="FF0000"/>
      <w:sz w:val="22"/>
      <w:szCs w:val="22"/>
    </w:rPr>
  </w:style>
  <w:style w:type="paragraph" w:customStyle="1" w:styleId="xl139">
    <w:name w:val="xl139"/>
    <w:basedOn w:val="Normal"/>
    <w:rsid w:val="001856BF"/>
    <w:pPr>
      <w:pBdr>
        <w:top w:val="single" w:sz="4" w:space="0" w:color="auto"/>
        <w:bottom w:val="single" w:sz="4" w:space="0" w:color="auto"/>
        <w:right w:val="single" w:sz="4" w:space="0" w:color="auto"/>
      </w:pBdr>
      <w:spacing w:before="100" w:beforeAutospacing="1" w:after="100" w:afterAutospacing="1"/>
    </w:pPr>
    <w:rPr>
      <w:rFonts w:ascii="Calibri" w:hAnsi="Calibri"/>
      <w:color w:val="FF0000"/>
      <w:sz w:val="22"/>
      <w:szCs w:val="22"/>
    </w:rPr>
  </w:style>
  <w:style w:type="paragraph" w:customStyle="1" w:styleId="xl140">
    <w:name w:val="xl140"/>
    <w:basedOn w:val="Normal"/>
    <w:rsid w:val="001856B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2"/>
      <w:szCs w:val="22"/>
    </w:rPr>
  </w:style>
  <w:style w:type="paragraph" w:customStyle="1" w:styleId="xl141">
    <w:name w:val="xl141"/>
    <w:basedOn w:val="Normal"/>
    <w:rsid w:val="001856BF"/>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142">
    <w:name w:val="xl142"/>
    <w:basedOn w:val="Normal"/>
    <w:rsid w:val="001856BF"/>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143">
    <w:name w:val="xl143"/>
    <w:basedOn w:val="Normal"/>
    <w:rsid w:val="001856BF"/>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144">
    <w:name w:val="xl144"/>
    <w:basedOn w:val="Normal"/>
    <w:rsid w:val="001856BF"/>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145">
    <w:name w:val="xl145"/>
    <w:basedOn w:val="Normal"/>
    <w:rsid w:val="001856BF"/>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146">
    <w:name w:val="xl146"/>
    <w:basedOn w:val="Normal"/>
    <w:rsid w:val="001856BF"/>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rPr>
  </w:style>
  <w:style w:type="paragraph" w:customStyle="1" w:styleId="xl147">
    <w:name w:val="xl147"/>
    <w:basedOn w:val="Normal"/>
    <w:rsid w:val="001856BF"/>
    <w:pPr>
      <w:pBdr>
        <w:top w:val="single" w:sz="4" w:space="0" w:color="auto"/>
        <w:bottom w:val="single" w:sz="4" w:space="0" w:color="auto"/>
      </w:pBdr>
      <w:spacing w:before="100" w:beforeAutospacing="1" w:after="100" w:afterAutospacing="1"/>
    </w:pPr>
    <w:rPr>
      <w:rFonts w:ascii="Calibri" w:hAnsi="Calibri"/>
      <w:sz w:val="22"/>
      <w:szCs w:val="22"/>
    </w:rPr>
  </w:style>
  <w:style w:type="paragraph" w:customStyle="1" w:styleId="xl148">
    <w:name w:val="xl148"/>
    <w:basedOn w:val="Normal"/>
    <w:rsid w:val="001856BF"/>
    <w:pPr>
      <w:pBdr>
        <w:top w:val="single" w:sz="4" w:space="0" w:color="auto"/>
        <w:bottom w:val="single" w:sz="4" w:space="0" w:color="auto"/>
        <w:right w:val="single" w:sz="4" w:space="0" w:color="auto"/>
      </w:pBdr>
      <w:spacing w:before="100" w:beforeAutospacing="1" w:after="100" w:afterAutospacing="1"/>
    </w:pPr>
    <w:rPr>
      <w:rFonts w:ascii="Calibri" w:hAnsi="Calibri"/>
      <w:sz w:val="22"/>
      <w:szCs w:val="22"/>
    </w:rPr>
  </w:style>
  <w:style w:type="paragraph" w:customStyle="1" w:styleId="xl149">
    <w:name w:val="xl149"/>
    <w:basedOn w:val="Normal"/>
    <w:rsid w:val="001856BF"/>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rPr>
  </w:style>
  <w:style w:type="paragraph" w:customStyle="1" w:styleId="xl150">
    <w:name w:val="xl150"/>
    <w:basedOn w:val="Normal"/>
    <w:rsid w:val="001856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151">
    <w:name w:val="xl151"/>
    <w:basedOn w:val="Normal"/>
    <w:rsid w:val="001856BF"/>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152">
    <w:name w:val="xl152"/>
    <w:basedOn w:val="Normal"/>
    <w:rsid w:val="001856BF"/>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153">
    <w:name w:val="xl153"/>
    <w:basedOn w:val="Normal"/>
    <w:rsid w:val="001856BF"/>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154">
    <w:name w:val="xl154"/>
    <w:basedOn w:val="Normal"/>
    <w:rsid w:val="001856BF"/>
    <w:pPr>
      <w:pBdr>
        <w:top w:val="single" w:sz="4" w:space="0" w:color="auto"/>
        <w:bottom w:val="single" w:sz="4" w:space="0" w:color="auto"/>
      </w:pBdr>
      <w:spacing w:before="100" w:beforeAutospacing="1" w:after="100" w:afterAutospacing="1"/>
      <w:jc w:val="center"/>
    </w:pPr>
    <w:rPr>
      <w:rFonts w:ascii="Calibri" w:hAnsi="Calibri"/>
      <w:sz w:val="22"/>
      <w:szCs w:val="22"/>
    </w:rPr>
  </w:style>
  <w:style w:type="paragraph" w:customStyle="1" w:styleId="xl155">
    <w:name w:val="xl155"/>
    <w:basedOn w:val="Normal"/>
    <w:rsid w:val="001856BF"/>
    <w:pPr>
      <w:shd w:val="clear" w:color="000000" w:fill="BFBFBF"/>
      <w:spacing w:before="100" w:beforeAutospacing="1" w:after="100" w:afterAutospacing="1"/>
    </w:pPr>
    <w:rPr>
      <w:rFonts w:ascii="Calibri" w:hAnsi="Calibri"/>
      <w:b/>
      <w:bCs/>
      <w:sz w:val="22"/>
      <w:szCs w:val="22"/>
    </w:rPr>
  </w:style>
  <w:style w:type="paragraph" w:customStyle="1" w:styleId="xl156">
    <w:name w:val="xl156"/>
    <w:basedOn w:val="Normal"/>
    <w:rsid w:val="001856BF"/>
    <w:pPr>
      <w:shd w:val="clear" w:color="000000" w:fill="BFBFBF"/>
      <w:spacing w:before="100" w:beforeAutospacing="1" w:after="100" w:afterAutospacing="1"/>
    </w:pPr>
    <w:rPr>
      <w:rFonts w:ascii="Calibri" w:hAnsi="Calibri"/>
      <w:sz w:val="22"/>
      <w:szCs w:val="22"/>
    </w:rPr>
  </w:style>
  <w:style w:type="paragraph" w:customStyle="1" w:styleId="xl157">
    <w:name w:val="xl157"/>
    <w:basedOn w:val="Normal"/>
    <w:rsid w:val="001856BF"/>
    <w:pPr>
      <w:shd w:val="clear" w:color="000000" w:fill="BFBFBF"/>
      <w:spacing w:before="100" w:beforeAutospacing="1" w:after="100" w:afterAutospacing="1"/>
      <w:jc w:val="center"/>
    </w:pPr>
    <w:rPr>
      <w:rFonts w:ascii="Calibri" w:hAnsi="Calibri"/>
      <w:b/>
      <w:bCs/>
      <w:sz w:val="22"/>
      <w:szCs w:val="22"/>
    </w:rPr>
  </w:style>
  <w:style w:type="paragraph" w:customStyle="1" w:styleId="xl158">
    <w:name w:val="xl158"/>
    <w:basedOn w:val="Normal"/>
    <w:rsid w:val="001856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rPr>
  </w:style>
  <w:style w:type="paragraph" w:customStyle="1" w:styleId="xl159">
    <w:name w:val="xl159"/>
    <w:basedOn w:val="Normal"/>
    <w:rsid w:val="001856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rPr>
  </w:style>
  <w:style w:type="paragraph" w:customStyle="1" w:styleId="xl160">
    <w:name w:val="xl160"/>
    <w:basedOn w:val="Normal"/>
    <w:rsid w:val="001856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161">
    <w:name w:val="xl161"/>
    <w:basedOn w:val="Normal"/>
    <w:rsid w:val="001856BF"/>
    <w:pPr>
      <w:pBdr>
        <w:top w:val="single" w:sz="8" w:space="0" w:color="auto"/>
        <w:left w:val="single" w:sz="8" w:space="0" w:color="auto"/>
        <w:bottom w:val="single" w:sz="8" w:space="0" w:color="auto"/>
      </w:pBdr>
      <w:spacing w:before="100" w:beforeAutospacing="1" w:after="100" w:afterAutospacing="1"/>
      <w:jc w:val="right"/>
      <w:textAlignment w:val="center"/>
    </w:pPr>
    <w:rPr>
      <w:rFonts w:ascii="Calibri" w:hAnsi="Calibri"/>
      <w:b/>
      <w:bCs/>
      <w:sz w:val="22"/>
      <w:szCs w:val="22"/>
    </w:rPr>
  </w:style>
  <w:style w:type="paragraph" w:customStyle="1" w:styleId="xl162">
    <w:name w:val="xl162"/>
    <w:basedOn w:val="Normal"/>
    <w:rsid w:val="001856BF"/>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163">
    <w:name w:val="xl163"/>
    <w:basedOn w:val="Normal"/>
    <w:rsid w:val="001856BF"/>
    <w:pPr>
      <w:spacing w:before="100" w:beforeAutospacing="1" w:after="100" w:afterAutospacing="1"/>
      <w:jc w:val="center"/>
      <w:textAlignment w:val="center"/>
    </w:pPr>
    <w:rPr>
      <w:rFonts w:ascii="Calibri" w:hAnsi="Calibri"/>
      <w:sz w:val="22"/>
      <w:szCs w:val="22"/>
    </w:rPr>
  </w:style>
  <w:style w:type="paragraph" w:customStyle="1" w:styleId="xl164">
    <w:name w:val="xl164"/>
    <w:basedOn w:val="Normal"/>
    <w:rsid w:val="001856BF"/>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165">
    <w:name w:val="xl165"/>
    <w:basedOn w:val="Normal"/>
    <w:rsid w:val="001856BF"/>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166">
    <w:name w:val="xl166"/>
    <w:basedOn w:val="Normal"/>
    <w:rsid w:val="001856BF"/>
    <w:pPr>
      <w:pBdr>
        <w:top w:val="single" w:sz="8" w:space="0" w:color="auto"/>
        <w:left w:val="single" w:sz="8" w:space="0" w:color="auto"/>
        <w:bottom w:val="single" w:sz="8" w:space="0" w:color="auto"/>
      </w:pBdr>
      <w:shd w:val="clear" w:color="000000" w:fill="948A54"/>
      <w:spacing w:before="100" w:beforeAutospacing="1" w:after="100" w:afterAutospacing="1"/>
    </w:pPr>
    <w:rPr>
      <w:rFonts w:ascii="Calibri" w:hAnsi="Calibri"/>
      <w:b/>
      <w:bCs/>
      <w:sz w:val="22"/>
      <w:szCs w:val="22"/>
    </w:rPr>
  </w:style>
  <w:style w:type="paragraph" w:customStyle="1" w:styleId="xl167">
    <w:name w:val="xl167"/>
    <w:basedOn w:val="Normal"/>
    <w:rsid w:val="001856BF"/>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rPr>
  </w:style>
  <w:style w:type="paragraph" w:customStyle="1" w:styleId="xl168">
    <w:name w:val="xl168"/>
    <w:basedOn w:val="Normal"/>
    <w:rsid w:val="001856BF"/>
    <w:pPr>
      <w:pBdr>
        <w:top w:val="single" w:sz="8" w:space="0" w:color="auto"/>
        <w:bottom w:val="single" w:sz="8" w:space="0" w:color="auto"/>
        <w:right w:val="single" w:sz="8" w:space="0" w:color="auto"/>
      </w:pBdr>
      <w:shd w:val="clear" w:color="000000" w:fill="948A54"/>
      <w:spacing w:before="100" w:beforeAutospacing="1" w:after="100" w:afterAutospacing="1"/>
    </w:pPr>
    <w:rPr>
      <w:rFonts w:ascii="Calibri" w:hAnsi="Calibri"/>
      <w:b/>
      <w:bCs/>
      <w:sz w:val="22"/>
      <w:szCs w:val="22"/>
    </w:rPr>
  </w:style>
  <w:style w:type="paragraph" w:customStyle="1" w:styleId="xl169">
    <w:name w:val="xl169"/>
    <w:basedOn w:val="Normal"/>
    <w:rsid w:val="001856BF"/>
    <w:pPr>
      <w:spacing w:before="100" w:beforeAutospacing="1" w:after="100" w:afterAutospacing="1"/>
    </w:pPr>
    <w:rPr>
      <w:rFonts w:ascii="Calibri" w:hAnsi="Calibri"/>
      <w:b/>
      <w:bCs/>
      <w:sz w:val="22"/>
      <w:szCs w:val="22"/>
    </w:rPr>
  </w:style>
  <w:style w:type="paragraph" w:customStyle="1" w:styleId="xl170">
    <w:name w:val="xl170"/>
    <w:basedOn w:val="Normal"/>
    <w:rsid w:val="001856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rPr>
  </w:style>
  <w:style w:type="paragraph" w:customStyle="1" w:styleId="xl171">
    <w:name w:val="xl171"/>
    <w:basedOn w:val="Normal"/>
    <w:rsid w:val="001856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72">
    <w:name w:val="xl172"/>
    <w:basedOn w:val="Normal"/>
    <w:rsid w:val="001856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rPr>
  </w:style>
  <w:style w:type="paragraph" w:customStyle="1" w:styleId="xl64">
    <w:name w:val="xl64"/>
    <w:basedOn w:val="Normal"/>
    <w:rsid w:val="00924734"/>
    <w:pPr>
      <w:spacing w:before="100" w:beforeAutospacing="1" w:after="100" w:afterAutospacing="1"/>
    </w:pPr>
    <w:rPr>
      <w:rFonts w:ascii="Calibri" w:hAnsi="Calibri"/>
      <w:sz w:val="22"/>
      <w:szCs w:val="22"/>
    </w:rPr>
  </w:style>
  <w:style w:type="paragraph" w:customStyle="1" w:styleId="xl173">
    <w:name w:val="xl173"/>
    <w:basedOn w:val="Normal"/>
    <w:rsid w:val="00924734"/>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174">
    <w:name w:val="xl174"/>
    <w:basedOn w:val="Normal"/>
    <w:rsid w:val="00924734"/>
    <w:pPr>
      <w:spacing w:before="100" w:beforeAutospacing="1" w:after="100" w:afterAutospacing="1"/>
    </w:pPr>
    <w:rPr>
      <w:rFonts w:ascii="Calibri" w:hAnsi="Calibri"/>
      <w:sz w:val="22"/>
      <w:szCs w:val="22"/>
    </w:rPr>
  </w:style>
  <w:style w:type="paragraph" w:customStyle="1" w:styleId="xl175">
    <w:name w:val="xl175"/>
    <w:basedOn w:val="Normal"/>
    <w:rsid w:val="00924734"/>
    <w:pPr>
      <w:shd w:val="clear" w:color="000000" w:fill="BFBFBF"/>
      <w:spacing w:before="100" w:beforeAutospacing="1" w:after="100" w:afterAutospacing="1"/>
    </w:pPr>
    <w:rPr>
      <w:rFonts w:ascii="Calibri" w:hAnsi="Calibri"/>
      <w:sz w:val="22"/>
      <w:szCs w:val="22"/>
    </w:rPr>
  </w:style>
  <w:style w:type="paragraph" w:customStyle="1" w:styleId="xl176">
    <w:name w:val="xl176"/>
    <w:basedOn w:val="Normal"/>
    <w:rsid w:val="00924734"/>
    <w:pPr>
      <w:spacing w:before="100" w:beforeAutospacing="1" w:after="100" w:afterAutospacing="1"/>
      <w:textAlignment w:val="center"/>
    </w:pPr>
    <w:rPr>
      <w:rFonts w:ascii="Calibri" w:hAnsi="Calibri"/>
      <w:sz w:val="22"/>
      <w:szCs w:val="22"/>
    </w:rPr>
  </w:style>
  <w:style w:type="paragraph" w:customStyle="1" w:styleId="xl177">
    <w:name w:val="xl177"/>
    <w:basedOn w:val="Normal"/>
    <w:rsid w:val="00924734"/>
    <w:pPr>
      <w:pBdr>
        <w:top w:val="single" w:sz="8" w:space="0" w:color="auto"/>
        <w:bottom w:val="single" w:sz="8" w:space="0" w:color="auto"/>
      </w:pBdr>
      <w:spacing w:before="100" w:beforeAutospacing="1" w:after="100" w:afterAutospacing="1"/>
    </w:pPr>
    <w:rPr>
      <w:rFonts w:ascii="Calibri" w:hAnsi="Calibri"/>
      <w:sz w:val="22"/>
      <w:szCs w:val="22"/>
    </w:rPr>
  </w:style>
  <w:style w:type="paragraph" w:customStyle="1" w:styleId="xl178">
    <w:name w:val="xl178"/>
    <w:basedOn w:val="Normal"/>
    <w:rsid w:val="00924734"/>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179">
    <w:name w:val="xl179"/>
    <w:basedOn w:val="Normal"/>
    <w:rsid w:val="009247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rPr>
  </w:style>
  <w:style w:type="paragraph" w:customStyle="1" w:styleId="xl180">
    <w:name w:val="xl180"/>
    <w:basedOn w:val="Normal"/>
    <w:rsid w:val="009247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181">
    <w:name w:val="xl181"/>
    <w:basedOn w:val="Normal"/>
    <w:rsid w:val="00924734"/>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rPr>
  </w:style>
  <w:style w:type="paragraph" w:customStyle="1" w:styleId="xl182">
    <w:name w:val="xl182"/>
    <w:basedOn w:val="Normal"/>
    <w:rsid w:val="00924734"/>
    <w:pPr>
      <w:pBdr>
        <w:top w:val="single" w:sz="4" w:space="0" w:color="auto"/>
        <w:bottom w:val="single" w:sz="4" w:space="0" w:color="auto"/>
      </w:pBdr>
      <w:spacing w:before="100" w:beforeAutospacing="1" w:after="100" w:afterAutospacing="1"/>
      <w:jc w:val="center"/>
    </w:pPr>
    <w:rPr>
      <w:rFonts w:ascii="Calibri" w:hAnsi="Calibri"/>
      <w:sz w:val="22"/>
      <w:szCs w:val="22"/>
    </w:rPr>
  </w:style>
  <w:style w:type="paragraph" w:customStyle="1" w:styleId="xl183">
    <w:name w:val="xl183"/>
    <w:basedOn w:val="Normal"/>
    <w:rsid w:val="00924734"/>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rPr>
  </w:style>
  <w:style w:type="paragraph" w:customStyle="1" w:styleId="xl184">
    <w:name w:val="xl184"/>
    <w:basedOn w:val="Normal"/>
    <w:rsid w:val="00924734"/>
    <w:pPr>
      <w:shd w:val="clear" w:color="000000" w:fill="FFFFFF"/>
      <w:spacing w:before="100" w:beforeAutospacing="1" w:after="100" w:afterAutospacing="1"/>
      <w:jc w:val="center"/>
    </w:pPr>
    <w:rPr>
      <w:rFonts w:ascii="Calibri" w:hAnsi="Calibri"/>
      <w:sz w:val="22"/>
      <w:szCs w:val="22"/>
    </w:rPr>
  </w:style>
  <w:style w:type="paragraph" w:customStyle="1" w:styleId="xl185">
    <w:name w:val="xl185"/>
    <w:basedOn w:val="Normal"/>
    <w:rsid w:val="00924734"/>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rPr>
  </w:style>
  <w:style w:type="paragraph" w:customStyle="1" w:styleId="xl186">
    <w:name w:val="xl186"/>
    <w:basedOn w:val="Normal"/>
    <w:rsid w:val="00924734"/>
    <w:pPr>
      <w:spacing w:before="100" w:beforeAutospacing="1" w:after="100" w:afterAutospacing="1"/>
    </w:pPr>
    <w:rPr>
      <w:rFonts w:ascii="Calibri" w:hAnsi="Calibri"/>
      <w:color w:val="FF0000"/>
      <w:sz w:val="22"/>
      <w:szCs w:val="22"/>
    </w:rPr>
  </w:style>
  <w:style w:type="paragraph" w:customStyle="1" w:styleId="xl187">
    <w:name w:val="xl187"/>
    <w:basedOn w:val="Normal"/>
    <w:rsid w:val="00924734"/>
    <w:pPr>
      <w:pBdr>
        <w:top w:val="single" w:sz="4" w:space="0" w:color="auto"/>
        <w:bottom w:val="single" w:sz="4" w:space="0" w:color="auto"/>
      </w:pBdr>
      <w:spacing w:before="100" w:beforeAutospacing="1" w:after="100" w:afterAutospacing="1"/>
    </w:pPr>
    <w:rPr>
      <w:rFonts w:ascii="Calibri" w:hAnsi="Calibri"/>
      <w:color w:val="FF0000"/>
      <w:sz w:val="22"/>
      <w:szCs w:val="22"/>
    </w:rPr>
  </w:style>
  <w:style w:type="paragraph" w:customStyle="1" w:styleId="xl188">
    <w:name w:val="xl188"/>
    <w:basedOn w:val="Normal"/>
    <w:rsid w:val="00924734"/>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rPr>
  </w:style>
  <w:style w:type="paragraph" w:customStyle="1" w:styleId="xl190">
    <w:name w:val="xl190"/>
    <w:basedOn w:val="Normal"/>
    <w:rsid w:val="00924734"/>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rPr>
  </w:style>
  <w:style w:type="paragraph" w:customStyle="1" w:styleId="xl191">
    <w:name w:val="xl191"/>
    <w:basedOn w:val="Normal"/>
    <w:rsid w:val="00924734"/>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rPr>
  </w:style>
  <w:style w:type="paragraph" w:customStyle="1" w:styleId="xl192">
    <w:name w:val="xl192"/>
    <w:basedOn w:val="Normal"/>
    <w:rsid w:val="00924734"/>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193">
    <w:name w:val="xl193"/>
    <w:basedOn w:val="Normal"/>
    <w:rsid w:val="009247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sz w:val="22"/>
      <w:szCs w:val="22"/>
    </w:rPr>
  </w:style>
  <w:style w:type="paragraph" w:customStyle="1" w:styleId="xl194">
    <w:name w:val="xl194"/>
    <w:basedOn w:val="Normal"/>
    <w:rsid w:val="00924734"/>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195">
    <w:name w:val="xl195"/>
    <w:basedOn w:val="Normal"/>
    <w:rsid w:val="00924734"/>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196">
    <w:name w:val="xl196"/>
    <w:basedOn w:val="Normal"/>
    <w:rsid w:val="00924734"/>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rPr>
  </w:style>
  <w:style w:type="paragraph" w:customStyle="1" w:styleId="xl197">
    <w:name w:val="xl197"/>
    <w:basedOn w:val="Normal"/>
    <w:rsid w:val="00924734"/>
    <w:pPr>
      <w:spacing w:before="100" w:beforeAutospacing="1" w:after="100" w:afterAutospacing="1"/>
    </w:pPr>
    <w:rPr>
      <w:rFonts w:ascii="Calibri" w:hAnsi="Calibri"/>
      <w:b/>
      <w:bCs/>
      <w:sz w:val="22"/>
      <w:szCs w:val="22"/>
    </w:rPr>
  </w:style>
  <w:style w:type="paragraph" w:customStyle="1" w:styleId="xl198">
    <w:name w:val="xl198"/>
    <w:basedOn w:val="Normal"/>
    <w:rsid w:val="00924734"/>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199">
    <w:name w:val="xl199"/>
    <w:basedOn w:val="Normal"/>
    <w:rsid w:val="00924734"/>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200">
    <w:name w:val="xl200"/>
    <w:basedOn w:val="Normal"/>
    <w:rsid w:val="0092473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b/>
      <w:bCs/>
      <w:sz w:val="22"/>
      <w:szCs w:val="22"/>
    </w:rPr>
  </w:style>
  <w:style w:type="character" w:customStyle="1" w:styleId="Heading5Char">
    <w:name w:val="Heading 5 Char"/>
    <w:basedOn w:val="DefaultParagraphFont"/>
    <w:link w:val="Heading5"/>
    <w:rsid w:val="009D5A35"/>
    <w:rPr>
      <w:rFonts w:ascii="Arial Narrow" w:hAnsi="Arial Narrow"/>
      <w:b/>
      <w:sz w:val="22"/>
      <w:lang w:val="en-GB"/>
    </w:rPr>
  </w:style>
  <w:style w:type="character" w:customStyle="1" w:styleId="Heading6Char">
    <w:name w:val="Heading 6 Char"/>
    <w:basedOn w:val="DefaultParagraphFont"/>
    <w:link w:val="Heading6"/>
    <w:rsid w:val="009D5A35"/>
    <w:rPr>
      <w:rFonts w:ascii="Arial Narrow" w:hAnsi="Arial Narrow"/>
      <w:b/>
      <w:sz w:val="24"/>
      <w:lang w:val="en-GB"/>
    </w:rPr>
  </w:style>
  <w:style w:type="character" w:customStyle="1" w:styleId="Heading7Char">
    <w:name w:val="Heading 7 Char"/>
    <w:basedOn w:val="DefaultParagraphFont"/>
    <w:link w:val="Heading7"/>
    <w:rsid w:val="009D5A35"/>
    <w:rPr>
      <w:rFonts w:ascii="Arial" w:hAnsi="Arial" w:cs="Arial"/>
      <w:b/>
      <w:sz w:val="40"/>
      <w:u w:val="single"/>
      <w:lang w:val="en-GB"/>
    </w:rPr>
  </w:style>
  <w:style w:type="numbering" w:customStyle="1" w:styleId="NoList1">
    <w:name w:val="No List1"/>
    <w:next w:val="NoList"/>
    <w:uiPriority w:val="99"/>
    <w:semiHidden/>
    <w:rsid w:val="009D5A35"/>
  </w:style>
  <w:style w:type="paragraph" w:styleId="DocumentMap">
    <w:name w:val="Document Map"/>
    <w:basedOn w:val="Normal"/>
    <w:link w:val="DocumentMapChar"/>
    <w:semiHidden/>
    <w:rsid w:val="009D5A35"/>
    <w:pPr>
      <w:shd w:val="clear" w:color="auto" w:fill="000080"/>
    </w:pPr>
    <w:rPr>
      <w:rFonts w:ascii="Geneva" w:eastAsia="Times" w:hAnsi="Geneva"/>
      <w:szCs w:val="20"/>
      <w:lang w:val="en-GB" w:eastAsia="en-US"/>
    </w:rPr>
  </w:style>
  <w:style w:type="character" w:customStyle="1" w:styleId="DocumentMapChar">
    <w:name w:val="Document Map Char"/>
    <w:basedOn w:val="DefaultParagraphFont"/>
    <w:link w:val="DocumentMap"/>
    <w:semiHidden/>
    <w:rsid w:val="009D5A35"/>
    <w:rPr>
      <w:rFonts w:ascii="Geneva" w:eastAsia="Times" w:hAnsi="Geneva"/>
      <w:sz w:val="24"/>
      <w:shd w:val="clear" w:color="auto" w:fill="000080"/>
      <w:lang w:val="en-GB"/>
    </w:rPr>
  </w:style>
  <w:style w:type="paragraph" w:styleId="NormalWeb">
    <w:name w:val="Normal (Web)"/>
    <w:basedOn w:val="Normal"/>
    <w:rsid w:val="009D5A35"/>
    <w:pPr>
      <w:spacing w:before="100" w:beforeAutospacing="1" w:after="100" w:afterAutospacing="1"/>
    </w:pPr>
    <w:rPr>
      <w:rFonts w:ascii="Arial Unicode MS" w:eastAsia="Arial Unicode MS" w:hAnsi="Arial Unicode MS" w:cs="Arial Unicode MS"/>
      <w:lang w:val="en-GB" w:eastAsia="en-US"/>
    </w:rPr>
  </w:style>
  <w:style w:type="table" w:styleId="TableGrid">
    <w:name w:val="Table Grid"/>
    <w:basedOn w:val="TableNormal"/>
    <w:uiPriority w:val="59"/>
    <w:rsid w:val="009D5A35"/>
    <w:rPr>
      <w:rFonts w:ascii="Times" w:eastAsia="Times" w:hAnsi="Times"/>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9D5A35"/>
    <w:rPr>
      <w:sz w:val="16"/>
      <w:szCs w:val="16"/>
    </w:rPr>
  </w:style>
  <w:style w:type="paragraph" w:styleId="CommentText">
    <w:name w:val="annotation text"/>
    <w:basedOn w:val="Normal"/>
    <w:link w:val="CommentTextChar"/>
    <w:uiPriority w:val="99"/>
    <w:semiHidden/>
    <w:unhideWhenUsed/>
    <w:rsid w:val="009D5A35"/>
    <w:pPr>
      <w:spacing w:after="200" w:line="276" w:lineRule="auto"/>
    </w:pPr>
    <w:rPr>
      <w:rFonts w:ascii="Calibri" w:hAnsi="Calibri"/>
      <w:sz w:val="20"/>
      <w:szCs w:val="20"/>
      <w:lang w:val="en-GB" w:eastAsia="en-GB"/>
    </w:rPr>
  </w:style>
  <w:style w:type="character" w:customStyle="1" w:styleId="CommentTextChar">
    <w:name w:val="Comment Text Char"/>
    <w:basedOn w:val="DefaultParagraphFont"/>
    <w:link w:val="CommentText"/>
    <w:uiPriority w:val="99"/>
    <w:semiHidden/>
    <w:rsid w:val="009D5A35"/>
    <w:rPr>
      <w:rFonts w:ascii="Calibri" w:hAnsi="Calibri"/>
      <w:lang w:val="en-GB" w:eastAsia="en-GB"/>
    </w:rPr>
  </w:style>
  <w:style w:type="paragraph" w:styleId="CommentSubject">
    <w:name w:val="annotation subject"/>
    <w:basedOn w:val="CommentText"/>
    <w:next w:val="CommentText"/>
    <w:link w:val="CommentSubjectChar"/>
    <w:uiPriority w:val="99"/>
    <w:semiHidden/>
    <w:unhideWhenUsed/>
    <w:rsid w:val="009D5A35"/>
    <w:rPr>
      <w:b/>
      <w:bCs/>
    </w:rPr>
  </w:style>
  <w:style w:type="character" w:customStyle="1" w:styleId="CommentSubjectChar">
    <w:name w:val="Comment Subject Char"/>
    <w:basedOn w:val="CommentTextChar"/>
    <w:link w:val="CommentSubject"/>
    <w:uiPriority w:val="99"/>
    <w:semiHidden/>
    <w:rsid w:val="009D5A35"/>
    <w:rPr>
      <w:rFonts w:ascii="Calibri" w:hAnsi="Calibri"/>
      <w:b/>
      <w:bCs/>
      <w:lang w:val="en-GB" w:eastAsia="en-GB"/>
    </w:rPr>
  </w:style>
  <w:style w:type="paragraph" w:styleId="BodyTextIndent2">
    <w:name w:val="Body Text Indent 2"/>
    <w:basedOn w:val="Normal"/>
    <w:link w:val="BodyTextIndent2Char"/>
    <w:semiHidden/>
    <w:unhideWhenUsed/>
    <w:rsid w:val="00270579"/>
    <w:pPr>
      <w:spacing w:after="120" w:line="480" w:lineRule="auto"/>
      <w:ind w:left="283"/>
    </w:pPr>
  </w:style>
  <w:style w:type="character" w:customStyle="1" w:styleId="BodyTextIndent2Char">
    <w:name w:val="Body Text Indent 2 Char"/>
    <w:basedOn w:val="DefaultParagraphFont"/>
    <w:link w:val="BodyTextIndent2"/>
    <w:semiHidden/>
    <w:rsid w:val="00270579"/>
    <w:rPr>
      <w:rFonts w:ascii="Arial" w:hAnsi="Arial"/>
      <w:sz w:val="24"/>
      <w:szCs w:val="24"/>
      <w:lang w:val="fr-FR" w:eastAsia="fr-FR"/>
    </w:rPr>
  </w:style>
  <w:style w:type="paragraph" w:customStyle="1" w:styleId="ClauseLevel4">
    <w:name w:val="Clause Level 4"/>
    <w:basedOn w:val="Normal"/>
    <w:rsid w:val="00270579"/>
    <w:pPr>
      <w:numPr>
        <w:ilvl w:val="3"/>
        <w:numId w:val="1"/>
      </w:numPr>
      <w:spacing w:after="140" w:line="280" w:lineRule="atLeast"/>
    </w:pPr>
    <w:rPr>
      <w:rFonts w:cs="Arial"/>
      <w:sz w:val="22"/>
      <w:szCs w:val="22"/>
      <w:lang w:val="en-AU" w:eastAsia="en-AU"/>
    </w:rPr>
  </w:style>
  <w:style w:type="paragraph" w:customStyle="1" w:styleId="ClauseLevel3">
    <w:name w:val="Clause Level 3"/>
    <w:rsid w:val="00890388"/>
    <w:pPr>
      <w:numPr>
        <w:ilvl w:val="2"/>
        <w:numId w:val="1"/>
      </w:numPr>
      <w:spacing w:before="140" w:after="140" w:line="280" w:lineRule="atLeast"/>
    </w:pPr>
    <w:rPr>
      <w:rFonts w:ascii="Arial" w:hAnsi="Arial" w:cs="Arial"/>
      <w:sz w:val="22"/>
      <w:szCs w:val="22"/>
      <w:lang w:val="en-AU" w:eastAsia="en-AU"/>
    </w:rPr>
  </w:style>
  <w:style w:type="character" w:customStyle="1" w:styleId="Heading4Char">
    <w:name w:val="Heading 4 Char"/>
    <w:basedOn w:val="DefaultParagraphFont"/>
    <w:link w:val="Heading4"/>
    <w:semiHidden/>
    <w:rsid w:val="00C44ABE"/>
    <w:rPr>
      <w:rFonts w:asciiTheme="majorHAnsi" w:eastAsiaTheme="majorEastAsia" w:hAnsiTheme="majorHAnsi" w:cstheme="majorBidi"/>
      <w:b/>
      <w:bCs/>
      <w:i/>
      <w:iCs/>
      <w:color w:val="4F81BD" w:themeColor="accent1"/>
      <w:sz w:val="24"/>
      <w:szCs w:val="24"/>
      <w:lang w:val="fr-FR" w:eastAsia="fr-FR"/>
    </w:rPr>
  </w:style>
  <w:style w:type="paragraph" w:styleId="Revision">
    <w:name w:val="Revision"/>
    <w:hidden/>
    <w:uiPriority w:val="99"/>
    <w:semiHidden/>
    <w:rsid w:val="00907699"/>
    <w:rPr>
      <w:rFonts w:ascii="Arial" w:hAnsi="Arial"/>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7103">
      <w:bodyDiv w:val="1"/>
      <w:marLeft w:val="0"/>
      <w:marRight w:val="0"/>
      <w:marTop w:val="0"/>
      <w:marBottom w:val="0"/>
      <w:divBdr>
        <w:top w:val="none" w:sz="0" w:space="0" w:color="auto"/>
        <w:left w:val="none" w:sz="0" w:space="0" w:color="auto"/>
        <w:bottom w:val="none" w:sz="0" w:space="0" w:color="auto"/>
        <w:right w:val="none" w:sz="0" w:space="0" w:color="auto"/>
      </w:divBdr>
    </w:div>
    <w:div w:id="37242843">
      <w:bodyDiv w:val="1"/>
      <w:marLeft w:val="0"/>
      <w:marRight w:val="0"/>
      <w:marTop w:val="0"/>
      <w:marBottom w:val="0"/>
      <w:divBdr>
        <w:top w:val="none" w:sz="0" w:space="0" w:color="auto"/>
        <w:left w:val="none" w:sz="0" w:space="0" w:color="auto"/>
        <w:bottom w:val="none" w:sz="0" w:space="0" w:color="auto"/>
        <w:right w:val="none" w:sz="0" w:space="0" w:color="auto"/>
      </w:divBdr>
    </w:div>
    <w:div w:id="49966820">
      <w:bodyDiv w:val="1"/>
      <w:marLeft w:val="0"/>
      <w:marRight w:val="0"/>
      <w:marTop w:val="0"/>
      <w:marBottom w:val="0"/>
      <w:divBdr>
        <w:top w:val="none" w:sz="0" w:space="0" w:color="auto"/>
        <w:left w:val="none" w:sz="0" w:space="0" w:color="auto"/>
        <w:bottom w:val="none" w:sz="0" w:space="0" w:color="auto"/>
        <w:right w:val="none" w:sz="0" w:space="0" w:color="auto"/>
      </w:divBdr>
    </w:div>
    <w:div w:id="81880938">
      <w:bodyDiv w:val="1"/>
      <w:marLeft w:val="0"/>
      <w:marRight w:val="0"/>
      <w:marTop w:val="0"/>
      <w:marBottom w:val="0"/>
      <w:divBdr>
        <w:top w:val="none" w:sz="0" w:space="0" w:color="auto"/>
        <w:left w:val="none" w:sz="0" w:space="0" w:color="auto"/>
        <w:bottom w:val="none" w:sz="0" w:space="0" w:color="auto"/>
        <w:right w:val="none" w:sz="0" w:space="0" w:color="auto"/>
      </w:divBdr>
    </w:div>
    <w:div w:id="114301508">
      <w:bodyDiv w:val="1"/>
      <w:marLeft w:val="0"/>
      <w:marRight w:val="0"/>
      <w:marTop w:val="0"/>
      <w:marBottom w:val="0"/>
      <w:divBdr>
        <w:top w:val="none" w:sz="0" w:space="0" w:color="auto"/>
        <w:left w:val="none" w:sz="0" w:space="0" w:color="auto"/>
        <w:bottom w:val="none" w:sz="0" w:space="0" w:color="auto"/>
        <w:right w:val="none" w:sz="0" w:space="0" w:color="auto"/>
      </w:divBdr>
    </w:div>
    <w:div w:id="136263239">
      <w:bodyDiv w:val="1"/>
      <w:marLeft w:val="0"/>
      <w:marRight w:val="0"/>
      <w:marTop w:val="0"/>
      <w:marBottom w:val="0"/>
      <w:divBdr>
        <w:top w:val="none" w:sz="0" w:space="0" w:color="auto"/>
        <w:left w:val="none" w:sz="0" w:space="0" w:color="auto"/>
        <w:bottom w:val="none" w:sz="0" w:space="0" w:color="auto"/>
        <w:right w:val="none" w:sz="0" w:space="0" w:color="auto"/>
      </w:divBdr>
    </w:div>
    <w:div w:id="191919796">
      <w:bodyDiv w:val="1"/>
      <w:marLeft w:val="0"/>
      <w:marRight w:val="0"/>
      <w:marTop w:val="0"/>
      <w:marBottom w:val="0"/>
      <w:divBdr>
        <w:top w:val="none" w:sz="0" w:space="0" w:color="auto"/>
        <w:left w:val="none" w:sz="0" w:space="0" w:color="auto"/>
        <w:bottom w:val="none" w:sz="0" w:space="0" w:color="auto"/>
        <w:right w:val="none" w:sz="0" w:space="0" w:color="auto"/>
      </w:divBdr>
    </w:div>
    <w:div w:id="199361991">
      <w:bodyDiv w:val="1"/>
      <w:marLeft w:val="0"/>
      <w:marRight w:val="0"/>
      <w:marTop w:val="0"/>
      <w:marBottom w:val="0"/>
      <w:divBdr>
        <w:top w:val="none" w:sz="0" w:space="0" w:color="auto"/>
        <w:left w:val="none" w:sz="0" w:space="0" w:color="auto"/>
        <w:bottom w:val="none" w:sz="0" w:space="0" w:color="auto"/>
        <w:right w:val="none" w:sz="0" w:space="0" w:color="auto"/>
      </w:divBdr>
    </w:div>
    <w:div w:id="229312216">
      <w:bodyDiv w:val="1"/>
      <w:marLeft w:val="0"/>
      <w:marRight w:val="0"/>
      <w:marTop w:val="0"/>
      <w:marBottom w:val="0"/>
      <w:divBdr>
        <w:top w:val="none" w:sz="0" w:space="0" w:color="auto"/>
        <w:left w:val="none" w:sz="0" w:space="0" w:color="auto"/>
        <w:bottom w:val="none" w:sz="0" w:space="0" w:color="auto"/>
        <w:right w:val="none" w:sz="0" w:space="0" w:color="auto"/>
      </w:divBdr>
    </w:div>
    <w:div w:id="271210958">
      <w:bodyDiv w:val="1"/>
      <w:marLeft w:val="0"/>
      <w:marRight w:val="0"/>
      <w:marTop w:val="0"/>
      <w:marBottom w:val="0"/>
      <w:divBdr>
        <w:top w:val="none" w:sz="0" w:space="0" w:color="auto"/>
        <w:left w:val="none" w:sz="0" w:space="0" w:color="auto"/>
        <w:bottom w:val="none" w:sz="0" w:space="0" w:color="auto"/>
        <w:right w:val="none" w:sz="0" w:space="0" w:color="auto"/>
      </w:divBdr>
    </w:div>
    <w:div w:id="275527407">
      <w:bodyDiv w:val="1"/>
      <w:marLeft w:val="0"/>
      <w:marRight w:val="0"/>
      <w:marTop w:val="0"/>
      <w:marBottom w:val="0"/>
      <w:divBdr>
        <w:top w:val="none" w:sz="0" w:space="0" w:color="auto"/>
        <w:left w:val="none" w:sz="0" w:space="0" w:color="auto"/>
        <w:bottom w:val="none" w:sz="0" w:space="0" w:color="auto"/>
        <w:right w:val="none" w:sz="0" w:space="0" w:color="auto"/>
      </w:divBdr>
    </w:div>
    <w:div w:id="341857629">
      <w:bodyDiv w:val="1"/>
      <w:marLeft w:val="0"/>
      <w:marRight w:val="0"/>
      <w:marTop w:val="0"/>
      <w:marBottom w:val="0"/>
      <w:divBdr>
        <w:top w:val="none" w:sz="0" w:space="0" w:color="auto"/>
        <w:left w:val="none" w:sz="0" w:space="0" w:color="auto"/>
        <w:bottom w:val="none" w:sz="0" w:space="0" w:color="auto"/>
        <w:right w:val="none" w:sz="0" w:space="0" w:color="auto"/>
      </w:divBdr>
    </w:div>
    <w:div w:id="391730249">
      <w:bodyDiv w:val="1"/>
      <w:marLeft w:val="0"/>
      <w:marRight w:val="0"/>
      <w:marTop w:val="0"/>
      <w:marBottom w:val="0"/>
      <w:divBdr>
        <w:top w:val="none" w:sz="0" w:space="0" w:color="auto"/>
        <w:left w:val="none" w:sz="0" w:space="0" w:color="auto"/>
        <w:bottom w:val="none" w:sz="0" w:space="0" w:color="auto"/>
        <w:right w:val="none" w:sz="0" w:space="0" w:color="auto"/>
      </w:divBdr>
    </w:div>
    <w:div w:id="439302255">
      <w:bodyDiv w:val="1"/>
      <w:marLeft w:val="0"/>
      <w:marRight w:val="0"/>
      <w:marTop w:val="0"/>
      <w:marBottom w:val="0"/>
      <w:divBdr>
        <w:top w:val="none" w:sz="0" w:space="0" w:color="auto"/>
        <w:left w:val="none" w:sz="0" w:space="0" w:color="auto"/>
        <w:bottom w:val="none" w:sz="0" w:space="0" w:color="auto"/>
        <w:right w:val="none" w:sz="0" w:space="0" w:color="auto"/>
      </w:divBdr>
    </w:div>
    <w:div w:id="548340929">
      <w:bodyDiv w:val="1"/>
      <w:marLeft w:val="0"/>
      <w:marRight w:val="0"/>
      <w:marTop w:val="0"/>
      <w:marBottom w:val="0"/>
      <w:divBdr>
        <w:top w:val="none" w:sz="0" w:space="0" w:color="auto"/>
        <w:left w:val="none" w:sz="0" w:space="0" w:color="auto"/>
        <w:bottom w:val="none" w:sz="0" w:space="0" w:color="auto"/>
        <w:right w:val="none" w:sz="0" w:space="0" w:color="auto"/>
      </w:divBdr>
    </w:div>
    <w:div w:id="559287499">
      <w:bodyDiv w:val="1"/>
      <w:marLeft w:val="0"/>
      <w:marRight w:val="0"/>
      <w:marTop w:val="0"/>
      <w:marBottom w:val="0"/>
      <w:divBdr>
        <w:top w:val="none" w:sz="0" w:space="0" w:color="auto"/>
        <w:left w:val="none" w:sz="0" w:space="0" w:color="auto"/>
        <w:bottom w:val="none" w:sz="0" w:space="0" w:color="auto"/>
        <w:right w:val="none" w:sz="0" w:space="0" w:color="auto"/>
      </w:divBdr>
    </w:div>
    <w:div w:id="578173816">
      <w:bodyDiv w:val="1"/>
      <w:marLeft w:val="0"/>
      <w:marRight w:val="0"/>
      <w:marTop w:val="0"/>
      <w:marBottom w:val="0"/>
      <w:divBdr>
        <w:top w:val="none" w:sz="0" w:space="0" w:color="auto"/>
        <w:left w:val="none" w:sz="0" w:space="0" w:color="auto"/>
        <w:bottom w:val="none" w:sz="0" w:space="0" w:color="auto"/>
        <w:right w:val="none" w:sz="0" w:space="0" w:color="auto"/>
      </w:divBdr>
    </w:div>
    <w:div w:id="584151263">
      <w:bodyDiv w:val="1"/>
      <w:marLeft w:val="0"/>
      <w:marRight w:val="0"/>
      <w:marTop w:val="0"/>
      <w:marBottom w:val="0"/>
      <w:divBdr>
        <w:top w:val="none" w:sz="0" w:space="0" w:color="auto"/>
        <w:left w:val="none" w:sz="0" w:space="0" w:color="auto"/>
        <w:bottom w:val="none" w:sz="0" w:space="0" w:color="auto"/>
        <w:right w:val="none" w:sz="0" w:space="0" w:color="auto"/>
      </w:divBdr>
    </w:div>
    <w:div w:id="596448471">
      <w:bodyDiv w:val="1"/>
      <w:marLeft w:val="0"/>
      <w:marRight w:val="0"/>
      <w:marTop w:val="0"/>
      <w:marBottom w:val="0"/>
      <w:divBdr>
        <w:top w:val="none" w:sz="0" w:space="0" w:color="auto"/>
        <w:left w:val="none" w:sz="0" w:space="0" w:color="auto"/>
        <w:bottom w:val="none" w:sz="0" w:space="0" w:color="auto"/>
        <w:right w:val="none" w:sz="0" w:space="0" w:color="auto"/>
      </w:divBdr>
    </w:div>
    <w:div w:id="635961509">
      <w:bodyDiv w:val="1"/>
      <w:marLeft w:val="0"/>
      <w:marRight w:val="0"/>
      <w:marTop w:val="0"/>
      <w:marBottom w:val="0"/>
      <w:divBdr>
        <w:top w:val="none" w:sz="0" w:space="0" w:color="auto"/>
        <w:left w:val="none" w:sz="0" w:space="0" w:color="auto"/>
        <w:bottom w:val="none" w:sz="0" w:space="0" w:color="auto"/>
        <w:right w:val="none" w:sz="0" w:space="0" w:color="auto"/>
      </w:divBdr>
    </w:div>
    <w:div w:id="644362107">
      <w:bodyDiv w:val="1"/>
      <w:marLeft w:val="0"/>
      <w:marRight w:val="0"/>
      <w:marTop w:val="0"/>
      <w:marBottom w:val="0"/>
      <w:divBdr>
        <w:top w:val="none" w:sz="0" w:space="0" w:color="auto"/>
        <w:left w:val="none" w:sz="0" w:space="0" w:color="auto"/>
        <w:bottom w:val="none" w:sz="0" w:space="0" w:color="auto"/>
        <w:right w:val="none" w:sz="0" w:space="0" w:color="auto"/>
      </w:divBdr>
    </w:div>
    <w:div w:id="713696181">
      <w:bodyDiv w:val="1"/>
      <w:marLeft w:val="0"/>
      <w:marRight w:val="0"/>
      <w:marTop w:val="0"/>
      <w:marBottom w:val="0"/>
      <w:divBdr>
        <w:top w:val="none" w:sz="0" w:space="0" w:color="auto"/>
        <w:left w:val="none" w:sz="0" w:space="0" w:color="auto"/>
        <w:bottom w:val="none" w:sz="0" w:space="0" w:color="auto"/>
        <w:right w:val="none" w:sz="0" w:space="0" w:color="auto"/>
      </w:divBdr>
    </w:div>
    <w:div w:id="726535920">
      <w:bodyDiv w:val="1"/>
      <w:marLeft w:val="0"/>
      <w:marRight w:val="0"/>
      <w:marTop w:val="0"/>
      <w:marBottom w:val="0"/>
      <w:divBdr>
        <w:top w:val="none" w:sz="0" w:space="0" w:color="auto"/>
        <w:left w:val="none" w:sz="0" w:space="0" w:color="auto"/>
        <w:bottom w:val="none" w:sz="0" w:space="0" w:color="auto"/>
        <w:right w:val="none" w:sz="0" w:space="0" w:color="auto"/>
      </w:divBdr>
    </w:div>
    <w:div w:id="793519068">
      <w:bodyDiv w:val="1"/>
      <w:marLeft w:val="0"/>
      <w:marRight w:val="0"/>
      <w:marTop w:val="0"/>
      <w:marBottom w:val="0"/>
      <w:divBdr>
        <w:top w:val="none" w:sz="0" w:space="0" w:color="auto"/>
        <w:left w:val="none" w:sz="0" w:space="0" w:color="auto"/>
        <w:bottom w:val="none" w:sz="0" w:space="0" w:color="auto"/>
        <w:right w:val="none" w:sz="0" w:space="0" w:color="auto"/>
      </w:divBdr>
    </w:div>
    <w:div w:id="872041121">
      <w:bodyDiv w:val="1"/>
      <w:marLeft w:val="0"/>
      <w:marRight w:val="0"/>
      <w:marTop w:val="0"/>
      <w:marBottom w:val="0"/>
      <w:divBdr>
        <w:top w:val="none" w:sz="0" w:space="0" w:color="auto"/>
        <w:left w:val="none" w:sz="0" w:space="0" w:color="auto"/>
        <w:bottom w:val="none" w:sz="0" w:space="0" w:color="auto"/>
        <w:right w:val="none" w:sz="0" w:space="0" w:color="auto"/>
      </w:divBdr>
    </w:div>
    <w:div w:id="918297002">
      <w:bodyDiv w:val="1"/>
      <w:marLeft w:val="0"/>
      <w:marRight w:val="0"/>
      <w:marTop w:val="0"/>
      <w:marBottom w:val="0"/>
      <w:divBdr>
        <w:top w:val="none" w:sz="0" w:space="0" w:color="auto"/>
        <w:left w:val="none" w:sz="0" w:space="0" w:color="auto"/>
        <w:bottom w:val="none" w:sz="0" w:space="0" w:color="auto"/>
        <w:right w:val="none" w:sz="0" w:space="0" w:color="auto"/>
      </w:divBdr>
    </w:div>
    <w:div w:id="924340111">
      <w:bodyDiv w:val="1"/>
      <w:marLeft w:val="0"/>
      <w:marRight w:val="0"/>
      <w:marTop w:val="0"/>
      <w:marBottom w:val="0"/>
      <w:divBdr>
        <w:top w:val="none" w:sz="0" w:space="0" w:color="auto"/>
        <w:left w:val="none" w:sz="0" w:space="0" w:color="auto"/>
        <w:bottom w:val="none" w:sz="0" w:space="0" w:color="auto"/>
        <w:right w:val="none" w:sz="0" w:space="0" w:color="auto"/>
      </w:divBdr>
    </w:div>
    <w:div w:id="1004896163">
      <w:bodyDiv w:val="1"/>
      <w:marLeft w:val="0"/>
      <w:marRight w:val="0"/>
      <w:marTop w:val="0"/>
      <w:marBottom w:val="0"/>
      <w:divBdr>
        <w:top w:val="none" w:sz="0" w:space="0" w:color="auto"/>
        <w:left w:val="none" w:sz="0" w:space="0" w:color="auto"/>
        <w:bottom w:val="none" w:sz="0" w:space="0" w:color="auto"/>
        <w:right w:val="none" w:sz="0" w:space="0" w:color="auto"/>
      </w:divBdr>
    </w:div>
    <w:div w:id="1084449334">
      <w:bodyDiv w:val="1"/>
      <w:marLeft w:val="0"/>
      <w:marRight w:val="0"/>
      <w:marTop w:val="0"/>
      <w:marBottom w:val="0"/>
      <w:divBdr>
        <w:top w:val="none" w:sz="0" w:space="0" w:color="auto"/>
        <w:left w:val="none" w:sz="0" w:space="0" w:color="auto"/>
        <w:bottom w:val="none" w:sz="0" w:space="0" w:color="auto"/>
        <w:right w:val="none" w:sz="0" w:space="0" w:color="auto"/>
      </w:divBdr>
    </w:div>
    <w:div w:id="1103916761">
      <w:bodyDiv w:val="1"/>
      <w:marLeft w:val="0"/>
      <w:marRight w:val="0"/>
      <w:marTop w:val="0"/>
      <w:marBottom w:val="0"/>
      <w:divBdr>
        <w:top w:val="none" w:sz="0" w:space="0" w:color="auto"/>
        <w:left w:val="none" w:sz="0" w:space="0" w:color="auto"/>
        <w:bottom w:val="none" w:sz="0" w:space="0" w:color="auto"/>
        <w:right w:val="none" w:sz="0" w:space="0" w:color="auto"/>
      </w:divBdr>
    </w:div>
    <w:div w:id="1120224257">
      <w:bodyDiv w:val="1"/>
      <w:marLeft w:val="0"/>
      <w:marRight w:val="0"/>
      <w:marTop w:val="0"/>
      <w:marBottom w:val="0"/>
      <w:divBdr>
        <w:top w:val="none" w:sz="0" w:space="0" w:color="auto"/>
        <w:left w:val="none" w:sz="0" w:space="0" w:color="auto"/>
        <w:bottom w:val="none" w:sz="0" w:space="0" w:color="auto"/>
        <w:right w:val="none" w:sz="0" w:space="0" w:color="auto"/>
      </w:divBdr>
    </w:div>
    <w:div w:id="1152407162">
      <w:bodyDiv w:val="1"/>
      <w:marLeft w:val="0"/>
      <w:marRight w:val="0"/>
      <w:marTop w:val="0"/>
      <w:marBottom w:val="0"/>
      <w:divBdr>
        <w:top w:val="none" w:sz="0" w:space="0" w:color="auto"/>
        <w:left w:val="none" w:sz="0" w:space="0" w:color="auto"/>
        <w:bottom w:val="none" w:sz="0" w:space="0" w:color="auto"/>
        <w:right w:val="none" w:sz="0" w:space="0" w:color="auto"/>
      </w:divBdr>
    </w:div>
    <w:div w:id="1193693460">
      <w:bodyDiv w:val="1"/>
      <w:marLeft w:val="0"/>
      <w:marRight w:val="0"/>
      <w:marTop w:val="0"/>
      <w:marBottom w:val="0"/>
      <w:divBdr>
        <w:top w:val="none" w:sz="0" w:space="0" w:color="auto"/>
        <w:left w:val="none" w:sz="0" w:space="0" w:color="auto"/>
        <w:bottom w:val="none" w:sz="0" w:space="0" w:color="auto"/>
        <w:right w:val="none" w:sz="0" w:space="0" w:color="auto"/>
      </w:divBdr>
    </w:div>
    <w:div w:id="1241788657">
      <w:bodyDiv w:val="1"/>
      <w:marLeft w:val="0"/>
      <w:marRight w:val="0"/>
      <w:marTop w:val="0"/>
      <w:marBottom w:val="0"/>
      <w:divBdr>
        <w:top w:val="none" w:sz="0" w:space="0" w:color="auto"/>
        <w:left w:val="none" w:sz="0" w:space="0" w:color="auto"/>
        <w:bottom w:val="none" w:sz="0" w:space="0" w:color="auto"/>
        <w:right w:val="none" w:sz="0" w:space="0" w:color="auto"/>
      </w:divBdr>
    </w:div>
    <w:div w:id="1248736378">
      <w:bodyDiv w:val="1"/>
      <w:marLeft w:val="0"/>
      <w:marRight w:val="0"/>
      <w:marTop w:val="0"/>
      <w:marBottom w:val="0"/>
      <w:divBdr>
        <w:top w:val="none" w:sz="0" w:space="0" w:color="auto"/>
        <w:left w:val="none" w:sz="0" w:space="0" w:color="auto"/>
        <w:bottom w:val="none" w:sz="0" w:space="0" w:color="auto"/>
        <w:right w:val="none" w:sz="0" w:space="0" w:color="auto"/>
      </w:divBdr>
    </w:div>
    <w:div w:id="1312368108">
      <w:bodyDiv w:val="1"/>
      <w:marLeft w:val="0"/>
      <w:marRight w:val="0"/>
      <w:marTop w:val="0"/>
      <w:marBottom w:val="0"/>
      <w:divBdr>
        <w:top w:val="none" w:sz="0" w:space="0" w:color="auto"/>
        <w:left w:val="none" w:sz="0" w:space="0" w:color="auto"/>
        <w:bottom w:val="none" w:sz="0" w:space="0" w:color="auto"/>
        <w:right w:val="none" w:sz="0" w:space="0" w:color="auto"/>
      </w:divBdr>
    </w:div>
    <w:div w:id="1334335515">
      <w:bodyDiv w:val="1"/>
      <w:marLeft w:val="0"/>
      <w:marRight w:val="0"/>
      <w:marTop w:val="0"/>
      <w:marBottom w:val="0"/>
      <w:divBdr>
        <w:top w:val="none" w:sz="0" w:space="0" w:color="auto"/>
        <w:left w:val="none" w:sz="0" w:space="0" w:color="auto"/>
        <w:bottom w:val="none" w:sz="0" w:space="0" w:color="auto"/>
        <w:right w:val="none" w:sz="0" w:space="0" w:color="auto"/>
      </w:divBdr>
    </w:div>
    <w:div w:id="1395159313">
      <w:bodyDiv w:val="1"/>
      <w:marLeft w:val="0"/>
      <w:marRight w:val="0"/>
      <w:marTop w:val="0"/>
      <w:marBottom w:val="0"/>
      <w:divBdr>
        <w:top w:val="none" w:sz="0" w:space="0" w:color="auto"/>
        <w:left w:val="none" w:sz="0" w:space="0" w:color="auto"/>
        <w:bottom w:val="none" w:sz="0" w:space="0" w:color="auto"/>
        <w:right w:val="none" w:sz="0" w:space="0" w:color="auto"/>
      </w:divBdr>
    </w:div>
    <w:div w:id="1418558120">
      <w:bodyDiv w:val="1"/>
      <w:marLeft w:val="0"/>
      <w:marRight w:val="0"/>
      <w:marTop w:val="0"/>
      <w:marBottom w:val="0"/>
      <w:divBdr>
        <w:top w:val="none" w:sz="0" w:space="0" w:color="auto"/>
        <w:left w:val="none" w:sz="0" w:space="0" w:color="auto"/>
        <w:bottom w:val="none" w:sz="0" w:space="0" w:color="auto"/>
        <w:right w:val="none" w:sz="0" w:space="0" w:color="auto"/>
      </w:divBdr>
    </w:div>
    <w:div w:id="1438408312">
      <w:bodyDiv w:val="1"/>
      <w:marLeft w:val="0"/>
      <w:marRight w:val="0"/>
      <w:marTop w:val="0"/>
      <w:marBottom w:val="0"/>
      <w:divBdr>
        <w:top w:val="none" w:sz="0" w:space="0" w:color="auto"/>
        <w:left w:val="none" w:sz="0" w:space="0" w:color="auto"/>
        <w:bottom w:val="none" w:sz="0" w:space="0" w:color="auto"/>
        <w:right w:val="none" w:sz="0" w:space="0" w:color="auto"/>
      </w:divBdr>
    </w:div>
    <w:div w:id="1560168608">
      <w:bodyDiv w:val="1"/>
      <w:marLeft w:val="0"/>
      <w:marRight w:val="0"/>
      <w:marTop w:val="0"/>
      <w:marBottom w:val="0"/>
      <w:divBdr>
        <w:top w:val="none" w:sz="0" w:space="0" w:color="auto"/>
        <w:left w:val="none" w:sz="0" w:space="0" w:color="auto"/>
        <w:bottom w:val="none" w:sz="0" w:space="0" w:color="auto"/>
        <w:right w:val="none" w:sz="0" w:space="0" w:color="auto"/>
      </w:divBdr>
    </w:div>
    <w:div w:id="1743141412">
      <w:bodyDiv w:val="1"/>
      <w:marLeft w:val="0"/>
      <w:marRight w:val="0"/>
      <w:marTop w:val="0"/>
      <w:marBottom w:val="0"/>
      <w:divBdr>
        <w:top w:val="none" w:sz="0" w:space="0" w:color="auto"/>
        <w:left w:val="none" w:sz="0" w:space="0" w:color="auto"/>
        <w:bottom w:val="none" w:sz="0" w:space="0" w:color="auto"/>
        <w:right w:val="none" w:sz="0" w:space="0" w:color="auto"/>
      </w:divBdr>
    </w:div>
    <w:div w:id="1758593397">
      <w:bodyDiv w:val="1"/>
      <w:marLeft w:val="0"/>
      <w:marRight w:val="0"/>
      <w:marTop w:val="0"/>
      <w:marBottom w:val="0"/>
      <w:divBdr>
        <w:top w:val="none" w:sz="0" w:space="0" w:color="auto"/>
        <w:left w:val="none" w:sz="0" w:space="0" w:color="auto"/>
        <w:bottom w:val="none" w:sz="0" w:space="0" w:color="auto"/>
        <w:right w:val="none" w:sz="0" w:space="0" w:color="auto"/>
      </w:divBdr>
    </w:div>
    <w:div w:id="1761560314">
      <w:bodyDiv w:val="1"/>
      <w:marLeft w:val="0"/>
      <w:marRight w:val="0"/>
      <w:marTop w:val="0"/>
      <w:marBottom w:val="0"/>
      <w:divBdr>
        <w:top w:val="none" w:sz="0" w:space="0" w:color="auto"/>
        <w:left w:val="none" w:sz="0" w:space="0" w:color="auto"/>
        <w:bottom w:val="none" w:sz="0" w:space="0" w:color="auto"/>
        <w:right w:val="none" w:sz="0" w:space="0" w:color="auto"/>
      </w:divBdr>
    </w:div>
    <w:div w:id="1783190165">
      <w:bodyDiv w:val="1"/>
      <w:marLeft w:val="0"/>
      <w:marRight w:val="0"/>
      <w:marTop w:val="0"/>
      <w:marBottom w:val="0"/>
      <w:divBdr>
        <w:top w:val="none" w:sz="0" w:space="0" w:color="auto"/>
        <w:left w:val="none" w:sz="0" w:space="0" w:color="auto"/>
        <w:bottom w:val="none" w:sz="0" w:space="0" w:color="auto"/>
        <w:right w:val="none" w:sz="0" w:space="0" w:color="auto"/>
      </w:divBdr>
    </w:div>
    <w:div w:id="1791316255">
      <w:bodyDiv w:val="1"/>
      <w:marLeft w:val="0"/>
      <w:marRight w:val="0"/>
      <w:marTop w:val="0"/>
      <w:marBottom w:val="0"/>
      <w:divBdr>
        <w:top w:val="none" w:sz="0" w:space="0" w:color="auto"/>
        <w:left w:val="none" w:sz="0" w:space="0" w:color="auto"/>
        <w:bottom w:val="none" w:sz="0" w:space="0" w:color="auto"/>
        <w:right w:val="none" w:sz="0" w:space="0" w:color="auto"/>
      </w:divBdr>
    </w:div>
    <w:div w:id="1792048388">
      <w:bodyDiv w:val="1"/>
      <w:marLeft w:val="0"/>
      <w:marRight w:val="0"/>
      <w:marTop w:val="0"/>
      <w:marBottom w:val="0"/>
      <w:divBdr>
        <w:top w:val="none" w:sz="0" w:space="0" w:color="auto"/>
        <w:left w:val="none" w:sz="0" w:space="0" w:color="auto"/>
        <w:bottom w:val="none" w:sz="0" w:space="0" w:color="auto"/>
        <w:right w:val="none" w:sz="0" w:space="0" w:color="auto"/>
      </w:divBdr>
    </w:div>
    <w:div w:id="1794129799">
      <w:bodyDiv w:val="1"/>
      <w:marLeft w:val="0"/>
      <w:marRight w:val="0"/>
      <w:marTop w:val="0"/>
      <w:marBottom w:val="0"/>
      <w:divBdr>
        <w:top w:val="none" w:sz="0" w:space="0" w:color="auto"/>
        <w:left w:val="none" w:sz="0" w:space="0" w:color="auto"/>
        <w:bottom w:val="none" w:sz="0" w:space="0" w:color="auto"/>
        <w:right w:val="none" w:sz="0" w:space="0" w:color="auto"/>
      </w:divBdr>
    </w:div>
    <w:div w:id="2041780827">
      <w:bodyDiv w:val="1"/>
      <w:marLeft w:val="0"/>
      <w:marRight w:val="0"/>
      <w:marTop w:val="0"/>
      <w:marBottom w:val="0"/>
      <w:divBdr>
        <w:top w:val="none" w:sz="0" w:space="0" w:color="auto"/>
        <w:left w:val="none" w:sz="0" w:space="0" w:color="auto"/>
        <w:bottom w:val="none" w:sz="0" w:space="0" w:color="auto"/>
        <w:right w:val="none" w:sz="0" w:space="0" w:color="auto"/>
      </w:divBdr>
    </w:div>
    <w:div w:id="2046708799">
      <w:bodyDiv w:val="1"/>
      <w:marLeft w:val="0"/>
      <w:marRight w:val="0"/>
      <w:marTop w:val="0"/>
      <w:marBottom w:val="0"/>
      <w:divBdr>
        <w:top w:val="none" w:sz="0" w:space="0" w:color="auto"/>
        <w:left w:val="none" w:sz="0" w:space="0" w:color="auto"/>
        <w:bottom w:val="none" w:sz="0" w:space="0" w:color="auto"/>
        <w:right w:val="none" w:sz="0" w:space="0" w:color="auto"/>
      </w:divBdr>
    </w:div>
    <w:div w:id="2049528008">
      <w:bodyDiv w:val="1"/>
      <w:marLeft w:val="0"/>
      <w:marRight w:val="0"/>
      <w:marTop w:val="0"/>
      <w:marBottom w:val="0"/>
      <w:divBdr>
        <w:top w:val="none" w:sz="0" w:space="0" w:color="auto"/>
        <w:left w:val="none" w:sz="0" w:space="0" w:color="auto"/>
        <w:bottom w:val="none" w:sz="0" w:space="0" w:color="auto"/>
        <w:right w:val="none" w:sz="0" w:space="0" w:color="auto"/>
      </w:divBdr>
    </w:div>
    <w:div w:id="2061249877">
      <w:bodyDiv w:val="1"/>
      <w:marLeft w:val="0"/>
      <w:marRight w:val="0"/>
      <w:marTop w:val="0"/>
      <w:marBottom w:val="0"/>
      <w:divBdr>
        <w:top w:val="none" w:sz="0" w:space="0" w:color="auto"/>
        <w:left w:val="none" w:sz="0" w:space="0" w:color="auto"/>
        <w:bottom w:val="none" w:sz="0" w:space="0" w:color="auto"/>
        <w:right w:val="none" w:sz="0" w:space="0" w:color="auto"/>
      </w:divBdr>
    </w:div>
    <w:div w:id="2105764270">
      <w:bodyDiv w:val="1"/>
      <w:marLeft w:val="0"/>
      <w:marRight w:val="0"/>
      <w:marTop w:val="0"/>
      <w:marBottom w:val="0"/>
      <w:divBdr>
        <w:top w:val="none" w:sz="0" w:space="0" w:color="auto"/>
        <w:left w:val="none" w:sz="0" w:space="0" w:color="auto"/>
        <w:bottom w:val="none" w:sz="0" w:space="0" w:color="auto"/>
        <w:right w:val="none" w:sz="0" w:space="0" w:color="auto"/>
      </w:divBdr>
    </w:div>
    <w:div w:id="2125034435">
      <w:bodyDiv w:val="1"/>
      <w:marLeft w:val="0"/>
      <w:marRight w:val="0"/>
      <w:marTop w:val="0"/>
      <w:marBottom w:val="0"/>
      <w:divBdr>
        <w:top w:val="none" w:sz="0" w:space="0" w:color="auto"/>
        <w:left w:val="none" w:sz="0" w:space="0" w:color="auto"/>
        <w:bottom w:val="none" w:sz="0" w:space="0" w:color="auto"/>
        <w:right w:val="none" w:sz="0" w:space="0" w:color="auto"/>
      </w:divBdr>
    </w:div>
    <w:div w:id="213151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8AF61F-7E1F-4E6C-A937-3F38BDDC4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3348</Words>
  <Characters>19086</Characters>
  <Application>Microsoft Office Word</Application>
  <DocSecurity>0</DocSecurity>
  <Lines>159</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AVIS A CANDIDATURE POUR PRESTATION DE SERVICE</vt:lpstr>
      <vt:lpstr>AVIS A CANDIDATURE POUR PRESTATION DE SERVICE</vt:lpstr>
    </vt:vector>
  </TitlesOfParts>
  <Company>Famille MUTEBA</Company>
  <LinksUpToDate>false</LinksUpToDate>
  <CharactersWithSpaces>22390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 A CANDIDATURE POUR PRESTATION DE SERVICE</dc:title>
  <dc:creator>Marx ARABA</dc:creator>
  <cp:lastModifiedBy>Chris Teasdale</cp:lastModifiedBy>
  <cp:revision>2</cp:revision>
  <cp:lastPrinted>2017-07-31T22:34:00Z</cp:lastPrinted>
  <dcterms:created xsi:type="dcterms:W3CDTF">2021-11-22T06:30:00Z</dcterms:created>
  <dcterms:modified xsi:type="dcterms:W3CDTF">2021-11-22T06:30:00Z</dcterms:modified>
</cp:coreProperties>
</file>