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F1778" w14:textId="060176DD" w:rsidR="00D13E95" w:rsidRPr="002129B6" w:rsidRDefault="00D13E95" w:rsidP="00D13E95">
      <w:pPr>
        <w:jc w:val="both"/>
        <w:rPr>
          <w:b/>
          <w:bCs/>
          <w:sz w:val="24"/>
        </w:rPr>
      </w:pPr>
    </w:p>
    <w:p w14:paraId="66D45A64" w14:textId="77777777" w:rsidR="00D13E95" w:rsidRPr="002619B4" w:rsidRDefault="00D13E95" w:rsidP="00D13E95">
      <w:pPr>
        <w:jc w:val="center"/>
        <w:rPr>
          <w:b/>
          <w:bCs/>
          <w:szCs w:val="22"/>
          <w:u w:val="single"/>
        </w:rPr>
      </w:pPr>
      <w:r w:rsidRPr="002619B4">
        <w:rPr>
          <w:b/>
          <w:bCs/>
          <w:szCs w:val="22"/>
          <w:u w:val="single"/>
        </w:rPr>
        <w:t>REQUEST FOR QUOTATION</w:t>
      </w:r>
    </w:p>
    <w:p w14:paraId="7B9C9BA5" w14:textId="77777777" w:rsidR="00D13E95" w:rsidRPr="002619B4" w:rsidRDefault="00D13E95" w:rsidP="00D13E95">
      <w:pPr>
        <w:jc w:val="center"/>
        <w:rPr>
          <w:b/>
          <w:bCs/>
          <w:szCs w:val="22"/>
        </w:rPr>
      </w:pPr>
      <w:r w:rsidRPr="002619B4">
        <w:rPr>
          <w:b/>
          <w:bCs/>
          <w:szCs w:val="22"/>
        </w:rPr>
        <w:t xml:space="preserve">PROCUREMENT OF </w:t>
      </w:r>
      <w:r>
        <w:rPr>
          <w:b/>
          <w:bCs/>
          <w:szCs w:val="22"/>
        </w:rPr>
        <w:t>OFFICE EQUIPMENT</w:t>
      </w:r>
    </w:p>
    <w:p w14:paraId="420C09AB" w14:textId="5362C14E" w:rsidR="00D13E95" w:rsidRPr="002619B4" w:rsidRDefault="00D13E95" w:rsidP="00D13E95">
      <w:pPr>
        <w:jc w:val="center"/>
        <w:rPr>
          <w:b/>
          <w:bCs/>
          <w:szCs w:val="22"/>
        </w:rPr>
      </w:pPr>
      <w:r w:rsidRPr="002619B4">
        <w:rPr>
          <w:b/>
          <w:bCs/>
          <w:szCs w:val="22"/>
        </w:rPr>
        <w:t xml:space="preserve">RFQ NO. </w:t>
      </w:r>
      <w:r w:rsidR="006C17C5" w:rsidRPr="00B43130">
        <w:rPr>
          <w:b/>
          <w:bCs/>
          <w:szCs w:val="22"/>
        </w:rPr>
        <w:t xml:space="preserve">RFQ NO. </w:t>
      </w:r>
      <w:r w:rsidR="006C17C5">
        <w:rPr>
          <w:b/>
          <w:bCs/>
          <w:szCs w:val="22"/>
        </w:rPr>
        <w:t>N_01_202</w:t>
      </w:r>
      <w:r w:rsidR="00A35628">
        <w:rPr>
          <w:b/>
          <w:bCs/>
          <w:szCs w:val="22"/>
        </w:rPr>
        <w:t>2</w:t>
      </w:r>
    </w:p>
    <w:p w14:paraId="40B05686" w14:textId="77777777" w:rsidR="00D13E95" w:rsidRDefault="00D13E95" w:rsidP="00D13E95">
      <w:pPr>
        <w:rPr>
          <w:szCs w:val="22"/>
        </w:rPr>
      </w:pPr>
    </w:p>
    <w:p w14:paraId="47F42CE5" w14:textId="2C85208E" w:rsidR="00D13E95" w:rsidRPr="00FB4B5A" w:rsidRDefault="00D13E95" w:rsidP="00D13E95">
      <w:pPr>
        <w:rPr>
          <w:szCs w:val="22"/>
        </w:rPr>
      </w:pPr>
      <w:r w:rsidRPr="00FB4B5A">
        <w:rPr>
          <w:szCs w:val="22"/>
        </w:rPr>
        <w:t xml:space="preserve">Date: </w:t>
      </w:r>
      <w:sdt>
        <w:sdtPr>
          <w:rPr>
            <w:rFonts w:cs="Calibri"/>
            <w:color w:val="FF0000"/>
            <w:szCs w:val="22"/>
          </w:rPr>
          <w:id w:val="-1738546267"/>
          <w:placeholder>
            <w:docPart w:val="9A1411F03C81460FBA72B805B6817A4B"/>
          </w:placeholder>
          <w:date w:fullDate="2022-01-31T00:00:00Z">
            <w:dateFormat w:val="MMMM d, yyyy"/>
            <w:lid w:val="en-US"/>
            <w:storeMappedDataAs w:val="dateTime"/>
            <w:calendar w:val="gregorian"/>
          </w:date>
        </w:sdtPr>
        <w:sdtEndPr/>
        <w:sdtContent>
          <w:r w:rsidR="008A063A">
            <w:rPr>
              <w:rFonts w:cs="Calibri"/>
              <w:color w:val="FF0000"/>
              <w:szCs w:val="22"/>
              <w:lang w:val="en-US"/>
            </w:rPr>
            <w:t>January 31, 2022</w:t>
          </w:r>
        </w:sdtContent>
      </w:sdt>
    </w:p>
    <w:p w14:paraId="7D6B1B57" w14:textId="77777777" w:rsidR="00D13E95" w:rsidRPr="00FB4B5A" w:rsidRDefault="00D13E95" w:rsidP="00D13E95">
      <w:pPr>
        <w:rPr>
          <w:szCs w:val="22"/>
        </w:rPr>
      </w:pPr>
    </w:p>
    <w:p w14:paraId="1104C3C2" w14:textId="77777777" w:rsidR="00D13E95" w:rsidRPr="00FB4B5A" w:rsidRDefault="00D13E95" w:rsidP="00D13E95">
      <w:pPr>
        <w:rPr>
          <w:szCs w:val="22"/>
        </w:rPr>
      </w:pPr>
      <w:r w:rsidRPr="00FB4B5A">
        <w:rPr>
          <w:szCs w:val="22"/>
        </w:rPr>
        <w:t>Dear Sir / Madam,</w:t>
      </w:r>
    </w:p>
    <w:p w14:paraId="7ED6935C" w14:textId="77777777" w:rsidR="00D13E95" w:rsidRPr="00FB4B5A" w:rsidRDefault="00D13E95" w:rsidP="00D13E95">
      <w:pPr>
        <w:rPr>
          <w:szCs w:val="22"/>
        </w:rPr>
      </w:pPr>
    </w:p>
    <w:p w14:paraId="08E01EDF" w14:textId="77EFFD93" w:rsidR="00D13E95" w:rsidRPr="00FB4B5A" w:rsidRDefault="00D13E95" w:rsidP="00D13E95">
      <w:pPr>
        <w:jc w:val="both"/>
        <w:rPr>
          <w:szCs w:val="22"/>
        </w:rPr>
      </w:pPr>
      <w:r w:rsidRPr="00FB4B5A">
        <w:rPr>
          <w:szCs w:val="22"/>
        </w:rPr>
        <w:t xml:space="preserve">You are kindly requested to submit your quotation for </w:t>
      </w:r>
      <w:r>
        <w:rPr>
          <w:szCs w:val="22"/>
        </w:rPr>
        <w:t xml:space="preserve">the office </w:t>
      </w:r>
      <w:r w:rsidR="00331225">
        <w:rPr>
          <w:szCs w:val="22"/>
        </w:rPr>
        <w:t>equipment</w:t>
      </w:r>
      <w:r>
        <w:rPr>
          <w:szCs w:val="22"/>
        </w:rPr>
        <w:t xml:space="preserve"> </w:t>
      </w:r>
      <w:r w:rsidRPr="00FB4B5A">
        <w:rPr>
          <w:szCs w:val="22"/>
        </w:rPr>
        <w:t>described in Annex B.</w:t>
      </w:r>
      <w:r>
        <w:rPr>
          <w:szCs w:val="22"/>
        </w:rPr>
        <w:t xml:space="preserve"> </w:t>
      </w:r>
      <w:r w:rsidRPr="00FB4B5A">
        <w:rPr>
          <w:szCs w:val="22"/>
        </w:rPr>
        <w:t>We also request that your Quotation is submitted using the format specifically detailed in Annex C.</w:t>
      </w:r>
    </w:p>
    <w:p w14:paraId="190CFA9A" w14:textId="77777777" w:rsidR="00D13E95" w:rsidRPr="00FB4B5A" w:rsidRDefault="00D13E95" w:rsidP="00D13E95">
      <w:pPr>
        <w:jc w:val="both"/>
        <w:rPr>
          <w:szCs w:val="22"/>
        </w:rPr>
      </w:pPr>
    </w:p>
    <w:p w14:paraId="21F69228" w14:textId="77777777" w:rsidR="00D13E95" w:rsidRPr="00FB4B5A" w:rsidRDefault="00D13E95" w:rsidP="00D13E95">
      <w:pPr>
        <w:jc w:val="both"/>
        <w:rPr>
          <w:color w:val="auto"/>
          <w:szCs w:val="22"/>
        </w:rPr>
      </w:pPr>
      <w:r w:rsidRPr="00FB4B5A">
        <w:rPr>
          <w:color w:val="auto"/>
          <w:szCs w:val="22"/>
        </w:rPr>
        <w:t xml:space="preserve">Quotations submitted by email must be limited to a maximum of </w:t>
      </w:r>
      <w:r w:rsidRPr="00FB4B5A">
        <w:rPr>
          <w:b/>
          <w:bCs/>
          <w:color w:val="auto"/>
          <w:szCs w:val="22"/>
        </w:rPr>
        <w:t>10MB, virus-free</w:t>
      </w:r>
      <w:r w:rsidRPr="00FB4B5A">
        <w:rPr>
          <w:color w:val="auto"/>
          <w:szCs w:val="22"/>
        </w:rPr>
        <w:t xml:space="preserve"> and no more than two email transmissions.  They must be free from any form of virus or corrupted contents, or the quotations shall be rejected.  </w:t>
      </w:r>
    </w:p>
    <w:p w14:paraId="0B51C274" w14:textId="77777777" w:rsidR="00D13E95" w:rsidRPr="00FB4B5A" w:rsidRDefault="00D13E95" w:rsidP="00D13E95">
      <w:pPr>
        <w:jc w:val="both"/>
        <w:rPr>
          <w:szCs w:val="22"/>
        </w:rPr>
      </w:pPr>
    </w:p>
    <w:p w14:paraId="5A9D9F46" w14:textId="77777777" w:rsidR="00D13E95" w:rsidRPr="00FB4B5A" w:rsidRDefault="00D13E95" w:rsidP="00D13E95">
      <w:pPr>
        <w:jc w:val="both"/>
        <w:rPr>
          <w:rFonts w:cs="Calibri"/>
          <w:szCs w:val="22"/>
        </w:rPr>
      </w:pPr>
      <w:r w:rsidRPr="00FB4B5A">
        <w:rPr>
          <w:szCs w:val="22"/>
        </w:rPr>
        <w:t>Quotation shall be evaluated based on lowest priced Quotation meeting requirements as per the criteria set in</w:t>
      </w:r>
      <w:r w:rsidRPr="00FB4B5A">
        <w:rPr>
          <w:rFonts w:cs="Calibri"/>
          <w:szCs w:val="22"/>
        </w:rPr>
        <w:t xml:space="preserve"> Annex A, point q. </w:t>
      </w:r>
    </w:p>
    <w:p w14:paraId="6BF4370A" w14:textId="77777777" w:rsidR="00D13E95" w:rsidRPr="00FB4B5A" w:rsidRDefault="00D13E95" w:rsidP="00D13E95">
      <w:pPr>
        <w:jc w:val="both"/>
        <w:rPr>
          <w:rFonts w:cs="Calibri"/>
          <w:szCs w:val="22"/>
        </w:rPr>
      </w:pPr>
    </w:p>
    <w:p w14:paraId="12F06915" w14:textId="2693A6E2" w:rsidR="00D13E95" w:rsidRPr="008A063A" w:rsidRDefault="00D13E95" w:rsidP="00D13E95">
      <w:pPr>
        <w:jc w:val="both"/>
        <w:rPr>
          <w:szCs w:val="22"/>
        </w:rPr>
      </w:pPr>
      <w:r w:rsidRPr="008A063A">
        <w:rPr>
          <w:szCs w:val="22"/>
        </w:rPr>
        <w:t xml:space="preserve">In the event of a discrepancy between the unit price and the total price (obtained by multiplying the unit price and quantity), the unit price shall prevail and the total price shall be corrected by </w:t>
      </w:r>
      <w:r w:rsidR="003A18BE" w:rsidRPr="008A063A">
        <w:rPr>
          <w:szCs w:val="22"/>
        </w:rPr>
        <w:t>University of Hargeisa Legal Aid Clinic</w:t>
      </w:r>
      <w:r w:rsidRPr="008A063A">
        <w:rPr>
          <w:szCs w:val="22"/>
        </w:rPr>
        <w:t xml:space="preserve">.  If the Bidder does not accept the final price based on </w:t>
      </w:r>
      <w:r w:rsidR="003A18BE" w:rsidRPr="008A063A">
        <w:rPr>
          <w:szCs w:val="22"/>
        </w:rPr>
        <w:t>LAC</w:t>
      </w:r>
      <w:r w:rsidRPr="008A063A">
        <w:rPr>
          <w:szCs w:val="22"/>
        </w:rPr>
        <w:t xml:space="preserve">’S correction of errors, its Quotation will be rejected.  </w:t>
      </w:r>
    </w:p>
    <w:p w14:paraId="2BFBF437" w14:textId="77777777" w:rsidR="00D13E95" w:rsidRPr="008A063A" w:rsidRDefault="00D13E95" w:rsidP="00D13E95">
      <w:pPr>
        <w:jc w:val="both"/>
        <w:rPr>
          <w:szCs w:val="22"/>
        </w:rPr>
      </w:pPr>
    </w:p>
    <w:p w14:paraId="7BD4B48C" w14:textId="01F7CD0C" w:rsidR="00D13E95" w:rsidRPr="008A063A" w:rsidRDefault="00D13E95" w:rsidP="00D13E95">
      <w:pPr>
        <w:jc w:val="both"/>
        <w:rPr>
          <w:szCs w:val="22"/>
        </w:rPr>
      </w:pPr>
      <w:r w:rsidRPr="008A063A">
        <w:rPr>
          <w:szCs w:val="22"/>
        </w:rPr>
        <w:t xml:space="preserve">The Bidders shall not vary their prices for any reason after the deadline of the tender and while the Quotation is still valid. At the time of award of Contract, </w:t>
      </w:r>
      <w:r w:rsidR="003A18BE" w:rsidRPr="008A063A">
        <w:rPr>
          <w:szCs w:val="22"/>
        </w:rPr>
        <w:t xml:space="preserve">Legal Aid Clinic </w:t>
      </w:r>
      <w:r w:rsidRPr="008A063A">
        <w:rPr>
          <w:szCs w:val="22"/>
        </w:rPr>
        <w:t xml:space="preserve">reserves the right to vary (increase or decrease) the quantity of the goods, by up to a maximum twenty-five per cent (25%) of the total offer, without any change in the unit price or other terms and conditions.  </w:t>
      </w:r>
    </w:p>
    <w:p w14:paraId="2A1F6582" w14:textId="77777777" w:rsidR="00D13E95" w:rsidRPr="008A063A" w:rsidRDefault="00D13E95" w:rsidP="00D13E95">
      <w:pPr>
        <w:jc w:val="both"/>
        <w:rPr>
          <w:szCs w:val="22"/>
        </w:rPr>
      </w:pPr>
    </w:p>
    <w:p w14:paraId="1185EF71" w14:textId="4DA7A9BC" w:rsidR="00D13E95" w:rsidRPr="008A063A" w:rsidRDefault="003A18BE" w:rsidP="00D13E95">
      <w:pPr>
        <w:jc w:val="both"/>
        <w:rPr>
          <w:szCs w:val="22"/>
        </w:rPr>
      </w:pPr>
      <w:r w:rsidRPr="008A063A">
        <w:rPr>
          <w:szCs w:val="22"/>
        </w:rPr>
        <w:t xml:space="preserve">Legal Aid Clinic </w:t>
      </w:r>
      <w:r w:rsidR="00D13E95" w:rsidRPr="008A063A">
        <w:rPr>
          <w:szCs w:val="22"/>
        </w:rPr>
        <w:t>is not bound to accept any Quotation, nor award a Contract, nor be responsible for any costs associated with a Bidder’s preparation and submission of a Quotation, regardless of the outcome or the manner of conducting the selection process.</w:t>
      </w:r>
    </w:p>
    <w:p w14:paraId="5A3F72E7" w14:textId="77777777" w:rsidR="00D13E95" w:rsidRPr="008A063A" w:rsidRDefault="00D13E95" w:rsidP="00D13E95">
      <w:pPr>
        <w:jc w:val="both"/>
        <w:rPr>
          <w:szCs w:val="22"/>
        </w:rPr>
      </w:pPr>
    </w:p>
    <w:p w14:paraId="4F27F23E" w14:textId="123EC46A" w:rsidR="00D13E95" w:rsidRPr="008A063A" w:rsidRDefault="003A18BE" w:rsidP="00D13E95">
      <w:pPr>
        <w:jc w:val="both"/>
        <w:rPr>
          <w:szCs w:val="22"/>
        </w:rPr>
      </w:pPr>
      <w:r w:rsidRPr="008A063A">
        <w:rPr>
          <w:szCs w:val="22"/>
        </w:rPr>
        <w:t xml:space="preserve">Legal Aid Clinic of University of Hargeisa </w:t>
      </w:r>
      <w:r w:rsidR="00D13E95" w:rsidRPr="008A063A">
        <w:rPr>
          <w:szCs w:val="22"/>
        </w:rPr>
        <w:t xml:space="preserve">encourages every prospective Supplier to avoid and prevent conflicts of interest, by disclosing to </w:t>
      </w:r>
      <w:r w:rsidRPr="008A063A">
        <w:rPr>
          <w:szCs w:val="22"/>
        </w:rPr>
        <w:t xml:space="preserve">LAC </w:t>
      </w:r>
      <w:r w:rsidR="00D13E95" w:rsidRPr="008A063A">
        <w:rPr>
          <w:szCs w:val="22"/>
        </w:rPr>
        <w:t xml:space="preserve">if you, or any of your affiliates or personnel, were involved in the preparation of the requirements, design, specifications, cost estimates, and other information used in this RFQ.  </w:t>
      </w:r>
    </w:p>
    <w:p w14:paraId="4A8504B2" w14:textId="77777777" w:rsidR="00D13E95" w:rsidRPr="008A063A" w:rsidRDefault="00D13E95" w:rsidP="00D13E95">
      <w:pPr>
        <w:tabs>
          <w:tab w:val="left" w:pos="3510"/>
        </w:tabs>
        <w:jc w:val="both"/>
        <w:rPr>
          <w:szCs w:val="22"/>
        </w:rPr>
      </w:pPr>
    </w:p>
    <w:p w14:paraId="6C120823" w14:textId="67F4E363" w:rsidR="00D13E95" w:rsidRPr="00FB4B5A" w:rsidRDefault="00D13E95" w:rsidP="00D13E95">
      <w:pPr>
        <w:autoSpaceDE w:val="0"/>
        <w:autoSpaceDN w:val="0"/>
        <w:adjustRightInd w:val="0"/>
        <w:jc w:val="both"/>
        <w:rPr>
          <w:rFonts w:cs="Calibri"/>
          <w:color w:val="000000"/>
          <w:szCs w:val="22"/>
        </w:rPr>
      </w:pPr>
      <w:r w:rsidRPr="008A063A">
        <w:rPr>
          <w:rFonts w:cs="Calibri"/>
          <w:color w:val="000000"/>
          <w:szCs w:val="22"/>
        </w:rPr>
        <w:t xml:space="preserve">By submitting a Quotation in response to this information, Bidders are confirming acceptance of </w:t>
      </w:r>
      <w:r w:rsidR="003A18BE" w:rsidRPr="008A063A">
        <w:rPr>
          <w:rFonts w:cs="Calibri"/>
          <w:color w:val="000000"/>
          <w:szCs w:val="22"/>
        </w:rPr>
        <w:t xml:space="preserve">Legal Aid Clinic </w:t>
      </w:r>
      <w:r w:rsidRPr="008A063A">
        <w:rPr>
          <w:rFonts w:cs="Calibri"/>
          <w:color w:val="000000"/>
          <w:szCs w:val="22"/>
        </w:rPr>
        <w:t>General Terms and Conditions in full and Payment Policy of payment within 30 days after delivery of service on presentation of complete and correct invoice.</w:t>
      </w:r>
    </w:p>
    <w:p w14:paraId="0ACF2100" w14:textId="77777777" w:rsidR="00D13E95" w:rsidRPr="00FB4B5A" w:rsidRDefault="00D13E95" w:rsidP="00D13E95">
      <w:pPr>
        <w:autoSpaceDE w:val="0"/>
        <w:autoSpaceDN w:val="0"/>
        <w:adjustRightInd w:val="0"/>
        <w:jc w:val="both"/>
        <w:rPr>
          <w:rFonts w:cs="Calibri"/>
          <w:color w:val="000000"/>
          <w:szCs w:val="22"/>
        </w:rPr>
      </w:pPr>
    </w:p>
    <w:p w14:paraId="4731C142" w14:textId="77777777" w:rsidR="00D13E95" w:rsidRPr="00FB4B5A" w:rsidRDefault="00D13E95" w:rsidP="00D13E95">
      <w:pPr>
        <w:autoSpaceDE w:val="0"/>
        <w:autoSpaceDN w:val="0"/>
        <w:adjustRightInd w:val="0"/>
        <w:jc w:val="both"/>
        <w:rPr>
          <w:rFonts w:cs="Calibri"/>
          <w:color w:val="000000"/>
          <w:spacing w:val="4"/>
          <w:szCs w:val="22"/>
        </w:rPr>
      </w:pPr>
      <w:r w:rsidRPr="00FB4B5A">
        <w:rPr>
          <w:rFonts w:cs="Calibri"/>
          <w:color w:val="000000"/>
          <w:spacing w:val="4"/>
          <w:szCs w:val="22"/>
        </w:rPr>
        <w:t>This Request for Quotation (RFQ) is comprised of:</w:t>
      </w:r>
    </w:p>
    <w:p w14:paraId="5ACFED06" w14:textId="77777777" w:rsidR="00D13E95" w:rsidRPr="00FB4B5A" w:rsidRDefault="00D13E95" w:rsidP="00D13E95">
      <w:pPr>
        <w:autoSpaceDE w:val="0"/>
        <w:autoSpaceDN w:val="0"/>
        <w:adjustRightInd w:val="0"/>
        <w:jc w:val="both"/>
        <w:rPr>
          <w:rFonts w:cs="Calibri"/>
          <w:color w:val="000000"/>
          <w:spacing w:val="4"/>
          <w:szCs w:val="22"/>
        </w:rPr>
      </w:pPr>
    </w:p>
    <w:tbl>
      <w:tblPr>
        <w:tblStyle w:val="TableGrid"/>
        <w:tblW w:w="0" w:type="auto"/>
        <w:tblLook w:val="04A0" w:firstRow="1" w:lastRow="0" w:firstColumn="1" w:lastColumn="0" w:noHBand="0" w:noVBand="1"/>
      </w:tblPr>
      <w:tblGrid>
        <w:gridCol w:w="7555"/>
        <w:gridCol w:w="1455"/>
      </w:tblGrid>
      <w:tr w:rsidR="00D13E95" w:rsidRPr="00FB4B5A" w14:paraId="46E2EAF4" w14:textId="77777777" w:rsidTr="00DC26AC">
        <w:tc>
          <w:tcPr>
            <w:tcW w:w="7555" w:type="dxa"/>
          </w:tcPr>
          <w:p w14:paraId="75C4D62B" w14:textId="77777777" w:rsidR="00D13E95" w:rsidRPr="00FB4B5A" w:rsidRDefault="00D13E95" w:rsidP="00DC26AC">
            <w:pPr>
              <w:autoSpaceDE w:val="0"/>
              <w:autoSpaceDN w:val="0"/>
              <w:adjustRightInd w:val="0"/>
              <w:jc w:val="both"/>
              <w:rPr>
                <w:rFonts w:cs="Calibri"/>
                <w:color w:val="000000"/>
                <w:szCs w:val="22"/>
              </w:rPr>
            </w:pPr>
            <w:r w:rsidRPr="00FB4B5A">
              <w:rPr>
                <w:rFonts w:cs="Calibri"/>
                <w:color w:val="000000"/>
                <w:szCs w:val="22"/>
              </w:rPr>
              <w:t>Instruction to Bidders</w:t>
            </w:r>
          </w:p>
        </w:tc>
        <w:tc>
          <w:tcPr>
            <w:tcW w:w="1455" w:type="dxa"/>
          </w:tcPr>
          <w:p w14:paraId="1B592B68" w14:textId="77777777" w:rsidR="00D13E95" w:rsidRPr="00FB4B5A" w:rsidRDefault="00D13E95" w:rsidP="00DC26AC">
            <w:pPr>
              <w:autoSpaceDE w:val="0"/>
              <w:autoSpaceDN w:val="0"/>
              <w:adjustRightInd w:val="0"/>
              <w:jc w:val="center"/>
              <w:rPr>
                <w:rFonts w:cs="Calibri"/>
                <w:color w:val="000000"/>
                <w:szCs w:val="22"/>
              </w:rPr>
            </w:pPr>
            <w:r w:rsidRPr="00FB4B5A">
              <w:rPr>
                <w:rFonts w:cs="Calibri"/>
                <w:color w:val="000000"/>
                <w:szCs w:val="22"/>
              </w:rPr>
              <w:t>Annex A</w:t>
            </w:r>
          </w:p>
        </w:tc>
      </w:tr>
      <w:tr w:rsidR="00D13E95" w:rsidRPr="00FB4B5A" w14:paraId="7B309C2F" w14:textId="77777777" w:rsidTr="00DC26AC">
        <w:tc>
          <w:tcPr>
            <w:tcW w:w="7555" w:type="dxa"/>
          </w:tcPr>
          <w:p w14:paraId="0A5C78FF" w14:textId="77777777" w:rsidR="00D13E95" w:rsidRPr="00FB4B5A" w:rsidRDefault="00D13E95" w:rsidP="00DC26AC">
            <w:pPr>
              <w:autoSpaceDE w:val="0"/>
              <w:autoSpaceDN w:val="0"/>
              <w:adjustRightInd w:val="0"/>
              <w:jc w:val="both"/>
              <w:rPr>
                <w:rFonts w:cs="Calibri"/>
                <w:color w:val="000000"/>
                <w:szCs w:val="22"/>
              </w:rPr>
            </w:pPr>
            <w:r w:rsidRPr="00FB4B5A">
              <w:rPr>
                <w:rFonts w:cs="Calibri"/>
                <w:color w:val="000000"/>
                <w:spacing w:val="4"/>
                <w:szCs w:val="22"/>
              </w:rPr>
              <w:t>Technical Specifications</w:t>
            </w:r>
          </w:p>
        </w:tc>
        <w:tc>
          <w:tcPr>
            <w:tcW w:w="1455" w:type="dxa"/>
          </w:tcPr>
          <w:p w14:paraId="189A86C3" w14:textId="77777777" w:rsidR="00D13E95" w:rsidRPr="00FB4B5A" w:rsidRDefault="00D13E95" w:rsidP="00DC26AC">
            <w:pPr>
              <w:autoSpaceDE w:val="0"/>
              <w:autoSpaceDN w:val="0"/>
              <w:adjustRightInd w:val="0"/>
              <w:jc w:val="center"/>
              <w:rPr>
                <w:rFonts w:cs="Calibri"/>
                <w:color w:val="000000"/>
                <w:szCs w:val="22"/>
              </w:rPr>
            </w:pPr>
            <w:r w:rsidRPr="00FB4B5A">
              <w:rPr>
                <w:rFonts w:cs="Calibri"/>
                <w:color w:val="000000"/>
                <w:szCs w:val="22"/>
              </w:rPr>
              <w:t>Annex B</w:t>
            </w:r>
          </w:p>
        </w:tc>
      </w:tr>
      <w:tr w:rsidR="00D13E95" w:rsidRPr="00FB4B5A" w14:paraId="05E93C20" w14:textId="77777777" w:rsidTr="00DC26AC">
        <w:tc>
          <w:tcPr>
            <w:tcW w:w="7555" w:type="dxa"/>
          </w:tcPr>
          <w:p w14:paraId="12E4C3DE" w14:textId="77777777" w:rsidR="00D13E95" w:rsidRPr="00FB4B5A" w:rsidRDefault="00D13E95" w:rsidP="00DC26AC">
            <w:pPr>
              <w:autoSpaceDE w:val="0"/>
              <w:autoSpaceDN w:val="0"/>
              <w:adjustRightInd w:val="0"/>
              <w:jc w:val="both"/>
              <w:rPr>
                <w:rFonts w:cs="Calibri"/>
                <w:color w:val="000000"/>
                <w:szCs w:val="22"/>
              </w:rPr>
            </w:pPr>
            <w:r w:rsidRPr="00FB4B5A">
              <w:rPr>
                <w:rFonts w:cs="Calibri"/>
                <w:color w:val="000000"/>
                <w:szCs w:val="22"/>
              </w:rPr>
              <w:t xml:space="preserve">Supplier’s Quotation  </w:t>
            </w:r>
          </w:p>
        </w:tc>
        <w:tc>
          <w:tcPr>
            <w:tcW w:w="1455" w:type="dxa"/>
          </w:tcPr>
          <w:p w14:paraId="6D3ADAD0" w14:textId="77777777" w:rsidR="00D13E95" w:rsidRPr="00FB4B5A" w:rsidRDefault="00D13E95" w:rsidP="00DC26AC">
            <w:pPr>
              <w:autoSpaceDE w:val="0"/>
              <w:autoSpaceDN w:val="0"/>
              <w:adjustRightInd w:val="0"/>
              <w:jc w:val="center"/>
              <w:rPr>
                <w:rFonts w:cs="Calibri"/>
                <w:color w:val="000000"/>
                <w:szCs w:val="22"/>
              </w:rPr>
            </w:pPr>
            <w:r w:rsidRPr="00FB4B5A">
              <w:rPr>
                <w:rFonts w:cs="Calibri"/>
                <w:color w:val="000000"/>
                <w:szCs w:val="22"/>
              </w:rPr>
              <w:t>Annex C</w:t>
            </w:r>
          </w:p>
        </w:tc>
      </w:tr>
      <w:tr w:rsidR="00D13E95" w:rsidRPr="00FB4B5A" w14:paraId="513D592B" w14:textId="77777777" w:rsidTr="00DC26AC">
        <w:tc>
          <w:tcPr>
            <w:tcW w:w="7555" w:type="dxa"/>
          </w:tcPr>
          <w:p w14:paraId="5FB45417" w14:textId="548D2661" w:rsidR="00D13E95" w:rsidRPr="00FB4B5A" w:rsidRDefault="00F15EB6" w:rsidP="00DC26AC">
            <w:pPr>
              <w:autoSpaceDE w:val="0"/>
              <w:autoSpaceDN w:val="0"/>
              <w:adjustRightInd w:val="0"/>
              <w:jc w:val="both"/>
              <w:rPr>
                <w:rFonts w:cs="Calibri"/>
                <w:color w:val="000000"/>
                <w:szCs w:val="22"/>
              </w:rPr>
            </w:pPr>
            <w:r>
              <w:rPr>
                <w:rFonts w:cs="Calibri"/>
                <w:color w:val="000000"/>
                <w:spacing w:val="4"/>
                <w:szCs w:val="22"/>
              </w:rPr>
              <w:lastRenderedPageBreak/>
              <w:t>LAC</w:t>
            </w:r>
            <w:r w:rsidR="00D13E95" w:rsidRPr="00FB4B5A">
              <w:rPr>
                <w:rFonts w:cs="Calibri"/>
                <w:color w:val="000000"/>
                <w:spacing w:val="4"/>
                <w:szCs w:val="22"/>
              </w:rPr>
              <w:t xml:space="preserve"> General Terms and Conditions for the Procurement of Goods or Services and </w:t>
            </w:r>
            <w:r w:rsidR="00D13E95">
              <w:rPr>
                <w:rFonts w:cs="Calibri"/>
                <w:color w:val="000000"/>
                <w:spacing w:val="4"/>
                <w:szCs w:val="22"/>
              </w:rPr>
              <w:t>NAFIS</w:t>
            </w:r>
            <w:r w:rsidR="00D13E95" w:rsidRPr="00FB4B5A">
              <w:rPr>
                <w:rFonts w:cs="Calibri"/>
                <w:color w:val="000000"/>
                <w:spacing w:val="4"/>
                <w:szCs w:val="22"/>
              </w:rPr>
              <w:t xml:space="preserve"> Supplier Code of Conduct</w:t>
            </w:r>
          </w:p>
        </w:tc>
        <w:tc>
          <w:tcPr>
            <w:tcW w:w="1455" w:type="dxa"/>
          </w:tcPr>
          <w:p w14:paraId="240AE69A" w14:textId="77777777" w:rsidR="00D13E95" w:rsidRPr="00FB4B5A" w:rsidRDefault="00D13E95" w:rsidP="00DC26AC">
            <w:pPr>
              <w:autoSpaceDE w:val="0"/>
              <w:autoSpaceDN w:val="0"/>
              <w:adjustRightInd w:val="0"/>
              <w:jc w:val="center"/>
              <w:rPr>
                <w:rFonts w:cs="Calibri"/>
                <w:color w:val="000000"/>
                <w:szCs w:val="22"/>
              </w:rPr>
            </w:pPr>
            <w:r w:rsidRPr="00FB4B5A">
              <w:rPr>
                <w:rFonts w:cs="Calibri"/>
                <w:color w:val="000000"/>
                <w:szCs w:val="22"/>
              </w:rPr>
              <w:t>Annex D</w:t>
            </w:r>
          </w:p>
        </w:tc>
      </w:tr>
    </w:tbl>
    <w:p w14:paraId="39929B71" w14:textId="77777777" w:rsidR="00D13E95" w:rsidRPr="00FB4B5A" w:rsidRDefault="00D13E95" w:rsidP="00D13E95">
      <w:pPr>
        <w:tabs>
          <w:tab w:val="left" w:pos="3510"/>
        </w:tabs>
        <w:jc w:val="both"/>
        <w:rPr>
          <w:szCs w:val="22"/>
        </w:rPr>
      </w:pPr>
    </w:p>
    <w:p w14:paraId="48620934" w14:textId="2D6CCBA3" w:rsidR="00D13E95" w:rsidRPr="008A063A" w:rsidRDefault="00D13E95" w:rsidP="00D13E95">
      <w:pPr>
        <w:shd w:val="clear" w:color="auto" w:fill="FFFFFF" w:themeFill="background1"/>
        <w:jc w:val="both"/>
        <w:rPr>
          <w:color w:val="000000"/>
          <w:spacing w:val="-1"/>
        </w:rPr>
      </w:pPr>
      <w:r w:rsidRPr="008A063A">
        <w:t xml:space="preserve">For any questions/clarifications related to this RFQ please contact </w:t>
      </w:r>
      <w:r w:rsidR="006879E3" w:rsidRPr="008A063A">
        <w:t>University of Hargeisa Legal Aid Clinic</w:t>
      </w:r>
      <w:r w:rsidRPr="008A063A">
        <w:t xml:space="preserve"> on </w:t>
      </w:r>
      <w:r w:rsidR="00B62FAE" w:rsidRPr="008A063A">
        <w:t xml:space="preserve">  Ahmed Dhagah</w:t>
      </w:r>
      <w:r w:rsidR="00C831EA">
        <w:t xml:space="preserve"> District, Pepsi area.</w:t>
      </w:r>
      <w:r w:rsidRPr="008A063A">
        <w:t xml:space="preserve"> </w:t>
      </w:r>
      <w:r w:rsidRPr="008A063A">
        <w:rPr>
          <w:b/>
          <w:bCs/>
        </w:rPr>
        <w:t xml:space="preserve">Clarifications </w:t>
      </w:r>
      <w:r w:rsidR="006C17C5" w:rsidRPr="00B43130">
        <w:rPr>
          <w:b/>
          <w:bCs/>
          <w:szCs w:val="22"/>
        </w:rPr>
        <w:t xml:space="preserve">RFQ NO. </w:t>
      </w:r>
      <w:r w:rsidR="006C17C5">
        <w:rPr>
          <w:b/>
          <w:bCs/>
          <w:szCs w:val="22"/>
        </w:rPr>
        <w:t>N_01_202</w:t>
      </w:r>
      <w:r w:rsidR="00A35628">
        <w:rPr>
          <w:b/>
          <w:bCs/>
          <w:szCs w:val="22"/>
        </w:rPr>
        <w:t>2</w:t>
      </w:r>
      <w:r w:rsidRPr="008A063A">
        <w:t xml:space="preserve"> in the subject section of your email no </w:t>
      </w:r>
      <w:r w:rsidRPr="008A063A">
        <w:rPr>
          <w:color w:val="000000"/>
          <w:spacing w:val="-1"/>
        </w:rPr>
        <w:t xml:space="preserve">later than 48 hours prior to the deadline for submission. </w:t>
      </w:r>
    </w:p>
    <w:p w14:paraId="7407F0D8" w14:textId="77777777" w:rsidR="00D13E95" w:rsidRPr="008A063A" w:rsidRDefault="00D13E95" w:rsidP="00D13E95">
      <w:pPr>
        <w:shd w:val="clear" w:color="auto" w:fill="FFFFFF" w:themeFill="background1"/>
        <w:jc w:val="both"/>
        <w:rPr>
          <w:color w:val="000000"/>
          <w:spacing w:val="-1"/>
        </w:rPr>
      </w:pPr>
    </w:p>
    <w:p w14:paraId="6FAF9051" w14:textId="77777777" w:rsidR="00D13E95" w:rsidRPr="008A063A" w:rsidRDefault="00D13E95" w:rsidP="00D13E95">
      <w:pPr>
        <w:jc w:val="both"/>
        <w:rPr>
          <w:rFonts w:cs="Arial"/>
          <w:color w:val="000000"/>
          <w:spacing w:val="1"/>
        </w:rPr>
      </w:pPr>
      <w:r w:rsidRPr="008A063A">
        <w:rPr>
          <w:rFonts w:cs="Arial"/>
          <w:color w:val="000000"/>
          <w:spacing w:val="1"/>
        </w:rPr>
        <w:t xml:space="preserve">Deadline for Submission of Quotation:  </w:t>
      </w:r>
    </w:p>
    <w:p w14:paraId="14D9CA51" w14:textId="1C13EEBF" w:rsidR="008A063A" w:rsidRPr="008A063A" w:rsidRDefault="008A063A" w:rsidP="00D13E95">
      <w:pPr>
        <w:jc w:val="both"/>
        <w:rPr>
          <w:rFonts w:cs="Calibri"/>
          <w:b/>
          <w:bCs/>
          <w:color w:val="FF0000"/>
        </w:rPr>
      </w:pPr>
      <w:r w:rsidRPr="008A063A">
        <w:rPr>
          <w:rFonts w:cs="Tahoma"/>
        </w:rPr>
        <w:t>On or before</w:t>
      </w:r>
      <w:r w:rsidRPr="008A063A">
        <w:t xml:space="preserve"> </w:t>
      </w:r>
      <w:r w:rsidRPr="008A063A">
        <w:rPr>
          <w:b/>
          <w:bCs/>
        </w:rPr>
        <w:t xml:space="preserve">Date: </w:t>
      </w:r>
      <w:sdt>
        <w:sdtPr>
          <w:rPr>
            <w:rFonts w:cs="Calibri"/>
            <w:b/>
            <w:bCs/>
            <w:color w:val="FF0000"/>
          </w:rPr>
          <w:id w:val="-2089448780"/>
          <w:placeholder>
            <w:docPart w:val="9C24272023AE4840AEFD4A007E961F6C"/>
          </w:placeholder>
          <w:date w:fullDate="2022-02-08T00:00:00Z">
            <w:dateFormat w:val="MMMM d, yyyy"/>
            <w:lid w:val="en-US"/>
            <w:storeMappedDataAs w:val="dateTime"/>
            <w:calendar w:val="gregorian"/>
          </w:date>
        </w:sdtPr>
        <w:sdtEndPr/>
        <w:sdtContent>
          <w:r w:rsidR="000D6751">
            <w:rPr>
              <w:rFonts w:cs="Calibri"/>
              <w:b/>
              <w:bCs/>
              <w:color w:val="FF0000"/>
              <w:lang w:val="en-US"/>
            </w:rPr>
            <w:t>February 8, 2022</w:t>
          </w:r>
        </w:sdtContent>
      </w:sdt>
      <w:r w:rsidRPr="008A063A">
        <w:rPr>
          <w:rFonts w:cs="Calibri"/>
          <w:b/>
          <w:bCs/>
          <w:color w:val="FF0000"/>
        </w:rPr>
        <w:t xml:space="preserve"> </w:t>
      </w:r>
    </w:p>
    <w:p w14:paraId="6B648775" w14:textId="66242CDB" w:rsidR="00D13E95" w:rsidRPr="008A063A" w:rsidRDefault="00D13E95" w:rsidP="00D13E95">
      <w:pPr>
        <w:jc w:val="both"/>
        <w:rPr>
          <w:rFonts w:cs="Arial"/>
          <w:color w:val="000000"/>
          <w:spacing w:val="1"/>
        </w:rPr>
      </w:pPr>
      <w:r w:rsidRPr="008A063A">
        <w:rPr>
          <w:rFonts w:cs="Calibri"/>
          <w:b/>
          <w:bCs/>
        </w:rPr>
        <w:t>Time</w:t>
      </w:r>
      <w:r w:rsidR="003A18BE" w:rsidRPr="008A063A">
        <w:rPr>
          <w:rFonts w:cs="Arial"/>
          <w:b/>
          <w:bCs/>
          <w:spacing w:val="1"/>
        </w:rPr>
        <w:t>: 12</w:t>
      </w:r>
      <w:r w:rsidRPr="008A063A">
        <w:rPr>
          <w:rFonts w:cs="Arial"/>
          <w:b/>
          <w:bCs/>
          <w:spacing w:val="1"/>
        </w:rPr>
        <w:t xml:space="preserve">:00 </w:t>
      </w:r>
      <w:r w:rsidR="003A18BE" w:rsidRPr="008A063A">
        <w:rPr>
          <w:rFonts w:cs="Arial"/>
          <w:b/>
          <w:bCs/>
          <w:spacing w:val="1"/>
        </w:rPr>
        <w:t>PM</w:t>
      </w:r>
      <w:r w:rsidRPr="008A063A">
        <w:rPr>
          <w:rFonts w:cs="Arial"/>
          <w:b/>
          <w:bCs/>
          <w:spacing w:val="1"/>
        </w:rPr>
        <w:t xml:space="preserve">, Hargeisa </w:t>
      </w:r>
      <w:r w:rsidRPr="008A063A">
        <w:rPr>
          <w:rFonts w:cs="Arial"/>
          <w:color w:val="000000"/>
          <w:spacing w:val="1"/>
        </w:rPr>
        <w:t>local time.</w:t>
      </w:r>
    </w:p>
    <w:p w14:paraId="0AAD932F" w14:textId="77777777" w:rsidR="00D13E95" w:rsidRPr="008A063A" w:rsidRDefault="00D13E95" w:rsidP="00D13E95">
      <w:pPr>
        <w:jc w:val="both"/>
      </w:pPr>
    </w:p>
    <w:p w14:paraId="3FF43955" w14:textId="3A163E09" w:rsidR="00D13E95" w:rsidRPr="00B4582B" w:rsidRDefault="00D13E95" w:rsidP="00D13E95">
      <w:pPr>
        <w:rPr>
          <w:rFonts w:eastAsia="Calibri" w:cs="Arial"/>
          <w:b/>
          <w:color w:val="000000"/>
          <w:spacing w:val="1"/>
          <w:szCs w:val="22"/>
        </w:rPr>
      </w:pPr>
      <w:r w:rsidRPr="008A063A">
        <w:rPr>
          <w:rFonts w:eastAsia="Calibri" w:cs="Arial"/>
          <w:b/>
          <w:color w:val="000000"/>
          <w:spacing w:val="1"/>
          <w:szCs w:val="22"/>
        </w:rPr>
        <w:t xml:space="preserve">Important: This RFQ is for the supply of ICT equipment &amp; Furniture </w:t>
      </w:r>
      <w:r w:rsidR="00F047EE" w:rsidRPr="008A063A">
        <w:rPr>
          <w:rFonts w:eastAsia="Calibri" w:cs="Arial"/>
          <w:b/>
          <w:color w:val="000000"/>
          <w:spacing w:val="1"/>
          <w:szCs w:val="22"/>
        </w:rPr>
        <w:t>equipment:</w:t>
      </w:r>
      <w:r w:rsidRPr="00B4582B">
        <w:rPr>
          <w:rFonts w:eastAsia="Calibri" w:cs="Arial"/>
          <w:b/>
          <w:color w:val="000000"/>
          <w:spacing w:val="1"/>
          <w:szCs w:val="22"/>
        </w:rPr>
        <w:br/>
      </w:r>
    </w:p>
    <w:p w14:paraId="174841C1" w14:textId="77777777" w:rsidR="00D13E95" w:rsidRPr="00B4582B" w:rsidRDefault="00D13E95" w:rsidP="00D13E95">
      <w:pPr>
        <w:tabs>
          <w:tab w:val="left" w:pos="1095"/>
        </w:tabs>
        <w:rPr>
          <w:rFonts w:eastAsia="Calibri" w:cs="Arial"/>
          <w:b/>
          <w:color w:val="000000"/>
          <w:spacing w:val="1"/>
          <w:szCs w:val="22"/>
        </w:rPr>
      </w:pPr>
      <w:r w:rsidRPr="00B4582B">
        <w:rPr>
          <w:rFonts w:eastAsia="Calibri" w:cs="Arial"/>
          <w:b/>
          <w:color w:val="000000"/>
          <w:spacing w:val="1"/>
          <w:szCs w:val="22"/>
        </w:rPr>
        <w:t>Lot A</w:t>
      </w:r>
    </w:p>
    <w:p w14:paraId="4A0F54B7" w14:textId="77777777" w:rsidR="00D13E95" w:rsidRPr="00B4582B" w:rsidRDefault="00D13E95" w:rsidP="00D13E95">
      <w:pPr>
        <w:pStyle w:val="ListParagraph"/>
        <w:numPr>
          <w:ilvl w:val="0"/>
          <w:numId w:val="4"/>
        </w:numPr>
        <w:rPr>
          <w:rFonts w:eastAsia="Calibri" w:cs="Arial"/>
          <w:color w:val="000000"/>
          <w:spacing w:val="1"/>
          <w:szCs w:val="22"/>
        </w:rPr>
      </w:pPr>
      <w:r w:rsidRPr="00B4582B">
        <w:rPr>
          <w:rFonts w:eastAsia="Calibri" w:cs="Arial"/>
          <w:color w:val="000000"/>
          <w:spacing w:val="1"/>
          <w:szCs w:val="22"/>
        </w:rPr>
        <w:t xml:space="preserve">ICT equipment </w:t>
      </w:r>
    </w:p>
    <w:p w14:paraId="4931D4E2" w14:textId="77777777" w:rsidR="00D13E95" w:rsidRPr="00B4582B" w:rsidRDefault="00D13E95" w:rsidP="00D13E95">
      <w:pPr>
        <w:rPr>
          <w:rFonts w:eastAsia="Calibri" w:cs="Arial"/>
          <w:b/>
          <w:color w:val="000000"/>
          <w:spacing w:val="1"/>
          <w:szCs w:val="22"/>
        </w:rPr>
      </w:pPr>
      <w:r w:rsidRPr="00B4582B">
        <w:rPr>
          <w:rFonts w:eastAsia="Calibri" w:cs="Arial"/>
          <w:b/>
          <w:color w:val="000000"/>
          <w:spacing w:val="1"/>
          <w:szCs w:val="22"/>
        </w:rPr>
        <w:t>Lot B</w:t>
      </w:r>
    </w:p>
    <w:p w14:paraId="17C0CB3B" w14:textId="77777777" w:rsidR="00D13E95" w:rsidRPr="00B4582B" w:rsidRDefault="00D13E95" w:rsidP="00D13E95">
      <w:pPr>
        <w:pStyle w:val="ListParagraph"/>
        <w:numPr>
          <w:ilvl w:val="0"/>
          <w:numId w:val="4"/>
        </w:numPr>
        <w:rPr>
          <w:rFonts w:eastAsia="Calibri" w:cs="Arial"/>
          <w:color w:val="000000"/>
          <w:spacing w:val="1"/>
          <w:szCs w:val="22"/>
        </w:rPr>
      </w:pPr>
      <w:r w:rsidRPr="00B4582B">
        <w:rPr>
          <w:rFonts w:eastAsia="Calibri" w:cs="Arial"/>
          <w:color w:val="000000"/>
          <w:spacing w:val="1"/>
          <w:szCs w:val="22"/>
        </w:rPr>
        <w:t xml:space="preserve">Furniture equipment  </w:t>
      </w:r>
    </w:p>
    <w:p w14:paraId="5A4143D7" w14:textId="77777777" w:rsidR="00D13E95" w:rsidRPr="00B4582B" w:rsidRDefault="00D13E95" w:rsidP="00D13E95">
      <w:pPr>
        <w:rPr>
          <w:rFonts w:eastAsia="Calibri" w:cs="Arial"/>
          <w:color w:val="000000"/>
          <w:spacing w:val="1"/>
          <w:szCs w:val="22"/>
        </w:rPr>
      </w:pPr>
    </w:p>
    <w:p w14:paraId="14D46BCB" w14:textId="77777777" w:rsidR="00D13E95" w:rsidRPr="00934B50" w:rsidRDefault="00D13E95" w:rsidP="00D13E95">
      <w:pPr>
        <w:jc w:val="both"/>
        <w:rPr>
          <w:rFonts w:cs="Arial"/>
          <w:color w:val="000000"/>
          <w:spacing w:val="1"/>
        </w:rPr>
      </w:pPr>
    </w:p>
    <w:p w14:paraId="343818AC" w14:textId="77777777" w:rsidR="00D13E95" w:rsidRDefault="00D13E95" w:rsidP="00D13E95">
      <w:pPr>
        <w:shd w:val="clear" w:color="auto" w:fill="FFFFFF"/>
        <w:ind w:left="19" w:right="95"/>
        <w:jc w:val="both"/>
        <w:rPr>
          <w:rFonts w:cs="Arial"/>
          <w:color w:val="000000"/>
          <w:spacing w:val="1"/>
        </w:rPr>
      </w:pPr>
      <w:r w:rsidRPr="00934B50">
        <w:rPr>
          <w:rFonts w:cs="Arial"/>
          <w:color w:val="000000"/>
          <w:spacing w:val="1"/>
        </w:rPr>
        <w:t xml:space="preserve">Thank you and we look forward to receiving your </w:t>
      </w:r>
      <w:r>
        <w:rPr>
          <w:rFonts w:cs="Arial"/>
          <w:color w:val="000000"/>
          <w:spacing w:val="1"/>
        </w:rPr>
        <w:t>Quotation.</w:t>
      </w:r>
    </w:p>
    <w:p w14:paraId="671754BA" w14:textId="77777777" w:rsidR="00D13E95" w:rsidRDefault="00D13E95" w:rsidP="00D13E95">
      <w:pPr>
        <w:shd w:val="clear" w:color="auto" w:fill="FFFFFF"/>
        <w:ind w:left="19" w:right="95"/>
        <w:jc w:val="both"/>
        <w:rPr>
          <w:rFonts w:cs="Arial"/>
          <w:color w:val="000000"/>
          <w:spacing w:val="1"/>
        </w:rPr>
      </w:pPr>
    </w:p>
    <w:p w14:paraId="051A4009" w14:textId="77777777" w:rsidR="00D13E95" w:rsidRPr="00934B50" w:rsidRDefault="00D13E95" w:rsidP="00F047EE">
      <w:pPr>
        <w:shd w:val="clear" w:color="auto" w:fill="FFFFFF"/>
        <w:ind w:right="95"/>
        <w:jc w:val="both"/>
        <w:rPr>
          <w:rFonts w:cs="Arial"/>
          <w:color w:val="000000"/>
          <w:spacing w:val="1"/>
        </w:rPr>
      </w:pPr>
    </w:p>
    <w:p w14:paraId="5B17524A" w14:textId="77777777" w:rsidR="00D13E95" w:rsidRDefault="00D13E95" w:rsidP="00D13E95">
      <w:pPr>
        <w:shd w:val="clear" w:color="auto" w:fill="FFFFFF"/>
        <w:ind w:left="19" w:right="95"/>
        <w:jc w:val="both"/>
        <w:rPr>
          <w:rFonts w:cs="Arial"/>
          <w:color w:val="000000"/>
          <w:spacing w:val="1"/>
        </w:rPr>
      </w:pPr>
      <w:r w:rsidRPr="00432BA2">
        <w:rPr>
          <w:rFonts w:cs="Arial"/>
          <w:color w:val="000000"/>
          <w:spacing w:val="1"/>
        </w:rPr>
        <w:t>Sincerely yours,</w:t>
      </w:r>
    </w:p>
    <w:p w14:paraId="28BCC37D" w14:textId="77777777" w:rsidR="00D13E95" w:rsidRDefault="00D13E95" w:rsidP="00D13E95">
      <w:pPr>
        <w:shd w:val="clear" w:color="auto" w:fill="FFFFFF"/>
        <w:ind w:left="19" w:right="95"/>
        <w:jc w:val="both"/>
        <w:rPr>
          <w:rFonts w:cs="Arial"/>
          <w:color w:val="000000"/>
          <w:spacing w:val="1"/>
        </w:rPr>
      </w:pPr>
    </w:p>
    <w:p w14:paraId="7B132255" w14:textId="7FCEF847" w:rsidR="00D13E95" w:rsidRDefault="00F047EE" w:rsidP="00D13E95">
      <w:pPr>
        <w:shd w:val="clear" w:color="auto" w:fill="FFFFFF"/>
        <w:ind w:left="19" w:right="95"/>
        <w:jc w:val="both"/>
        <w:rPr>
          <w:rFonts w:eastAsiaTheme="minorEastAsia" w:cs="Arial"/>
          <w:color w:val="auto"/>
          <w:lang w:eastAsia="zh-TW"/>
        </w:rPr>
      </w:pPr>
      <w:r w:rsidRPr="00F047EE">
        <w:rPr>
          <w:rFonts w:eastAsiaTheme="minorEastAsia" w:cs="Arial"/>
          <w:color w:val="auto"/>
          <w:lang w:eastAsia="zh-TW"/>
        </w:rPr>
        <w:t>University of Hargeisa Legal Aid Clinic.</w:t>
      </w:r>
    </w:p>
    <w:p w14:paraId="4217C343" w14:textId="77777777" w:rsidR="00F047EE" w:rsidRPr="00D65B5A" w:rsidRDefault="00F047EE" w:rsidP="00D13E95">
      <w:pPr>
        <w:shd w:val="clear" w:color="auto" w:fill="FFFFFF"/>
        <w:ind w:left="19" w:right="95"/>
        <w:jc w:val="both"/>
        <w:rPr>
          <w:rFonts w:cs="Arial"/>
          <w:color w:val="auto"/>
          <w:spacing w:val="1"/>
        </w:rPr>
      </w:pPr>
    </w:p>
    <w:p w14:paraId="28191117" w14:textId="77777777" w:rsidR="00D13E95" w:rsidRPr="00D65B5A" w:rsidRDefault="00D13E95" w:rsidP="00D13E95">
      <w:pPr>
        <w:shd w:val="clear" w:color="auto" w:fill="FFFFFF" w:themeFill="background1"/>
        <w:ind w:left="19" w:right="95"/>
        <w:jc w:val="both"/>
        <w:rPr>
          <w:rFonts w:cs="Arial"/>
          <w:color w:val="auto"/>
          <w:spacing w:val="1"/>
        </w:rPr>
      </w:pPr>
      <w:r w:rsidRPr="00D65B5A">
        <w:rPr>
          <w:rFonts w:cs="Arial"/>
          <w:color w:val="auto"/>
          <w:spacing w:val="1"/>
        </w:rPr>
        <w:t>Somaliland</w:t>
      </w:r>
    </w:p>
    <w:p w14:paraId="64B15CB8" w14:textId="77777777" w:rsidR="00D13E95" w:rsidRDefault="00D13E95" w:rsidP="00D13E95">
      <w:pPr>
        <w:tabs>
          <w:tab w:val="left" w:pos="3510"/>
        </w:tabs>
        <w:jc w:val="both"/>
        <w:rPr>
          <w:szCs w:val="22"/>
        </w:rPr>
      </w:pPr>
    </w:p>
    <w:p w14:paraId="033EF5FC" w14:textId="77777777" w:rsidR="00D13E95" w:rsidRDefault="00D13E95" w:rsidP="00D13E95">
      <w:pPr>
        <w:tabs>
          <w:tab w:val="left" w:pos="3510"/>
        </w:tabs>
        <w:jc w:val="both"/>
        <w:rPr>
          <w:szCs w:val="22"/>
        </w:rPr>
      </w:pPr>
    </w:p>
    <w:p w14:paraId="216F70AF" w14:textId="77777777" w:rsidR="00D13E95" w:rsidRDefault="00D13E95" w:rsidP="00D13E95">
      <w:pPr>
        <w:tabs>
          <w:tab w:val="left" w:pos="3510"/>
        </w:tabs>
        <w:jc w:val="both"/>
        <w:rPr>
          <w:szCs w:val="22"/>
        </w:rPr>
      </w:pPr>
    </w:p>
    <w:p w14:paraId="4B429C87" w14:textId="77777777" w:rsidR="00D13E95" w:rsidRDefault="00D13E95" w:rsidP="00D13E95">
      <w:pPr>
        <w:tabs>
          <w:tab w:val="left" w:pos="3510"/>
        </w:tabs>
        <w:jc w:val="both"/>
        <w:rPr>
          <w:szCs w:val="22"/>
        </w:rPr>
      </w:pPr>
    </w:p>
    <w:p w14:paraId="557BC54D" w14:textId="77777777" w:rsidR="00D13E95" w:rsidRDefault="00D13E95" w:rsidP="00D13E95">
      <w:pPr>
        <w:tabs>
          <w:tab w:val="left" w:pos="3510"/>
        </w:tabs>
        <w:jc w:val="both"/>
        <w:rPr>
          <w:szCs w:val="22"/>
        </w:rPr>
      </w:pPr>
    </w:p>
    <w:p w14:paraId="084D0826" w14:textId="77777777" w:rsidR="00D13E95" w:rsidRDefault="00D13E95" w:rsidP="00D13E95">
      <w:pPr>
        <w:tabs>
          <w:tab w:val="left" w:pos="3510"/>
        </w:tabs>
        <w:jc w:val="both"/>
        <w:rPr>
          <w:szCs w:val="22"/>
        </w:rPr>
      </w:pPr>
    </w:p>
    <w:p w14:paraId="0E3E3FDF" w14:textId="77777777" w:rsidR="00D13E95" w:rsidRDefault="00D13E95" w:rsidP="00D13E95">
      <w:pPr>
        <w:tabs>
          <w:tab w:val="left" w:pos="3510"/>
        </w:tabs>
        <w:jc w:val="both"/>
        <w:rPr>
          <w:szCs w:val="22"/>
        </w:rPr>
      </w:pPr>
    </w:p>
    <w:p w14:paraId="05250BFB" w14:textId="77777777" w:rsidR="00D13E95" w:rsidRDefault="00D13E95" w:rsidP="00D13E95">
      <w:pPr>
        <w:tabs>
          <w:tab w:val="left" w:pos="3510"/>
        </w:tabs>
        <w:jc w:val="both"/>
        <w:rPr>
          <w:szCs w:val="22"/>
        </w:rPr>
      </w:pPr>
    </w:p>
    <w:p w14:paraId="794957F9" w14:textId="77777777" w:rsidR="00D13E95" w:rsidRDefault="00D13E95" w:rsidP="00D13E95">
      <w:pPr>
        <w:tabs>
          <w:tab w:val="left" w:pos="3510"/>
        </w:tabs>
        <w:jc w:val="both"/>
        <w:rPr>
          <w:szCs w:val="22"/>
        </w:rPr>
      </w:pPr>
    </w:p>
    <w:p w14:paraId="0DC0E9B7" w14:textId="77777777" w:rsidR="00D13E95" w:rsidRDefault="00D13E95" w:rsidP="00D13E95">
      <w:pPr>
        <w:tabs>
          <w:tab w:val="left" w:pos="3510"/>
        </w:tabs>
        <w:jc w:val="both"/>
        <w:rPr>
          <w:szCs w:val="22"/>
        </w:rPr>
      </w:pPr>
    </w:p>
    <w:p w14:paraId="3CD2C781" w14:textId="77777777" w:rsidR="00D13E95" w:rsidRDefault="00D13E95" w:rsidP="00D13E95">
      <w:pPr>
        <w:tabs>
          <w:tab w:val="left" w:pos="3510"/>
        </w:tabs>
        <w:jc w:val="both"/>
        <w:rPr>
          <w:szCs w:val="22"/>
        </w:rPr>
      </w:pPr>
    </w:p>
    <w:p w14:paraId="7D3C7846" w14:textId="77777777" w:rsidR="00D13E95" w:rsidRDefault="00D13E95" w:rsidP="00D13E95">
      <w:pPr>
        <w:tabs>
          <w:tab w:val="left" w:pos="3510"/>
        </w:tabs>
        <w:jc w:val="both"/>
        <w:rPr>
          <w:szCs w:val="22"/>
        </w:rPr>
      </w:pPr>
    </w:p>
    <w:p w14:paraId="13DF2286" w14:textId="77777777" w:rsidR="00D13E95" w:rsidRDefault="00D13E95" w:rsidP="00D13E95">
      <w:pPr>
        <w:tabs>
          <w:tab w:val="left" w:pos="3510"/>
        </w:tabs>
        <w:jc w:val="both"/>
        <w:rPr>
          <w:szCs w:val="22"/>
        </w:rPr>
      </w:pPr>
    </w:p>
    <w:p w14:paraId="723C235A" w14:textId="42E61099" w:rsidR="00D13E95" w:rsidRDefault="00D13E95" w:rsidP="00D13E95">
      <w:pPr>
        <w:tabs>
          <w:tab w:val="left" w:pos="3510"/>
        </w:tabs>
        <w:jc w:val="both"/>
        <w:rPr>
          <w:szCs w:val="22"/>
        </w:rPr>
      </w:pPr>
    </w:p>
    <w:p w14:paraId="0F1789A3" w14:textId="1507F3B5" w:rsidR="00F047EE" w:rsidRDefault="00F047EE" w:rsidP="00D13E95">
      <w:pPr>
        <w:tabs>
          <w:tab w:val="left" w:pos="3510"/>
        </w:tabs>
        <w:jc w:val="both"/>
        <w:rPr>
          <w:szCs w:val="22"/>
        </w:rPr>
      </w:pPr>
    </w:p>
    <w:p w14:paraId="6D1D10C9" w14:textId="0F19EB67" w:rsidR="00F047EE" w:rsidRDefault="00F047EE" w:rsidP="00D13E95">
      <w:pPr>
        <w:tabs>
          <w:tab w:val="left" w:pos="3510"/>
        </w:tabs>
        <w:jc w:val="both"/>
        <w:rPr>
          <w:szCs w:val="22"/>
        </w:rPr>
      </w:pPr>
    </w:p>
    <w:p w14:paraId="706895F9" w14:textId="774E5D33" w:rsidR="00F047EE" w:rsidRDefault="00F047EE" w:rsidP="00D13E95">
      <w:pPr>
        <w:tabs>
          <w:tab w:val="left" w:pos="3510"/>
        </w:tabs>
        <w:jc w:val="both"/>
        <w:rPr>
          <w:szCs w:val="22"/>
        </w:rPr>
      </w:pPr>
    </w:p>
    <w:p w14:paraId="145A7586" w14:textId="77777777" w:rsidR="00F047EE" w:rsidRDefault="00F047EE" w:rsidP="00D13E95">
      <w:pPr>
        <w:tabs>
          <w:tab w:val="left" w:pos="3510"/>
        </w:tabs>
        <w:jc w:val="both"/>
        <w:rPr>
          <w:szCs w:val="22"/>
        </w:rPr>
      </w:pPr>
    </w:p>
    <w:p w14:paraId="08252823" w14:textId="0256BDDF" w:rsidR="00D13E95" w:rsidRDefault="00D13E95" w:rsidP="00D13E95">
      <w:pPr>
        <w:tabs>
          <w:tab w:val="left" w:pos="3510"/>
        </w:tabs>
        <w:jc w:val="both"/>
        <w:rPr>
          <w:szCs w:val="22"/>
        </w:rPr>
      </w:pPr>
    </w:p>
    <w:p w14:paraId="54BEC0AB" w14:textId="34F243DB" w:rsidR="00F047EE" w:rsidRDefault="00F047EE" w:rsidP="00D13E95">
      <w:pPr>
        <w:tabs>
          <w:tab w:val="left" w:pos="3510"/>
        </w:tabs>
        <w:jc w:val="both"/>
        <w:rPr>
          <w:szCs w:val="22"/>
        </w:rPr>
      </w:pPr>
    </w:p>
    <w:p w14:paraId="4D21E9F8" w14:textId="2919BEE3" w:rsidR="00F047EE" w:rsidRDefault="00F047EE" w:rsidP="00D13E95">
      <w:pPr>
        <w:tabs>
          <w:tab w:val="left" w:pos="3510"/>
        </w:tabs>
        <w:jc w:val="both"/>
        <w:rPr>
          <w:szCs w:val="22"/>
        </w:rPr>
      </w:pPr>
    </w:p>
    <w:p w14:paraId="5BBCE49A" w14:textId="77777777" w:rsidR="00F047EE" w:rsidRPr="009E5077" w:rsidRDefault="00F047EE" w:rsidP="00D13E95">
      <w:pPr>
        <w:tabs>
          <w:tab w:val="left" w:pos="3510"/>
        </w:tabs>
        <w:jc w:val="both"/>
        <w:rPr>
          <w:szCs w:val="22"/>
        </w:rPr>
      </w:pPr>
    </w:p>
    <w:p w14:paraId="148184AF" w14:textId="77777777" w:rsidR="00D13E95" w:rsidRPr="009E5077" w:rsidRDefault="00D13E95" w:rsidP="00D13E95">
      <w:pPr>
        <w:tabs>
          <w:tab w:val="left" w:pos="3510"/>
        </w:tabs>
        <w:jc w:val="center"/>
        <w:rPr>
          <w:b/>
          <w:bCs/>
          <w:iCs/>
          <w:szCs w:val="22"/>
        </w:rPr>
      </w:pPr>
      <w:r w:rsidRPr="009E5077">
        <w:rPr>
          <w:b/>
          <w:bCs/>
          <w:iCs/>
          <w:szCs w:val="22"/>
        </w:rPr>
        <w:t>Annex A</w:t>
      </w:r>
    </w:p>
    <w:p w14:paraId="47CBE95E" w14:textId="77777777" w:rsidR="00D13E95" w:rsidRPr="009E5077" w:rsidRDefault="00D13E95" w:rsidP="00D13E95">
      <w:pPr>
        <w:tabs>
          <w:tab w:val="left" w:pos="3510"/>
        </w:tabs>
        <w:jc w:val="center"/>
        <w:rPr>
          <w:b/>
          <w:bCs/>
          <w:iCs/>
          <w:szCs w:val="22"/>
        </w:rPr>
      </w:pPr>
      <w:r w:rsidRPr="009E5077">
        <w:rPr>
          <w:b/>
          <w:bCs/>
          <w:iCs/>
          <w:szCs w:val="22"/>
        </w:rPr>
        <w:t>Instructions to Bidders</w:t>
      </w:r>
    </w:p>
    <w:p w14:paraId="74C49309" w14:textId="77777777" w:rsidR="00D13E95" w:rsidRPr="0055581A" w:rsidRDefault="00D13E95" w:rsidP="00D13E95">
      <w:pPr>
        <w:tabs>
          <w:tab w:val="left" w:pos="3510"/>
        </w:tabs>
        <w:jc w:val="center"/>
        <w:rPr>
          <w:b/>
          <w:bCs/>
          <w:iCs/>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66"/>
      </w:tblGrid>
      <w:tr w:rsidR="00D13E95" w:rsidRPr="001A4B64" w14:paraId="0530A746" w14:textId="77777777" w:rsidTr="00DC26AC">
        <w:trPr>
          <w:trHeight w:val="583"/>
        </w:trPr>
        <w:tc>
          <w:tcPr>
            <w:tcW w:w="3168" w:type="dxa"/>
          </w:tcPr>
          <w:p w14:paraId="3449C2F2"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FA5156">
              <w:rPr>
                <w:rFonts w:ascii="Cabin" w:hAnsi="Cabin" w:cs="Tahoma"/>
                <w:sz w:val="22"/>
                <w:szCs w:val="22"/>
                <w:lang w:val="en-GB"/>
              </w:rPr>
              <w:t>Description of requested goods</w:t>
            </w:r>
          </w:p>
        </w:tc>
        <w:tc>
          <w:tcPr>
            <w:tcW w:w="6466" w:type="dxa"/>
          </w:tcPr>
          <w:p w14:paraId="0CC88F5D" w14:textId="77777777" w:rsidR="00D13E95" w:rsidRPr="001A4B64" w:rsidRDefault="00D13E95" w:rsidP="00DC26AC">
            <w:pPr>
              <w:pStyle w:val="BodyText"/>
              <w:spacing w:after="0"/>
              <w:rPr>
                <w:rFonts w:ascii="Cabin" w:hAnsi="Cabin" w:cs="Tahoma"/>
                <w:sz w:val="22"/>
                <w:szCs w:val="22"/>
                <w:lang w:val="en-GB"/>
              </w:rPr>
            </w:pPr>
            <w:r w:rsidRPr="001A4B64">
              <w:rPr>
                <w:rFonts w:ascii="Cabin" w:hAnsi="Cabin" w:cs="Tahoma"/>
                <w:sz w:val="22"/>
                <w:szCs w:val="22"/>
                <w:lang w:val="en-GB"/>
              </w:rPr>
              <w:t>See Annex B</w:t>
            </w:r>
          </w:p>
        </w:tc>
      </w:tr>
      <w:tr w:rsidR="00D13E95" w:rsidRPr="001A4B64" w14:paraId="2E23F1E4" w14:textId="77777777" w:rsidTr="00DC26AC">
        <w:trPr>
          <w:trHeight w:val="737"/>
        </w:trPr>
        <w:tc>
          <w:tcPr>
            <w:tcW w:w="3168" w:type="dxa"/>
          </w:tcPr>
          <w:p w14:paraId="368DDCA8"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Deadline for Quotation</w:t>
            </w:r>
          </w:p>
        </w:tc>
        <w:tc>
          <w:tcPr>
            <w:tcW w:w="6466" w:type="dxa"/>
          </w:tcPr>
          <w:p w14:paraId="7B56E3A8" w14:textId="317243C9" w:rsidR="00D13E95" w:rsidRPr="001A4B64" w:rsidRDefault="00D13E95" w:rsidP="00DC26AC">
            <w:pPr>
              <w:rPr>
                <w:szCs w:val="22"/>
              </w:rPr>
            </w:pPr>
            <w:r w:rsidRPr="001A4B64">
              <w:rPr>
                <w:rFonts w:cs="Tahoma"/>
                <w:szCs w:val="22"/>
              </w:rPr>
              <w:t xml:space="preserve">The Quote shall be addressed to </w:t>
            </w:r>
            <w:r w:rsidR="00F047EE" w:rsidRPr="00F047EE">
              <w:rPr>
                <w:rFonts w:cs="Tahoma"/>
                <w:szCs w:val="22"/>
              </w:rPr>
              <w:t>University of Hargeisa Legal Aid Clinic</w:t>
            </w:r>
            <w:r w:rsidR="00F047EE">
              <w:rPr>
                <w:rFonts w:cs="Tahoma"/>
                <w:szCs w:val="22"/>
              </w:rPr>
              <w:t xml:space="preserve"> </w:t>
            </w:r>
            <w:r w:rsidRPr="001A4B64">
              <w:rPr>
                <w:rFonts w:cs="Tahoma"/>
                <w:szCs w:val="22"/>
              </w:rPr>
              <w:t>on or before</w:t>
            </w:r>
            <w:r w:rsidRPr="001A4B64">
              <w:rPr>
                <w:szCs w:val="22"/>
              </w:rPr>
              <w:t xml:space="preserve"> </w:t>
            </w:r>
          </w:p>
          <w:p w14:paraId="4F68A0F0" w14:textId="73A3CAD2" w:rsidR="00D13E95" w:rsidRPr="001A4B64" w:rsidRDefault="00D13E95" w:rsidP="00DC26AC">
            <w:pPr>
              <w:rPr>
                <w:szCs w:val="22"/>
              </w:rPr>
            </w:pPr>
            <w:r w:rsidRPr="001A4B64">
              <w:rPr>
                <w:b/>
                <w:bCs/>
                <w:szCs w:val="22"/>
              </w:rPr>
              <w:t xml:space="preserve">Date: </w:t>
            </w:r>
            <w:sdt>
              <w:sdtPr>
                <w:rPr>
                  <w:rFonts w:cs="Calibri"/>
                  <w:b/>
                  <w:bCs/>
                  <w:color w:val="FF0000"/>
                  <w:szCs w:val="22"/>
                </w:rPr>
                <w:id w:val="760111685"/>
                <w:placeholder>
                  <w:docPart w:val="FB9C41CB470043C79C2C1E033E0409BF"/>
                </w:placeholder>
                <w:date w:fullDate="2022-02-08T00:00:00Z">
                  <w:dateFormat w:val="MMMM d, yyyy"/>
                  <w:lid w:val="en-US"/>
                  <w:storeMappedDataAs w:val="dateTime"/>
                  <w:calendar w:val="gregorian"/>
                </w:date>
              </w:sdtPr>
              <w:sdtEndPr/>
              <w:sdtContent>
                <w:r w:rsidR="000D6751">
                  <w:rPr>
                    <w:rFonts w:cs="Calibri"/>
                    <w:b/>
                    <w:bCs/>
                    <w:color w:val="FF0000"/>
                    <w:szCs w:val="22"/>
                    <w:lang w:val="en-US"/>
                  </w:rPr>
                  <w:t>February 8, 2022</w:t>
                </w:r>
              </w:sdtContent>
            </w:sdt>
          </w:p>
          <w:p w14:paraId="7BF2E93B" w14:textId="71DEF099" w:rsidR="00D13E95" w:rsidRPr="001A4B64" w:rsidRDefault="00D13E95" w:rsidP="00DC26AC">
            <w:pPr>
              <w:rPr>
                <w:szCs w:val="22"/>
              </w:rPr>
            </w:pPr>
            <w:r w:rsidRPr="001A4B64">
              <w:rPr>
                <w:rFonts w:cs="Calibri"/>
                <w:b/>
                <w:bCs/>
                <w:szCs w:val="22"/>
              </w:rPr>
              <w:t>Time</w:t>
            </w:r>
            <w:r w:rsidR="003A18BE">
              <w:rPr>
                <w:rFonts w:cs="Arial"/>
                <w:b/>
                <w:bCs/>
                <w:spacing w:val="1"/>
                <w:szCs w:val="22"/>
                <w:highlight w:val="yellow"/>
              </w:rPr>
              <w:t>: 12</w:t>
            </w:r>
            <w:r w:rsidRPr="001A4B64">
              <w:rPr>
                <w:rFonts w:cs="Arial"/>
                <w:b/>
                <w:bCs/>
                <w:spacing w:val="1"/>
                <w:szCs w:val="22"/>
                <w:highlight w:val="yellow"/>
              </w:rPr>
              <w:t xml:space="preserve">:00 </w:t>
            </w:r>
            <w:r w:rsidR="003A18BE">
              <w:rPr>
                <w:rFonts w:cs="Arial"/>
                <w:b/>
                <w:bCs/>
                <w:spacing w:val="1"/>
                <w:szCs w:val="22"/>
                <w:highlight w:val="yellow"/>
              </w:rPr>
              <w:t>PM,</w:t>
            </w:r>
            <w:r>
              <w:rPr>
                <w:rFonts w:cs="Arial"/>
                <w:b/>
                <w:bCs/>
                <w:color w:val="000000"/>
                <w:spacing w:val="1"/>
                <w:szCs w:val="22"/>
                <w:highlight w:val="yellow"/>
              </w:rPr>
              <w:t xml:space="preserve"> Hargeisa, </w:t>
            </w:r>
            <w:r w:rsidRPr="001A4B64">
              <w:rPr>
                <w:rFonts w:cs="Arial"/>
                <w:color w:val="000000"/>
                <w:spacing w:val="1"/>
                <w:szCs w:val="22"/>
                <w:highlight w:val="yellow"/>
              </w:rPr>
              <w:t>local time.</w:t>
            </w:r>
          </w:p>
          <w:p w14:paraId="30EA78AA" w14:textId="77777777" w:rsidR="00D13E95" w:rsidRPr="001A4B64" w:rsidRDefault="00D13E95" w:rsidP="00DC26AC">
            <w:pPr>
              <w:pStyle w:val="BodyText"/>
              <w:spacing w:after="0"/>
              <w:jc w:val="both"/>
              <w:rPr>
                <w:rFonts w:ascii="Cabin" w:hAnsi="Cabin" w:cs="Tahoma"/>
                <w:sz w:val="22"/>
                <w:szCs w:val="22"/>
                <w:lang w:val="en-GB"/>
              </w:rPr>
            </w:pPr>
          </w:p>
        </w:tc>
      </w:tr>
      <w:tr w:rsidR="00D13E95" w:rsidRPr="001A4B64" w14:paraId="03D8E09C" w14:textId="77777777" w:rsidTr="00DC26AC">
        <w:trPr>
          <w:trHeight w:val="737"/>
        </w:trPr>
        <w:tc>
          <w:tcPr>
            <w:tcW w:w="3168" w:type="dxa"/>
          </w:tcPr>
          <w:p w14:paraId="34039364"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 xml:space="preserve">General Terms and Conditions </w:t>
            </w:r>
          </w:p>
        </w:tc>
        <w:tc>
          <w:tcPr>
            <w:tcW w:w="6466" w:type="dxa"/>
          </w:tcPr>
          <w:p w14:paraId="083A3BD2" w14:textId="6430F58E" w:rsidR="00D13E95" w:rsidRPr="001A4B64" w:rsidRDefault="00D13E95" w:rsidP="00DC26AC">
            <w:pPr>
              <w:pStyle w:val="BodyText"/>
              <w:spacing w:after="0"/>
              <w:jc w:val="both"/>
              <w:rPr>
                <w:rFonts w:ascii="Cabin" w:hAnsi="Cabin" w:cs="Tahoma"/>
                <w:sz w:val="22"/>
                <w:szCs w:val="22"/>
                <w:lang w:val="en-GB"/>
              </w:rPr>
            </w:pPr>
            <w:r w:rsidRPr="001A4B64">
              <w:rPr>
                <w:rFonts w:ascii="Cabin" w:hAnsi="Cabin" w:cs="Tahoma"/>
                <w:sz w:val="22"/>
                <w:szCs w:val="22"/>
                <w:lang w:val="en-GB"/>
              </w:rPr>
              <w:t xml:space="preserve">Any bid submission will imply the unconditional acceptance of </w:t>
            </w:r>
            <w:r w:rsidR="00F047EE" w:rsidRPr="00F047EE">
              <w:rPr>
                <w:rFonts w:ascii="Cabin" w:hAnsi="Cabin" w:cs="Tahoma"/>
                <w:sz w:val="22"/>
                <w:szCs w:val="22"/>
                <w:lang w:val="en-GB"/>
              </w:rPr>
              <w:t>University of Hargeisa Legal Aid Clinic</w:t>
            </w:r>
            <w:r w:rsidR="00F047EE">
              <w:rPr>
                <w:rFonts w:ascii="Cabin" w:hAnsi="Cabin" w:cs="Tahoma"/>
                <w:sz w:val="22"/>
                <w:szCs w:val="22"/>
                <w:lang w:val="en-GB"/>
              </w:rPr>
              <w:t xml:space="preserve"> </w:t>
            </w:r>
            <w:r w:rsidRPr="001A4B64">
              <w:rPr>
                <w:rFonts w:ascii="Cabin" w:hAnsi="Cabin" w:cs="Tahoma"/>
                <w:sz w:val="22"/>
                <w:szCs w:val="22"/>
                <w:lang w:val="en-GB"/>
              </w:rPr>
              <w:t xml:space="preserve">General Terms and Conditions for the Procurement of </w:t>
            </w:r>
            <w:r w:rsidRPr="005020BE">
              <w:rPr>
                <w:rFonts w:ascii="Cabin" w:hAnsi="Cabin" w:cs="Tahoma"/>
                <w:sz w:val="22"/>
                <w:szCs w:val="22"/>
                <w:lang w:val="en-GB"/>
              </w:rPr>
              <w:t>Goods/Services</w:t>
            </w:r>
            <w:r w:rsidRPr="001A4B64">
              <w:rPr>
                <w:rFonts w:ascii="Cabin" w:hAnsi="Cabin" w:cs="Tahoma"/>
                <w:sz w:val="22"/>
                <w:szCs w:val="22"/>
                <w:lang w:val="en-GB"/>
              </w:rPr>
              <w:t xml:space="preserve"> and adherence to the Supplier Code of Conduct.</w:t>
            </w:r>
          </w:p>
          <w:p w14:paraId="3D15AE9F" w14:textId="77777777" w:rsidR="00D13E95" w:rsidRPr="001A4B64" w:rsidRDefault="00D13E95" w:rsidP="00DC26AC">
            <w:pPr>
              <w:pStyle w:val="BodyText"/>
              <w:spacing w:after="0"/>
              <w:jc w:val="both"/>
              <w:rPr>
                <w:rFonts w:ascii="Cabin" w:hAnsi="Cabin" w:cs="Tahoma"/>
                <w:sz w:val="22"/>
                <w:szCs w:val="22"/>
                <w:lang w:val="en-GB"/>
              </w:rPr>
            </w:pPr>
          </w:p>
        </w:tc>
      </w:tr>
      <w:tr w:rsidR="00D13E95" w:rsidRPr="001A4B64" w14:paraId="273B7580" w14:textId="77777777" w:rsidTr="00DC26AC">
        <w:trPr>
          <w:trHeight w:val="891"/>
        </w:trPr>
        <w:tc>
          <w:tcPr>
            <w:tcW w:w="3168" w:type="dxa"/>
          </w:tcPr>
          <w:p w14:paraId="322D61CB"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Payment Terms</w:t>
            </w:r>
          </w:p>
        </w:tc>
        <w:tc>
          <w:tcPr>
            <w:tcW w:w="6466" w:type="dxa"/>
          </w:tcPr>
          <w:p w14:paraId="120D672A" w14:textId="1A5A1616" w:rsidR="00D13E95" w:rsidRPr="001A4B64" w:rsidRDefault="00F047EE" w:rsidP="00DC26AC">
            <w:pPr>
              <w:pStyle w:val="BodyText"/>
              <w:spacing w:after="0"/>
              <w:jc w:val="both"/>
              <w:rPr>
                <w:rFonts w:ascii="Cabin" w:hAnsi="Cabin" w:cs="Tahoma"/>
                <w:sz w:val="22"/>
                <w:szCs w:val="22"/>
                <w:lang w:val="en-GB"/>
              </w:rPr>
            </w:pPr>
            <w:r w:rsidRPr="00F047EE">
              <w:rPr>
                <w:rFonts w:ascii="Cabin" w:hAnsi="Cabin" w:cs="Tahoma"/>
                <w:sz w:val="22"/>
                <w:szCs w:val="22"/>
                <w:lang w:val="en-GB"/>
              </w:rPr>
              <w:t>University of Hargeisa Legal Aid Clinic</w:t>
            </w:r>
            <w:r w:rsidR="00D13E95" w:rsidRPr="001A4B64">
              <w:rPr>
                <w:rFonts w:ascii="Cabin" w:hAnsi="Cabin" w:cs="Tahoma"/>
                <w:sz w:val="22"/>
                <w:szCs w:val="22"/>
                <w:lang w:val="en-GB"/>
              </w:rPr>
              <w:t xml:space="preserve"> will conduct the payment within 30 days after satisfactory receipt of all goods and upon submission of the invoice by the Supplier.</w:t>
            </w:r>
          </w:p>
        </w:tc>
      </w:tr>
      <w:tr w:rsidR="00D13E95" w:rsidRPr="001A4B64" w14:paraId="55845A1D" w14:textId="77777777" w:rsidTr="00DC26AC">
        <w:trPr>
          <w:trHeight w:val="550"/>
        </w:trPr>
        <w:tc>
          <w:tcPr>
            <w:tcW w:w="3168" w:type="dxa"/>
          </w:tcPr>
          <w:p w14:paraId="2F176EAA"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Calibri"/>
                <w:sz w:val="22"/>
                <w:szCs w:val="22"/>
                <w:lang w:val="en-GB"/>
              </w:rPr>
              <w:t>Conditions for Release of Payment</w:t>
            </w:r>
          </w:p>
        </w:tc>
        <w:tc>
          <w:tcPr>
            <w:tcW w:w="6466" w:type="dxa"/>
          </w:tcPr>
          <w:p w14:paraId="30FD4E52" w14:textId="0ACE4B07" w:rsidR="00D13E95" w:rsidRPr="001A4B64" w:rsidRDefault="00F047EE" w:rsidP="00DC26AC">
            <w:pPr>
              <w:pStyle w:val="BodyText"/>
              <w:spacing w:after="0"/>
              <w:jc w:val="both"/>
              <w:rPr>
                <w:rFonts w:ascii="Cabin" w:hAnsi="Cabin" w:cs="Calibri"/>
                <w:sz w:val="22"/>
                <w:szCs w:val="22"/>
                <w:lang w:val="en-GB"/>
              </w:rPr>
            </w:pPr>
            <w:r w:rsidRPr="00F047EE">
              <w:rPr>
                <w:rFonts w:ascii="Cabin" w:hAnsi="Cabin" w:cs="Calibri"/>
                <w:sz w:val="22"/>
                <w:szCs w:val="22"/>
                <w:lang w:val="en-GB"/>
              </w:rPr>
              <w:t>University of Hargeisa Legal Aid Clinic</w:t>
            </w:r>
            <w:r w:rsidR="00D13E95" w:rsidRPr="001A4B64">
              <w:rPr>
                <w:rFonts w:ascii="Cabin" w:hAnsi="Cabin" w:cs="Calibri"/>
                <w:sz w:val="22"/>
                <w:szCs w:val="22"/>
                <w:lang w:val="en-GB"/>
              </w:rPr>
              <w:t xml:space="preserve"> Acceptance of</w:t>
            </w:r>
            <w:r w:rsidR="00D13E95">
              <w:rPr>
                <w:rFonts w:ascii="Cabin" w:hAnsi="Cabin" w:cs="Calibri"/>
                <w:sz w:val="22"/>
                <w:szCs w:val="22"/>
                <w:lang w:val="en-GB"/>
              </w:rPr>
              <w:t xml:space="preserve"> </w:t>
            </w:r>
            <w:r w:rsidR="00D13E95" w:rsidRPr="005020BE">
              <w:rPr>
                <w:rFonts w:ascii="Cabin" w:hAnsi="Cabin" w:cs="Calibri"/>
                <w:sz w:val="22"/>
                <w:szCs w:val="22"/>
                <w:lang w:val="en-GB"/>
              </w:rPr>
              <w:t>Goods/Services</w:t>
            </w:r>
            <w:r w:rsidR="00D13E95" w:rsidRPr="001A4B64">
              <w:rPr>
                <w:rFonts w:ascii="Cabin" w:hAnsi="Cabin" w:cs="Calibri"/>
                <w:sz w:val="22"/>
                <w:szCs w:val="22"/>
                <w:lang w:val="en-GB"/>
              </w:rPr>
              <w:t xml:space="preserve"> Form based on full compliance with RFQ requirements</w:t>
            </w:r>
          </w:p>
          <w:p w14:paraId="00B25C1C" w14:textId="77777777" w:rsidR="00D13E95" w:rsidRPr="001A4B64" w:rsidRDefault="00D13E95" w:rsidP="00DC26AC">
            <w:pPr>
              <w:pStyle w:val="BodyText"/>
              <w:spacing w:after="0"/>
              <w:jc w:val="both"/>
              <w:rPr>
                <w:rFonts w:ascii="Cabin" w:hAnsi="Cabin" w:cs="Tahoma"/>
                <w:sz w:val="22"/>
                <w:szCs w:val="22"/>
                <w:lang w:val="en-GB"/>
              </w:rPr>
            </w:pPr>
          </w:p>
        </w:tc>
      </w:tr>
      <w:tr w:rsidR="00D13E95" w:rsidRPr="001A4B64" w14:paraId="075AF653" w14:textId="77777777" w:rsidTr="00DC26AC">
        <w:trPr>
          <w:trHeight w:val="550"/>
        </w:trPr>
        <w:tc>
          <w:tcPr>
            <w:tcW w:w="3168" w:type="dxa"/>
          </w:tcPr>
          <w:p w14:paraId="5181F05D"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Validity of Quotation starting from the Deadline of the Tender</w:t>
            </w:r>
          </w:p>
        </w:tc>
        <w:tc>
          <w:tcPr>
            <w:tcW w:w="6466" w:type="dxa"/>
          </w:tcPr>
          <w:p w14:paraId="00EEFF53" w14:textId="7A0F9D88" w:rsidR="00D13E95" w:rsidRPr="001A4B64" w:rsidRDefault="00A35628" w:rsidP="00DC26AC">
            <w:pPr>
              <w:pStyle w:val="BodyText"/>
              <w:spacing w:after="0"/>
              <w:jc w:val="both"/>
              <w:rPr>
                <w:rFonts w:ascii="Cabin" w:hAnsi="Cabin" w:cs="Tahoma"/>
                <w:b/>
                <w:bCs/>
                <w:sz w:val="22"/>
                <w:szCs w:val="22"/>
                <w:lang w:val="en-GB"/>
              </w:rPr>
            </w:pPr>
            <w:r>
              <w:rPr>
                <w:rFonts w:ascii="Cabin" w:hAnsi="Cabin" w:cs="Tahoma"/>
                <w:b/>
                <w:bCs/>
                <w:sz w:val="22"/>
                <w:szCs w:val="22"/>
                <w:lang w:val="en-GB"/>
              </w:rPr>
              <w:t>6</w:t>
            </w:r>
            <w:r w:rsidR="00D13E95" w:rsidRPr="001A4B64">
              <w:rPr>
                <w:rFonts w:ascii="Cabin" w:hAnsi="Cabin" w:cs="Tahoma"/>
                <w:b/>
                <w:bCs/>
                <w:sz w:val="22"/>
                <w:szCs w:val="22"/>
                <w:lang w:val="en-GB"/>
              </w:rPr>
              <w:t>0 days</w:t>
            </w:r>
          </w:p>
          <w:p w14:paraId="6BC5B6F7" w14:textId="77777777" w:rsidR="00D13E95" w:rsidRPr="001A4B64" w:rsidRDefault="00D13E95" w:rsidP="00DC26AC">
            <w:pPr>
              <w:pStyle w:val="BodyText"/>
              <w:spacing w:after="0"/>
              <w:jc w:val="both"/>
              <w:rPr>
                <w:rFonts w:ascii="Cabin" w:hAnsi="Cabin" w:cs="Tahoma"/>
                <w:sz w:val="22"/>
                <w:szCs w:val="22"/>
                <w:lang w:val="en-GB"/>
              </w:rPr>
            </w:pPr>
          </w:p>
          <w:p w14:paraId="1B091B31" w14:textId="1D69EC72" w:rsidR="00D13E95" w:rsidRPr="001A4B64" w:rsidRDefault="00D13E95" w:rsidP="00DC26AC">
            <w:pPr>
              <w:pStyle w:val="BodyText"/>
              <w:spacing w:after="0"/>
              <w:jc w:val="both"/>
              <w:rPr>
                <w:rFonts w:ascii="Cabin" w:hAnsi="Cabin" w:cs="Tahoma"/>
                <w:sz w:val="22"/>
                <w:szCs w:val="22"/>
                <w:lang w:val="en-GB"/>
              </w:rPr>
            </w:pPr>
            <w:r w:rsidRPr="001A4B64">
              <w:rPr>
                <w:rFonts w:ascii="Cabin" w:hAnsi="Cabin" w:cs="Tahoma"/>
                <w:sz w:val="22"/>
                <w:szCs w:val="22"/>
                <w:lang w:val="en-GB"/>
              </w:rPr>
              <w:t xml:space="preserve">In exceptional circumstances, </w:t>
            </w:r>
            <w:r w:rsidR="00F047EE" w:rsidRPr="00F047EE">
              <w:rPr>
                <w:rFonts w:ascii="Cabin" w:hAnsi="Cabin" w:cs="Tahoma"/>
                <w:sz w:val="22"/>
                <w:szCs w:val="22"/>
                <w:lang w:val="en-GB"/>
              </w:rPr>
              <w:t>University of Hargeisa Legal Aid Clinic</w:t>
            </w:r>
            <w:r w:rsidRPr="001A4B64">
              <w:rPr>
                <w:rFonts w:ascii="Cabin" w:hAnsi="Cabin" w:cs="Tahoma"/>
                <w:sz w:val="22"/>
                <w:szCs w:val="22"/>
                <w:lang w:val="en-GB"/>
              </w:rPr>
              <w:t xml:space="preserve"> may request the Bidder to extend the validity of the Quotation beyond what has been initially indicated in this RFQ. The Bidder shall then confirm the extension in writing, without any modification whatsoever on the Quotation.  </w:t>
            </w:r>
          </w:p>
          <w:p w14:paraId="4764F6C0" w14:textId="77777777" w:rsidR="00D13E95" w:rsidRPr="001A4B64" w:rsidRDefault="00D13E95" w:rsidP="00DC26AC">
            <w:pPr>
              <w:pStyle w:val="BodyText"/>
              <w:spacing w:after="0"/>
              <w:jc w:val="both"/>
              <w:rPr>
                <w:rFonts w:ascii="Cabin" w:hAnsi="Cabin" w:cs="Tahoma"/>
                <w:sz w:val="22"/>
                <w:szCs w:val="22"/>
                <w:lang w:val="en-GB"/>
              </w:rPr>
            </w:pPr>
          </w:p>
        </w:tc>
      </w:tr>
      <w:tr w:rsidR="00D13E95" w:rsidRPr="001A4B64" w14:paraId="61137D2E" w14:textId="77777777" w:rsidTr="00DC26AC">
        <w:trPr>
          <w:trHeight w:val="872"/>
        </w:trPr>
        <w:tc>
          <w:tcPr>
            <w:tcW w:w="3168" w:type="dxa"/>
          </w:tcPr>
          <w:p w14:paraId="47A88812"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Quotations Submission</w:t>
            </w:r>
          </w:p>
        </w:tc>
        <w:tc>
          <w:tcPr>
            <w:tcW w:w="6466" w:type="dxa"/>
          </w:tcPr>
          <w:p w14:paraId="2779040A" w14:textId="77777777" w:rsidR="00D13E95" w:rsidRPr="001A4B64" w:rsidRDefault="00D13E95" w:rsidP="00DC26AC">
            <w:pPr>
              <w:pStyle w:val="BodyText"/>
              <w:spacing w:after="0"/>
              <w:jc w:val="both"/>
              <w:rPr>
                <w:rFonts w:ascii="Cabin" w:hAnsi="Cabin" w:cs="Tahoma"/>
                <w:sz w:val="22"/>
                <w:szCs w:val="22"/>
                <w:lang w:val="en-GB"/>
              </w:rPr>
            </w:pPr>
            <w:r w:rsidRPr="001A4B64">
              <w:rPr>
                <w:rFonts w:ascii="Cabin" w:hAnsi="Cabin" w:cs="Tahoma"/>
                <w:sz w:val="22"/>
                <w:szCs w:val="22"/>
                <w:lang w:val="en-GB"/>
              </w:rPr>
              <w:t xml:space="preserve">All quotations shall be submitted through the following e-mail address: </w:t>
            </w:r>
          </w:p>
          <w:p w14:paraId="689CC3E1" w14:textId="6144DD62" w:rsidR="00D13E95" w:rsidRPr="001A4B64" w:rsidRDefault="00D13E95" w:rsidP="0090218B">
            <w:pPr>
              <w:pStyle w:val="BodyText"/>
              <w:spacing w:after="0"/>
              <w:jc w:val="both"/>
              <w:rPr>
                <w:rFonts w:ascii="Cabin" w:hAnsi="Cabin"/>
                <w:sz w:val="22"/>
                <w:szCs w:val="22"/>
                <w:lang w:val="en-GB"/>
              </w:rPr>
            </w:pPr>
            <w:r w:rsidRPr="001A4B64">
              <w:rPr>
                <w:rFonts w:ascii="Cabin" w:hAnsi="Cabin"/>
                <w:sz w:val="22"/>
                <w:szCs w:val="22"/>
              </w:rPr>
              <w:t xml:space="preserve"> </w:t>
            </w:r>
            <w:hyperlink r:id="rId7" w:tgtFrame="_blank" w:history="1">
              <w:r w:rsidR="00C831EA" w:rsidRPr="00C831EA">
                <w:rPr>
                  <w:rStyle w:val="Hyperlink"/>
                  <w:rFonts w:ascii="Cabin" w:hAnsi="Cabin"/>
                  <w:sz w:val="22"/>
                  <w:szCs w:val="22"/>
                  <w:lang w:val="en-GB"/>
                </w:rPr>
                <w:t>programmanager@uoh-legalaidclinic.org</w:t>
              </w:r>
            </w:hyperlink>
          </w:p>
        </w:tc>
      </w:tr>
      <w:tr w:rsidR="00D13E95" w:rsidRPr="001A4B64" w14:paraId="6B92554A" w14:textId="77777777" w:rsidTr="00DC26AC">
        <w:trPr>
          <w:trHeight w:val="242"/>
        </w:trPr>
        <w:tc>
          <w:tcPr>
            <w:tcW w:w="3168" w:type="dxa"/>
          </w:tcPr>
          <w:p w14:paraId="43B643DF"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Partial Quotations</w:t>
            </w:r>
          </w:p>
        </w:tc>
        <w:tc>
          <w:tcPr>
            <w:tcW w:w="6466" w:type="dxa"/>
          </w:tcPr>
          <w:p w14:paraId="4256AD02" w14:textId="10C71BC8" w:rsidR="00D13E95" w:rsidRPr="00B4582B" w:rsidRDefault="000D6751" w:rsidP="00D20EE3">
            <w:pPr>
              <w:jc w:val="both"/>
              <w:rPr>
                <w:rFonts w:cs="Calibri"/>
                <w:b/>
                <w:bCs/>
                <w:szCs w:val="22"/>
              </w:rPr>
            </w:pPr>
            <w:sdt>
              <w:sdtPr>
                <w:rPr>
                  <w:rFonts w:cs="Calibri"/>
                  <w:b/>
                  <w:bCs/>
                  <w:szCs w:val="22"/>
                </w:rPr>
                <w:id w:val="-1082146053"/>
                <w14:checkbox>
                  <w14:checked w14:val="0"/>
                  <w14:checkedState w14:val="2612" w14:font="MS Gothic"/>
                  <w14:uncheckedState w14:val="2610" w14:font="MS Gothic"/>
                </w14:checkbox>
              </w:sdtPr>
              <w:sdtEndPr/>
              <w:sdtContent>
                <w:r w:rsidR="00D20EE3">
                  <w:rPr>
                    <w:rFonts w:ascii="MS Gothic" w:eastAsia="MS Gothic" w:hAnsi="MS Gothic" w:cs="Calibri" w:hint="eastAsia"/>
                    <w:b/>
                    <w:bCs/>
                    <w:szCs w:val="22"/>
                  </w:rPr>
                  <w:t>☐</w:t>
                </w:r>
              </w:sdtContent>
            </w:sdt>
            <w:r w:rsidR="00D13E95" w:rsidRPr="00B4582B">
              <w:rPr>
                <w:rFonts w:cs="Calibri"/>
                <w:b/>
                <w:bCs/>
                <w:szCs w:val="22"/>
              </w:rPr>
              <w:t xml:space="preserve"> </w:t>
            </w:r>
            <w:r w:rsidR="00D13E95" w:rsidRPr="00D20EE3">
              <w:rPr>
                <w:rFonts w:cs="Calibri"/>
                <w:szCs w:val="22"/>
              </w:rPr>
              <w:t>Not permitted</w:t>
            </w:r>
            <w:r w:rsidR="00D13E95" w:rsidRPr="00B4582B">
              <w:rPr>
                <w:rFonts w:cs="Calibri"/>
                <w:b/>
                <w:bCs/>
                <w:szCs w:val="22"/>
              </w:rPr>
              <w:t xml:space="preserve"> </w:t>
            </w:r>
          </w:p>
          <w:p w14:paraId="12380E41" w14:textId="7D6B23A9" w:rsidR="00D13E95" w:rsidRPr="00D20EE3" w:rsidRDefault="000D6751" w:rsidP="00DC26AC">
            <w:pPr>
              <w:jc w:val="both"/>
              <w:rPr>
                <w:rFonts w:cs="Calibri"/>
                <w:b/>
                <w:bCs/>
                <w:szCs w:val="22"/>
              </w:rPr>
            </w:pPr>
            <w:sdt>
              <w:sdtPr>
                <w:rPr>
                  <w:rFonts w:cs="Calibri"/>
                  <w:b/>
                  <w:bCs/>
                  <w:szCs w:val="22"/>
                </w:rPr>
                <w:id w:val="1015431126"/>
                <w14:checkbox>
                  <w14:checked w14:val="1"/>
                  <w14:checkedState w14:val="2612" w14:font="MS Gothic"/>
                  <w14:uncheckedState w14:val="2610" w14:font="MS Gothic"/>
                </w14:checkbox>
              </w:sdtPr>
              <w:sdtEndPr/>
              <w:sdtContent>
                <w:r w:rsidR="00D20EE3" w:rsidRPr="00D20EE3">
                  <w:rPr>
                    <w:rFonts w:ascii="MS Gothic" w:eastAsia="MS Gothic" w:hAnsi="MS Gothic" w:cs="Calibri" w:hint="eastAsia"/>
                    <w:b/>
                    <w:bCs/>
                    <w:szCs w:val="22"/>
                  </w:rPr>
                  <w:t>☒</w:t>
                </w:r>
              </w:sdtContent>
            </w:sdt>
            <w:r w:rsidR="00D13E95" w:rsidRPr="00D20EE3">
              <w:rPr>
                <w:rFonts w:cs="Calibri"/>
                <w:b/>
                <w:bCs/>
                <w:szCs w:val="22"/>
              </w:rPr>
              <w:t xml:space="preserve"> </w:t>
            </w:r>
            <w:r w:rsidR="00A35628" w:rsidRPr="00D20EE3">
              <w:rPr>
                <w:rFonts w:cs="Calibri"/>
                <w:b/>
                <w:bCs/>
                <w:szCs w:val="22"/>
              </w:rPr>
              <w:t xml:space="preserve">Permitted </w:t>
            </w:r>
            <w:r w:rsidR="00A35628" w:rsidRPr="00D20EE3">
              <w:rPr>
                <w:b/>
                <w:bCs/>
              </w:rPr>
              <w:t>Bidders</w:t>
            </w:r>
            <w:r w:rsidR="00D20EE3" w:rsidRPr="00D20EE3">
              <w:rPr>
                <w:b/>
                <w:bCs/>
              </w:rPr>
              <w:t xml:space="preserve"> </w:t>
            </w:r>
            <w:r w:rsidR="00D20EE3" w:rsidRPr="00D20EE3">
              <w:rPr>
                <w:rFonts w:cs="Calibri"/>
                <w:b/>
                <w:bCs/>
                <w:szCs w:val="22"/>
              </w:rPr>
              <w:t>may not submit quotations for one lot or two lots</w:t>
            </w:r>
          </w:p>
          <w:p w14:paraId="0B879601" w14:textId="77777777" w:rsidR="00D13E95" w:rsidRPr="001A4B64" w:rsidRDefault="00D13E95" w:rsidP="00DC26AC">
            <w:pPr>
              <w:jc w:val="both"/>
              <w:rPr>
                <w:rFonts w:cs="Calibri"/>
                <w:szCs w:val="22"/>
              </w:rPr>
            </w:pPr>
          </w:p>
        </w:tc>
      </w:tr>
      <w:tr w:rsidR="00D13E95" w:rsidRPr="001A4B64" w14:paraId="4EBB43E8" w14:textId="77777777" w:rsidTr="00DC26AC">
        <w:trPr>
          <w:trHeight w:val="419"/>
        </w:trPr>
        <w:tc>
          <w:tcPr>
            <w:tcW w:w="3168" w:type="dxa"/>
          </w:tcPr>
          <w:p w14:paraId="67DEE92C"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Place of Delivery</w:t>
            </w:r>
          </w:p>
        </w:tc>
        <w:tc>
          <w:tcPr>
            <w:tcW w:w="6466" w:type="dxa"/>
          </w:tcPr>
          <w:p w14:paraId="6DA42F66" w14:textId="26812FD5" w:rsidR="00D13E95" w:rsidRPr="001A4B64" w:rsidRDefault="00F047EE" w:rsidP="00DC26AC">
            <w:pPr>
              <w:pStyle w:val="BodyText"/>
              <w:spacing w:after="0"/>
              <w:jc w:val="both"/>
              <w:rPr>
                <w:rFonts w:ascii="Cabin" w:hAnsi="Cabin" w:cs="Tahoma"/>
                <w:sz w:val="22"/>
                <w:szCs w:val="22"/>
                <w:highlight w:val="lightGray"/>
                <w:lang w:val="en-GB"/>
              </w:rPr>
            </w:pPr>
            <w:r w:rsidRPr="00F047EE">
              <w:rPr>
                <w:rFonts w:ascii="Cabin" w:hAnsi="Cabin" w:cs="Tahoma"/>
                <w:sz w:val="22"/>
                <w:szCs w:val="22"/>
                <w:lang w:val="en-GB"/>
              </w:rPr>
              <w:t>University of Hargeisa Legal Aid Clinic</w:t>
            </w:r>
            <w:r w:rsidR="00D13E95">
              <w:rPr>
                <w:rFonts w:ascii="Cabin" w:hAnsi="Cabin" w:cs="Tahoma"/>
                <w:sz w:val="22"/>
                <w:szCs w:val="22"/>
                <w:lang w:val="en-GB"/>
              </w:rPr>
              <w:t xml:space="preserve">, </w:t>
            </w:r>
            <w:r>
              <w:rPr>
                <w:rFonts w:ascii="Cabin" w:hAnsi="Cabin" w:cs="Tahoma"/>
                <w:sz w:val="22"/>
                <w:szCs w:val="22"/>
                <w:lang w:val="en-GB"/>
              </w:rPr>
              <w:t>Hargeisa</w:t>
            </w:r>
            <w:r w:rsidR="00D13E95">
              <w:rPr>
                <w:rFonts w:ascii="Cabin" w:hAnsi="Cabin" w:cs="Tahoma"/>
                <w:sz w:val="22"/>
                <w:szCs w:val="22"/>
                <w:lang w:val="en-GB"/>
              </w:rPr>
              <w:t xml:space="preserve">, </w:t>
            </w:r>
            <w:r>
              <w:rPr>
                <w:rFonts w:ascii="Cabin" w:hAnsi="Cabin" w:cs="Tahoma"/>
                <w:sz w:val="22"/>
                <w:szCs w:val="22"/>
                <w:lang w:val="en-GB"/>
              </w:rPr>
              <w:t>Somaliland</w:t>
            </w:r>
          </w:p>
        </w:tc>
      </w:tr>
      <w:tr w:rsidR="00D13E95" w:rsidRPr="001A4B64" w14:paraId="7494D066" w14:textId="77777777" w:rsidTr="00DC26AC">
        <w:trPr>
          <w:trHeight w:val="242"/>
        </w:trPr>
        <w:tc>
          <w:tcPr>
            <w:tcW w:w="3168" w:type="dxa"/>
          </w:tcPr>
          <w:p w14:paraId="0128EBD5"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Delivery Terms</w:t>
            </w:r>
          </w:p>
        </w:tc>
        <w:tc>
          <w:tcPr>
            <w:tcW w:w="6466" w:type="dxa"/>
          </w:tcPr>
          <w:p w14:paraId="19EC07F9" w14:textId="4573786A" w:rsidR="00D13E95" w:rsidRDefault="00D13E95" w:rsidP="00DC26AC">
            <w:pPr>
              <w:jc w:val="both"/>
              <w:rPr>
                <w:rFonts w:eastAsia="Times New Roman" w:cs="Times New Roman"/>
                <w:szCs w:val="22"/>
              </w:rPr>
            </w:pPr>
            <w:r w:rsidRPr="005020BE">
              <w:rPr>
                <w:rFonts w:eastAsia="Times New Roman" w:cs="Times New Roman"/>
                <w:szCs w:val="22"/>
              </w:rPr>
              <w:t>Goods</w:t>
            </w:r>
            <w:r>
              <w:rPr>
                <w:rFonts w:eastAsia="Times New Roman" w:cs="Times New Roman"/>
                <w:szCs w:val="22"/>
              </w:rPr>
              <w:t xml:space="preserve"> will be delivered within </w:t>
            </w:r>
            <w:r w:rsidR="00D20EE3">
              <w:rPr>
                <w:rFonts w:eastAsia="Times New Roman" w:cs="Times New Roman"/>
                <w:szCs w:val="22"/>
              </w:rPr>
              <w:t>30</w:t>
            </w:r>
            <w:r w:rsidRPr="001A4B64">
              <w:rPr>
                <w:rFonts w:eastAsia="Times New Roman" w:cs="Times New Roman"/>
                <w:szCs w:val="22"/>
              </w:rPr>
              <w:t xml:space="preserve"> days after receipt of PO or contract from </w:t>
            </w:r>
            <w:r w:rsidR="00F047EE" w:rsidRPr="00F047EE">
              <w:rPr>
                <w:rFonts w:eastAsia="Times New Roman" w:cs="Times New Roman"/>
                <w:szCs w:val="22"/>
              </w:rPr>
              <w:t>University of Hargeisa Legal Aid Clinic</w:t>
            </w:r>
            <w:r w:rsidR="00F047EE">
              <w:rPr>
                <w:rFonts w:eastAsia="Times New Roman" w:cs="Times New Roman"/>
                <w:szCs w:val="22"/>
              </w:rPr>
              <w:t xml:space="preserve"> </w:t>
            </w:r>
            <w:r w:rsidRPr="001A4B64">
              <w:rPr>
                <w:rFonts w:eastAsia="Times New Roman" w:cs="Times New Roman"/>
                <w:szCs w:val="22"/>
              </w:rPr>
              <w:t xml:space="preserve">to </w:t>
            </w:r>
            <w:r w:rsidR="00F047EE" w:rsidRPr="00F047EE">
              <w:rPr>
                <w:rFonts w:eastAsia="Times New Roman" w:cs="Times New Roman"/>
                <w:szCs w:val="22"/>
              </w:rPr>
              <w:t>Legal Aid Clinic</w:t>
            </w:r>
            <w:r>
              <w:rPr>
                <w:rFonts w:eastAsia="Times New Roman" w:cs="Times New Roman"/>
                <w:szCs w:val="22"/>
              </w:rPr>
              <w:t xml:space="preserve"> Office HQ, Hargeisa.</w:t>
            </w:r>
          </w:p>
          <w:p w14:paraId="0EFA9AC7" w14:textId="77777777" w:rsidR="00D13E95" w:rsidRDefault="00D13E95" w:rsidP="00DC26AC">
            <w:pPr>
              <w:jc w:val="both"/>
              <w:rPr>
                <w:rFonts w:eastAsia="Times New Roman" w:cs="Times New Roman"/>
                <w:szCs w:val="22"/>
              </w:rPr>
            </w:pPr>
          </w:p>
          <w:p w14:paraId="3F106F90" w14:textId="77777777" w:rsidR="00D13E95" w:rsidRPr="001A4B64" w:rsidRDefault="00D13E95" w:rsidP="00DC26AC">
            <w:pPr>
              <w:pStyle w:val="BodyText"/>
              <w:spacing w:after="0"/>
              <w:jc w:val="both"/>
              <w:rPr>
                <w:rFonts w:ascii="Cabin" w:hAnsi="Cabin" w:cs="Tahoma"/>
                <w:sz w:val="22"/>
                <w:szCs w:val="22"/>
                <w:highlight w:val="lightGray"/>
                <w:lang w:val="en-GB"/>
              </w:rPr>
            </w:pPr>
            <w:r w:rsidRPr="00B4582B">
              <w:rPr>
                <w:rFonts w:ascii="Cabin" w:hAnsi="Cabin" w:cs="Tahoma"/>
                <w:sz w:val="22"/>
                <w:szCs w:val="22"/>
                <w:lang w:val="en-GB"/>
              </w:rPr>
              <w:t>Incoterms Delivery Duty Paid (DPP) including Customs Clearance to the Locations in Section. Place of Delivery</w:t>
            </w:r>
          </w:p>
        </w:tc>
      </w:tr>
      <w:tr w:rsidR="00D13E95" w:rsidRPr="001A4B64" w14:paraId="53C155CF" w14:textId="77777777" w:rsidTr="00DC26AC">
        <w:trPr>
          <w:trHeight w:val="548"/>
        </w:trPr>
        <w:tc>
          <w:tcPr>
            <w:tcW w:w="3168" w:type="dxa"/>
          </w:tcPr>
          <w:p w14:paraId="0C0BBC90"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Customs clearance, if needed, shall be done by:</w:t>
            </w:r>
          </w:p>
        </w:tc>
        <w:tc>
          <w:tcPr>
            <w:tcW w:w="6466" w:type="dxa"/>
          </w:tcPr>
          <w:p w14:paraId="394D9C2E" w14:textId="43FCE57A" w:rsidR="00D13E95" w:rsidRPr="001A4B64" w:rsidRDefault="000D6751" w:rsidP="00DC26AC">
            <w:pPr>
              <w:pStyle w:val="BodyText"/>
              <w:spacing w:after="0"/>
              <w:jc w:val="both"/>
              <w:rPr>
                <w:rFonts w:ascii="Cabin" w:hAnsi="Cabin" w:cs="Segoe UI Symbol"/>
                <w:sz w:val="22"/>
                <w:szCs w:val="22"/>
                <w:lang w:val="en-GB"/>
              </w:rPr>
            </w:pPr>
            <w:sdt>
              <w:sdtPr>
                <w:rPr>
                  <w:rFonts w:ascii="Cabin" w:hAnsi="Cabin" w:cs="Calibri"/>
                  <w:sz w:val="22"/>
                  <w:szCs w:val="22"/>
                </w:rPr>
                <w:id w:val="717630952"/>
                <w14:checkbox>
                  <w14:checked w14:val="0"/>
                  <w14:checkedState w14:val="2612" w14:font="MS Gothic"/>
                  <w14:uncheckedState w14:val="2610" w14:font="MS Gothic"/>
                </w14:checkbox>
              </w:sdtPr>
              <w:sdtEndPr/>
              <w:sdtContent>
                <w:r w:rsidR="00D13E95" w:rsidRPr="001A4B64">
                  <w:rPr>
                    <w:rFonts w:ascii="Segoe UI Symbol" w:eastAsia="MS Gothic" w:hAnsi="Segoe UI Symbol" w:cs="Segoe UI Symbol"/>
                    <w:sz w:val="22"/>
                    <w:szCs w:val="22"/>
                  </w:rPr>
                  <w:t>☐</w:t>
                </w:r>
              </w:sdtContent>
            </w:sdt>
            <w:r w:rsidR="00D13E95" w:rsidRPr="001A4B64">
              <w:rPr>
                <w:rFonts w:ascii="Cabin" w:hAnsi="Cabin" w:cs="Segoe UI Symbol"/>
                <w:sz w:val="22"/>
                <w:szCs w:val="22"/>
                <w:lang w:val="en-GB"/>
              </w:rPr>
              <w:t xml:space="preserve"> </w:t>
            </w:r>
            <w:r w:rsidR="00F15EB6">
              <w:rPr>
                <w:rFonts w:ascii="Cabin" w:hAnsi="Cabin" w:cs="Segoe UI Symbol"/>
                <w:sz w:val="22"/>
                <w:szCs w:val="22"/>
                <w:lang w:val="en-GB"/>
              </w:rPr>
              <w:t>LAC</w:t>
            </w:r>
          </w:p>
          <w:p w14:paraId="716D6F91" w14:textId="77777777" w:rsidR="00D13E95" w:rsidRPr="00B4582B" w:rsidRDefault="000D6751" w:rsidP="00DC26AC">
            <w:pPr>
              <w:pStyle w:val="BodyText"/>
              <w:spacing w:after="0"/>
              <w:jc w:val="both"/>
              <w:rPr>
                <w:rFonts w:ascii="Cabin" w:hAnsi="Cabin" w:cs="Tahoma"/>
                <w:b/>
                <w:bCs/>
                <w:sz w:val="22"/>
                <w:szCs w:val="22"/>
                <w:lang w:val="en-GB"/>
              </w:rPr>
            </w:pPr>
            <w:sdt>
              <w:sdtPr>
                <w:rPr>
                  <w:rFonts w:ascii="Cabin" w:hAnsi="Cabin" w:cs="Calibri"/>
                  <w:b/>
                  <w:bCs/>
                  <w:sz w:val="22"/>
                  <w:szCs w:val="22"/>
                </w:rPr>
                <w:id w:val="-1991713702"/>
                <w14:checkbox>
                  <w14:checked w14:val="1"/>
                  <w14:checkedState w14:val="2612" w14:font="MS Gothic"/>
                  <w14:uncheckedState w14:val="2610" w14:font="MS Gothic"/>
                </w14:checkbox>
              </w:sdtPr>
              <w:sdtEndPr/>
              <w:sdtContent>
                <w:r w:rsidR="00D13E95" w:rsidRPr="00B4582B">
                  <w:rPr>
                    <w:rFonts w:ascii="MS Gothic" w:eastAsia="MS Gothic" w:hAnsi="MS Gothic" w:cs="Segoe UI Symbol" w:hint="eastAsia"/>
                    <w:b/>
                    <w:bCs/>
                    <w:sz w:val="22"/>
                    <w:szCs w:val="22"/>
                  </w:rPr>
                  <w:t>☒</w:t>
                </w:r>
              </w:sdtContent>
            </w:sdt>
            <w:r w:rsidR="00D13E95" w:rsidRPr="00B4582B">
              <w:rPr>
                <w:rFonts w:ascii="Cabin" w:hAnsi="Cabin" w:cs="Calibri"/>
                <w:b/>
                <w:bCs/>
                <w:sz w:val="22"/>
                <w:szCs w:val="22"/>
              </w:rPr>
              <w:t xml:space="preserve"> </w:t>
            </w:r>
            <w:r w:rsidR="00D13E95" w:rsidRPr="00B4582B">
              <w:rPr>
                <w:rFonts w:ascii="Cabin" w:hAnsi="Cabin" w:cs="Tahoma"/>
                <w:b/>
                <w:bCs/>
                <w:sz w:val="22"/>
                <w:szCs w:val="22"/>
                <w:lang w:val="en-GB"/>
              </w:rPr>
              <w:t>Supplier</w:t>
            </w:r>
          </w:p>
          <w:p w14:paraId="0E5E0C3C" w14:textId="77777777" w:rsidR="00D13E95" w:rsidRPr="001A4B64" w:rsidRDefault="000D6751" w:rsidP="00DC26AC">
            <w:pPr>
              <w:pStyle w:val="BodyText"/>
              <w:spacing w:after="0"/>
              <w:jc w:val="both"/>
              <w:rPr>
                <w:rFonts w:ascii="Cabin" w:hAnsi="Cabin" w:cs="Tahoma"/>
                <w:sz w:val="22"/>
                <w:szCs w:val="22"/>
                <w:lang w:val="en-GB"/>
              </w:rPr>
            </w:pPr>
            <w:sdt>
              <w:sdtPr>
                <w:rPr>
                  <w:rFonts w:ascii="Cabin" w:hAnsi="Cabin" w:cs="Calibri"/>
                  <w:sz w:val="22"/>
                  <w:szCs w:val="22"/>
                </w:rPr>
                <w:id w:val="-1422564246"/>
                <w14:checkbox>
                  <w14:checked w14:val="0"/>
                  <w14:checkedState w14:val="2612" w14:font="MS Gothic"/>
                  <w14:uncheckedState w14:val="2610" w14:font="MS Gothic"/>
                </w14:checkbox>
              </w:sdtPr>
              <w:sdtEndPr/>
              <w:sdtContent>
                <w:r w:rsidR="00D13E95">
                  <w:rPr>
                    <w:rFonts w:ascii="MS Gothic" w:eastAsia="MS Gothic" w:hAnsi="MS Gothic" w:cs="Calibri" w:hint="eastAsia"/>
                    <w:sz w:val="22"/>
                    <w:szCs w:val="22"/>
                  </w:rPr>
                  <w:t>☐</w:t>
                </w:r>
              </w:sdtContent>
            </w:sdt>
            <w:r w:rsidR="00D13E95" w:rsidRPr="001A4B64">
              <w:rPr>
                <w:rFonts w:ascii="Cabin" w:hAnsi="Cabin" w:cs="Calibri"/>
                <w:sz w:val="22"/>
                <w:szCs w:val="22"/>
              </w:rPr>
              <w:t xml:space="preserve"> N/A</w:t>
            </w:r>
          </w:p>
          <w:p w14:paraId="49080554" w14:textId="77777777" w:rsidR="00D13E95" w:rsidRPr="001A4B64" w:rsidRDefault="00D13E95" w:rsidP="00DC26AC">
            <w:pPr>
              <w:pStyle w:val="BodyText"/>
              <w:spacing w:after="0"/>
              <w:jc w:val="both"/>
              <w:rPr>
                <w:rFonts w:ascii="Cabin" w:hAnsi="Cabin" w:cs="Tahoma"/>
                <w:sz w:val="22"/>
                <w:szCs w:val="22"/>
                <w:lang w:val="en-GB"/>
              </w:rPr>
            </w:pPr>
          </w:p>
        </w:tc>
      </w:tr>
      <w:tr w:rsidR="00D13E95" w:rsidRPr="001A4B64" w14:paraId="34CBF2BA" w14:textId="77777777" w:rsidTr="00DC26AC">
        <w:trPr>
          <w:trHeight w:val="548"/>
        </w:trPr>
        <w:tc>
          <w:tcPr>
            <w:tcW w:w="3168" w:type="dxa"/>
          </w:tcPr>
          <w:p w14:paraId="3B05CE6D"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lastRenderedPageBreak/>
              <w:t xml:space="preserve">Currency of Quotation </w:t>
            </w:r>
          </w:p>
        </w:tc>
        <w:tc>
          <w:tcPr>
            <w:tcW w:w="6466" w:type="dxa"/>
          </w:tcPr>
          <w:p w14:paraId="68CCF879" w14:textId="77777777" w:rsidR="00D13E95" w:rsidRPr="00B4582B" w:rsidRDefault="00D13E95" w:rsidP="00DC26AC">
            <w:pPr>
              <w:pStyle w:val="BodyText"/>
              <w:spacing w:after="0"/>
              <w:jc w:val="both"/>
              <w:rPr>
                <w:rFonts w:ascii="Cabin" w:hAnsi="Cabin" w:cs="Tahoma"/>
                <w:b/>
                <w:bCs/>
                <w:sz w:val="22"/>
                <w:szCs w:val="22"/>
                <w:lang w:val="en-GB"/>
              </w:rPr>
            </w:pPr>
            <w:r w:rsidRPr="00B4582B">
              <w:rPr>
                <w:rFonts w:ascii="Cabin" w:hAnsi="Cabin" w:cs="Tahoma"/>
                <w:b/>
                <w:bCs/>
                <w:sz w:val="22"/>
                <w:szCs w:val="22"/>
                <w:lang w:val="en-GB"/>
              </w:rPr>
              <w:t>USD</w:t>
            </w:r>
          </w:p>
          <w:p w14:paraId="1A6521BC" w14:textId="77777777" w:rsidR="00D13E95" w:rsidRPr="001A4B64" w:rsidRDefault="00D13E95" w:rsidP="00DC26AC">
            <w:pPr>
              <w:pStyle w:val="BodyText"/>
              <w:spacing w:after="0"/>
              <w:jc w:val="both"/>
              <w:rPr>
                <w:rFonts w:ascii="Cabin" w:hAnsi="Cabin" w:cs="Tahoma"/>
                <w:i/>
                <w:iCs/>
                <w:sz w:val="22"/>
                <w:szCs w:val="22"/>
                <w:lang w:val="en-GB"/>
              </w:rPr>
            </w:pPr>
          </w:p>
        </w:tc>
      </w:tr>
      <w:tr w:rsidR="00D13E95" w:rsidRPr="001A4B64" w14:paraId="3251B8A7" w14:textId="77777777" w:rsidTr="00DC26AC">
        <w:trPr>
          <w:trHeight w:val="3140"/>
        </w:trPr>
        <w:tc>
          <w:tcPr>
            <w:tcW w:w="3168" w:type="dxa"/>
          </w:tcPr>
          <w:p w14:paraId="0F2BA3B6"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Preliminary Documents to be Submitted</w:t>
            </w:r>
          </w:p>
        </w:tc>
        <w:tc>
          <w:tcPr>
            <w:tcW w:w="6466" w:type="dxa"/>
          </w:tcPr>
          <w:p w14:paraId="1834444D" w14:textId="77777777" w:rsidR="00D13E95" w:rsidRPr="00B4582B" w:rsidRDefault="000D6751" w:rsidP="00DC26AC">
            <w:pPr>
              <w:pStyle w:val="ColorfulList-Accent11"/>
              <w:ind w:left="0"/>
              <w:jc w:val="both"/>
              <w:rPr>
                <w:rFonts w:ascii="Cabin" w:hAnsi="Cabin" w:cs="Calibri"/>
                <w:b/>
                <w:bCs/>
                <w:iCs/>
                <w:sz w:val="22"/>
                <w:szCs w:val="22"/>
                <w:lang w:val="en-GB"/>
              </w:rPr>
            </w:pPr>
            <w:sdt>
              <w:sdtPr>
                <w:rPr>
                  <w:rFonts w:ascii="Cabin" w:hAnsi="Cabin" w:cs="Calibri"/>
                  <w:b/>
                  <w:bCs/>
                  <w:iCs/>
                  <w:sz w:val="22"/>
                  <w:szCs w:val="22"/>
                  <w:lang w:val="en-GB"/>
                </w:rPr>
                <w:id w:val="1427388687"/>
                <w14:checkbox>
                  <w14:checked w14:val="1"/>
                  <w14:checkedState w14:val="2612" w14:font="MS Gothic"/>
                  <w14:uncheckedState w14:val="2610" w14:font="MS Gothic"/>
                </w14:checkbox>
              </w:sdtPr>
              <w:sdtEndPr/>
              <w:sdtContent>
                <w:r w:rsidR="00D13E95" w:rsidRPr="00B4582B">
                  <w:rPr>
                    <w:rFonts w:ascii="MS Gothic" w:eastAsia="MS Gothic" w:hAnsi="MS Gothic" w:cs="Calibri" w:hint="eastAsia"/>
                    <w:b/>
                    <w:bCs/>
                    <w:iCs/>
                    <w:sz w:val="22"/>
                    <w:szCs w:val="22"/>
                    <w:lang w:val="en-GB"/>
                  </w:rPr>
                  <w:t>☒</w:t>
                </w:r>
              </w:sdtContent>
            </w:sdt>
            <w:r w:rsidR="00D13E95" w:rsidRPr="00B4582B">
              <w:rPr>
                <w:rFonts w:ascii="Cabin" w:hAnsi="Cabin" w:cs="Calibri"/>
                <w:b/>
                <w:bCs/>
                <w:iCs/>
                <w:sz w:val="22"/>
                <w:szCs w:val="22"/>
                <w:lang w:val="en-GB"/>
              </w:rPr>
              <w:t xml:space="preserve"> Annex C duly signed and stamped, and in accordance with the list of requirements in Annex B;</w:t>
            </w:r>
          </w:p>
          <w:p w14:paraId="282D06E1" w14:textId="77777777" w:rsidR="00D13E95" w:rsidRPr="00B4582B" w:rsidRDefault="000D6751" w:rsidP="00DC26AC">
            <w:pPr>
              <w:jc w:val="both"/>
              <w:rPr>
                <w:rFonts w:eastAsia="Calibri" w:cs="Calibri"/>
                <w:b/>
                <w:bCs/>
                <w:color w:val="auto"/>
                <w:szCs w:val="22"/>
                <w:lang w:eastAsia="es-PA"/>
              </w:rPr>
            </w:pPr>
            <w:sdt>
              <w:sdtPr>
                <w:rPr>
                  <w:rFonts w:eastAsia="Calibri" w:cs="Calibri"/>
                  <w:b/>
                  <w:color w:val="auto"/>
                  <w:szCs w:val="22"/>
                  <w:lang w:eastAsia="es-PA"/>
                </w:rPr>
                <w:id w:val="-1255899684"/>
                <w14:checkbox>
                  <w14:checked w14:val="1"/>
                  <w14:checkedState w14:val="2612" w14:font="MS Gothic"/>
                  <w14:uncheckedState w14:val="2610" w14:font="MS Gothic"/>
                </w14:checkbox>
              </w:sdtPr>
              <w:sdtEndPr/>
              <w:sdtContent>
                <w:r w:rsidR="00D13E95" w:rsidRPr="00B4582B">
                  <w:rPr>
                    <w:rFonts w:ascii="Segoe UI Symbol" w:eastAsia="Calibri" w:hAnsi="Segoe UI Symbol" w:cs="Segoe UI Symbol"/>
                    <w:b/>
                    <w:color w:val="auto"/>
                    <w:szCs w:val="22"/>
                    <w:lang w:eastAsia="es-PA"/>
                  </w:rPr>
                  <w:t>☒</w:t>
                </w:r>
              </w:sdtContent>
            </w:sdt>
            <w:r w:rsidR="00D13E95" w:rsidRPr="00B4582B">
              <w:rPr>
                <w:rFonts w:eastAsia="Calibri" w:cs="Calibri"/>
                <w:bCs/>
                <w:color w:val="auto"/>
                <w:szCs w:val="22"/>
                <w:lang w:eastAsia="es-PA"/>
              </w:rPr>
              <w:t xml:space="preserve"> </w:t>
            </w:r>
            <w:r w:rsidR="00D13E95" w:rsidRPr="00B4582B">
              <w:rPr>
                <w:rFonts w:eastAsia="Calibri" w:cs="Calibri"/>
                <w:b/>
                <w:bCs/>
                <w:color w:val="auto"/>
                <w:szCs w:val="22"/>
                <w:lang w:eastAsia="es-PA"/>
              </w:rPr>
              <w:t xml:space="preserve">Latest Business Registration Certificate. </w:t>
            </w:r>
          </w:p>
          <w:p w14:paraId="626DB576" w14:textId="3F0E21D4" w:rsidR="00D13E95" w:rsidRPr="00B4582B" w:rsidRDefault="000D6751" w:rsidP="00DC26AC">
            <w:pPr>
              <w:jc w:val="both"/>
              <w:rPr>
                <w:rFonts w:eastAsia="Calibri" w:cs="Calibri"/>
                <w:b/>
                <w:bCs/>
                <w:color w:val="auto"/>
                <w:szCs w:val="22"/>
                <w:lang w:eastAsia="es-PA"/>
              </w:rPr>
            </w:pPr>
            <w:sdt>
              <w:sdtPr>
                <w:rPr>
                  <w:rFonts w:eastAsia="Calibri" w:cs="Calibri"/>
                  <w:b/>
                  <w:color w:val="auto"/>
                  <w:szCs w:val="22"/>
                  <w:lang w:eastAsia="es-PA"/>
                </w:rPr>
                <w:id w:val="2050037273"/>
                <w14:checkbox>
                  <w14:checked w14:val="1"/>
                  <w14:checkedState w14:val="2612" w14:font="MS Gothic"/>
                  <w14:uncheckedState w14:val="2610" w14:font="MS Gothic"/>
                </w14:checkbox>
              </w:sdtPr>
              <w:sdtEndPr/>
              <w:sdtContent>
                <w:r w:rsidR="00D13E95" w:rsidRPr="00B4582B">
                  <w:rPr>
                    <w:rFonts w:ascii="Segoe UI Symbol" w:eastAsia="Calibri" w:hAnsi="Segoe UI Symbol" w:cs="Segoe UI Symbol"/>
                    <w:b/>
                    <w:color w:val="auto"/>
                    <w:szCs w:val="22"/>
                    <w:lang w:eastAsia="es-PA"/>
                  </w:rPr>
                  <w:t>☒</w:t>
                </w:r>
              </w:sdtContent>
            </w:sdt>
            <w:r w:rsidR="00D13E95" w:rsidRPr="00B4582B">
              <w:rPr>
                <w:rFonts w:eastAsia="Calibri" w:cs="Calibri"/>
                <w:b/>
                <w:color w:val="auto"/>
                <w:szCs w:val="22"/>
                <w:lang w:eastAsia="es-PA"/>
              </w:rPr>
              <w:t xml:space="preserve"> </w:t>
            </w:r>
            <w:r w:rsidR="00F047EE">
              <w:rPr>
                <w:rFonts w:eastAsia="Calibri" w:cs="Calibri"/>
                <w:b/>
                <w:color w:val="auto"/>
                <w:szCs w:val="22"/>
                <w:lang w:eastAsia="es-PA"/>
              </w:rPr>
              <w:t xml:space="preserve">Valid </w:t>
            </w:r>
            <w:r w:rsidR="00D13E95" w:rsidRPr="00B4582B">
              <w:rPr>
                <w:rFonts w:eastAsia="Calibri" w:cs="Calibri"/>
                <w:b/>
                <w:bCs/>
                <w:color w:val="auto"/>
                <w:szCs w:val="22"/>
                <w:lang w:eastAsia="es-PA"/>
              </w:rPr>
              <w:t xml:space="preserve">Latest Internal Revenue Certificate / Tax Clearance </w:t>
            </w:r>
          </w:p>
          <w:p w14:paraId="25D753E6" w14:textId="77777777" w:rsidR="00D13E95" w:rsidRPr="00B4582B" w:rsidRDefault="000D6751" w:rsidP="00DC26AC">
            <w:pPr>
              <w:jc w:val="both"/>
              <w:rPr>
                <w:rFonts w:eastAsia="Calibri" w:cs="Calibri"/>
                <w:b/>
                <w:iCs/>
                <w:color w:val="auto"/>
                <w:szCs w:val="22"/>
                <w:lang w:eastAsia="es-PA"/>
              </w:rPr>
            </w:pPr>
            <w:sdt>
              <w:sdtPr>
                <w:rPr>
                  <w:rFonts w:eastAsia="Calibri" w:cs="Calibri"/>
                  <w:b/>
                  <w:iCs/>
                  <w:color w:val="auto"/>
                  <w:szCs w:val="22"/>
                  <w:lang w:eastAsia="es-PA"/>
                </w:rPr>
                <w:id w:val="1094824268"/>
                <w14:checkbox>
                  <w14:checked w14:val="1"/>
                  <w14:checkedState w14:val="2612" w14:font="MS Gothic"/>
                  <w14:uncheckedState w14:val="2610" w14:font="MS Gothic"/>
                </w14:checkbox>
              </w:sdtPr>
              <w:sdtEndPr/>
              <w:sdtContent>
                <w:r w:rsidR="00D13E95" w:rsidRPr="00B4582B">
                  <w:rPr>
                    <w:rFonts w:ascii="Segoe UI Symbol" w:eastAsia="Calibri" w:hAnsi="Segoe UI Symbol" w:cs="Segoe UI Symbol"/>
                    <w:b/>
                    <w:iCs/>
                    <w:color w:val="auto"/>
                    <w:szCs w:val="22"/>
                    <w:lang w:eastAsia="es-PA"/>
                  </w:rPr>
                  <w:t>☒</w:t>
                </w:r>
              </w:sdtContent>
            </w:sdt>
            <w:r w:rsidR="00D13E95" w:rsidRPr="00B4582B">
              <w:rPr>
                <w:rFonts w:eastAsia="Calibri" w:cs="Calibri"/>
                <w:b/>
                <w:iCs/>
                <w:color w:val="auto"/>
                <w:szCs w:val="22"/>
                <w:lang w:eastAsia="es-PA"/>
              </w:rPr>
              <w:t xml:space="preserve"> Evidence of firm experience in delivery of similar goods by providing the list of clients and Proof of evidence of provisions of similar goods to at least 2 clients in the last 2 years (Contracts and LPOs)</w:t>
            </w:r>
          </w:p>
          <w:p w14:paraId="50BA64D6" w14:textId="77777777" w:rsidR="00D13E95" w:rsidRPr="00B4582B" w:rsidRDefault="000D6751" w:rsidP="00DC26AC">
            <w:pPr>
              <w:jc w:val="both"/>
              <w:rPr>
                <w:rFonts w:eastAsia="Calibri" w:cs="Calibri"/>
                <w:b/>
                <w:iCs/>
                <w:color w:val="auto"/>
                <w:szCs w:val="22"/>
                <w:lang w:eastAsia="es-PA"/>
              </w:rPr>
            </w:pPr>
            <w:sdt>
              <w:sdtPr>
                <w:rPr>
                  <w:rFonts w:eastAsia="Calibri" w:cs="Calibri"/>
                  <w:b/>
                  <w:iCs/>
                  <w:color w:val="auto"/>
                  <w:szCs w:val="22"/>
                  <w:lang w:eastAsia="es-PA"/>
                </w:rPr>
                <w:id w:val="1587259522"/>
                <w14:checkbox>
                  <w14:checked w14:val="1"/>
                  <w14:checkedState w14:val="2612" w14:font="MS Gothic"/>
                  <w14:uncheckedState w14:val="2610" w14:font="MS Gothic"/>
                </w14:checkbox>
              </w:sdtPr>
              <w:sdtEndPr/>
              <w:sdtContent>
                <w:r w:rsidR="00D13E95" w:rsidRPr="00B4582B">
                  <w:rPr>
                    <w:rFonts w:ascii="Segoe UI Symbol" w:eastAsia="Calibri" w:hAnsi="Segoe UI Symbol" w:cs="Segoe UI Symbol"/>
                    <w:b/>
                    <w:iCs/>
                    <w:color w:val="auto"/>
                    <w:szCs w:val="22"/>
                    <w:lang w:eastAsia="es-PA"/>
                  </w:rPr>
                  <w:t>☒</w:t>
                </w:r>
              </w:sdtContent>
            </w:sdt>
            <w:r w:rsidR="00D13E95" w:rsidRPr="00B4582B">
              <w:rPr>
                <w:rFonts w:eastAsia="Calibri" w:cs="Calibri"/>
                <w:b/>
                <w:iCs/>
                <w:color w:val="auto"/>
                <w:szCs w:val="22"/>
                <w:lang w:eastAsia="es-PA"/>
              </w:rPr>
              <w:t xml:space="preserve"> Relevant Company Profile.</w:t>
            </w:r>
          </w:p>
          <w:p w14:paraId="19BB4E1F" w14:textId="77777777" w:rsidR="00D13E95" w:rsidRPr="00B4582B" w:rsidRDefault="000D6751" w:rsidP="00DC26AC">
            <w:pPr>
              <w:jc w:val="both"/>
              <w:rPr>
                <w:rFonts w:eastAsia="Calibri" w:cs="Calibri"/>
                <w:b/>
                <w:iCs/>
                <w:color w:val="auto"/>
                <w:szCs w:val="22"/>
                <w:lang w:eastAsia="es-PA"/>
              </w:rPr>
            </w:pPr>
            <w:sdt>
              <w:sdtPr>
                <w:rPr>
                  <w:rFonts w:eastAsia="Calibri" w:cs="Calibri"/>
                  <w:b/>
                  <w:iCs/>
                  <w:color w:val="auto"/>
                  <w:szCs w:val="22"/>
                  <w:lang w:eastAsia="es-PA"/>
                </w:rPr>
                <w:id w:val="1147786872"/>
                <w14:checkbox>
                  <w14:checked w14:val="1"/>
                  <w14:checkedState w14:val="2612" w14:font="MS Gothic"/>
                  <w14:uncheckedState w14:val="2610" w14:font="MS Gothic"/>
                </w14:checkbox>
              </w:sdtPr>
              <w:sdtEndPr/>
              <w:sdtContent>
                <w:r w:rsidR="00D13E95" w:rsidRPr="00B4582B">
                  <w:rPr>
                    <w:rFonts w:ascii="Segoe UI Symbol" w:eastAsia="Calibri" w:hAnsi="Segoe UI Symbol" w:cs="Segoe UI Symbol"/>
                    <w:b/>
                    <w:iCs/>
                    <w:color w:val="auto"/>
                    <w:szCs w:val="22"/>
                    <w:lang w:eastAsia="es-PA"/>
                  </w:rPr>
                  <w:t>☒</w:t>
                </w:r>
              </w:sdtContent>
            </w:sdt>
            <w:r w:rsidR="00D13E95" w:rsidRPr="00B4582B">
              <w:rPr>
                <w:rFonts w:eastAsia="Calibri" w:cs="Calibri"/>
                <w:b/>
                <w:iCs/>
                <w:color w:val="auto"/>
                <w:szCs w:val="22"/>
                <w:lang w:eastAsia="es-PA"/>
              </w:rPr>
              <w:t xml:space="preserve"> Bank Statements or Financial Statements for the past two (2) Years.</w:t>
            </w:r>
          </w:p>
          <w:p w14:paraId="41B0AFB6" w14:textId="77777777" w:rsidR="00D13E95" w:rsidRPr="00C91F41" w:rsidDel="00F84374" w:rsidRDefault="00D13E95" w:rsidP="00DC26AC">
            <w:pPr>
              <w:pStyle w:val="ColorfulList-Accent11"/>
              <w:ind w:left="258" w:hanging="258"/>
              <w:jc w:val="both"/>
              <w:rPr>
                <w:rFonts w:ascii="Cabin" w:hAnsi="Cabin" w:cs="Calibri"/>
                <w:bCs/>
                <w:sz w:val="22"/>
                <w:szCs w:val="22"/>
                <w:lang w:val="en-GB"/>
              </w:rPr>
            </w:pPr>
          </w:p>
        </w:tc>
      </w:tr>
      <w:tr w:rsidR="00D13E95" w:rsidRPr="001A4B64" w14:paraId="484C6AB6" w14:textId="77777777" w:rsidTr="00DC26AC">
        <w:trPr>
          <w:trHeight w:val="548"/>
        </w:trPr>
        <w:tc>
          <w:tcPr>
            <w:tcW w:w="3168" w:type="dxa"/>
          </w:tcPr>
          <w:p w14:paraId="0425A8DA"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Special Packing Requirement or Temperature Control</w:t>
            </w:r>
          </w:p>
          <w:p w14:paraId="33CB5FEE" w14:textId="77777777" w:rsidR="00D13E95" w:rsidRPr="001A4B64" w:rsidRDefault="00D13E95" w:rsidP="00DC26AC">
            <w:pPr>
              <w:pStyle w:val="BodyText"/>
              <w:spacing w:after="0"/>
              <w:ind w:left="456"/>
              <w:rPr>
                <w:rFonts w:ascii="Cabin" w:hAnsi="Cabin" w:cs="Tahoma"/>
                <w:sz w:val="22"/>
                <w:szCs w:val="22"/>
                <w:lang w:val="en-GB"/>
              </w:rPr>
            </w:pPr>
          </w:p>
        </w:tc>
        <w:tc>
          <w:tcPr>
            <w:tcW w:w="6466" w:type="dxa"/>
          </w:tcPr>
          <w:p w14:paraId="1C2BF1CC" w14:textId="77777777" w:rsidR="00D13E95" w:rsidRPr="001A4B64" w:rsidRDefault="000D6751" w:rsidP="00DC26AC">
            <w:pPr>
              <w:rPr>
                <w:rFonts w:cs="Calibri"/>
                <w:szCs w:val="22"/>
              </w:rPr>
            </w:pPr>
            <w:sdt>
              <w:sdtPr>
                <w:rPr>
                  <w:rFonts w:cs="Calibri"/>
                  <w:szCs w:val="22"/>
                </w:rPr>
                <w:id w:val="-1319485329"/>
                <w14:checkbox>
                  <w14:checked w14:val="1"/>
                  <w14:checkedState w14:val="2612" w14:font="MS Gothic"/>
                  <w14:uncheckedState w14:val="2610" w14:font="MS Gothic"/>
                </w14:checkbox>
              </w:sdtPr>
              <w:sdtEndPr/>
              <w:sdtContent>
                <w:r w:rsidR="00D13E95">
                  <w:rPr>
                    <w:rFonts w:ascii="MS Gothic" w:eastAsia="MS Gothic" w:hAnsi="MS Gothic" w:cs="Calibri" w:hint="eastAsia"/>
                    <w:szCs w:val="22"/>
                  </w:rPr>
                  <w:t>☒</w:t>
                </w:r>
              </w:sdtContent>
            </w:sdt>
            <w:r w:rsidR="00D13E95" w:rsidRPr="001A4B64">
              <w:rPr>
                <w:rFonts w:cs="Calibri"/>
                <w:szCs w:val="22"/>
              </w:rPr>
              <w:t xml:space="preserve"> N/A</w:t>
            </w:r>
          </w:p>
          <w:p w14:paraId="5CE7EBC2" w14:textId="77777777" w:rsidR="00D13E95" w:rsidRPr="001A4B64" w:rsidRDefault="000D6751" w:rsidP="00DC26AC">
            <w:pPr>
              <w:rPr>
                <w:rFonts w:cs="Calibri"/>
                <w:szCs w:val="22"/>
              </w:rPr>
            </w:pPr>
            <w:sdt>
              <w:sdtPr>
                <w:rPr>
                  <w:rFonts w:cs="Calibri"/>
                  <w:szCs w:val="22"/>
                </w:rPr>
                <w:id w:val="1868639587"/>
                <w14:checkbox>
                  <w14:checked w14:val="0"/>
                  <w14:checkedState w14:val="2612" w14:font="MS Gothic"/>
                  <w14:uncheckedState w14:val="2610" w14:font="MS Gothic"/>
                </w14:checkbox>
              </w:sdtPr>
              <w:sdtEndPr/>
              <w:sdtContent>
                <w:r w:rsidR="00D13E95" w:rsidRPr="001A4B64">
                  <w:rPr>
                    <w:rFonts w:ascii="Segoe UI Symbol" w:eastAsia="MS Gothic" w:hAnsi="Segoe UI Symbol" w:cs="Segoe UI Symbol"/>
                    <w:szCs w:val="22"/>
                  </w:rPr>
                  <w:t>☐</w:t>
                </w:r>
              </w:sdtContent>
            </w:sdt>
            <w:r w:rsidR="00D13E95">
              <w:rPr>
                <w:rFonts w:cs="Calibri"/>
                <w:szCs w:val="22"/>
              </w:rPr>
              <w:t xml:space="preserve"> Yes</w:t>
            </w:r>
          </w:p>
        </w:tc>
      </w:tr>
      <w:tr w:rsidR="00D13E95" w:rsidRPr="001A4B64" w14:paraId="4F9860D4" w14:textId="77777777" w:rsidTr="00DC26AC">
        <w:trPr>
          <w:trHeight w:val="548"/>
        </w:trPr>
        <w:tc>
          <w:tcPr>
            <w:tcW w:w="3168" w:type="dxa"/>
          </w:tcPr>
          <w:p w14:paraId="36A69DE9"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t xml:space="preserve">After-sales services required, if applicable </w:t>
            </w:r>
          </w:p>
        </w:tc>
        <w:tc>
          <w:tcPr>
            <w:tcW w:w="6466" w:type="dxa"/>
          </w:tcPr>
          <w:p w14:paraId="3104CCA9" w14:textId="77777777" w:rsidR="00D13E95" w:rsidRPr="00B4582B" w:rsidRDefault="000D6751" w:rsidP="00DC26AC">
            <w:pPr>
              <w:rPr>
                <w:rFonts w:cs="Calibri"/>
                <w:b/>
                <w:bCs/>
                <w:szCs w:val="22"/>
              </w:rPr>
            </w:pPr>
            <w:sdt>
              <w:sdtPr>
                <w:rPr>
                  <w:rFonts w:cs="Calibri"/>
                  <w:b/>
                  <w:bCs/>
                  <w:szCs w:val="22"/>
                </w:rPr>
                <w:id w:val="1233278092"/>
                <w14:checkbox>
                  <w14:checked w14:val="1"/>
                  <w14:checkedState w14:val="2612" w14:font="MS Gothic"/>
                  <w14:uncheckedState w14:val="2610" w14:font="MS Gothic"/>
                </w14:checkbox>
              </w:sdtPr>
              <w:sdtEndPr/>
              <w:sdtContent>
                <w:r w:rsidR="00D13E95" w:rsidRPr="00B4582B">
                  <w:rPr>
                    <w:rFonts w:ascii="MS Gothic" w:eastAsia="MS Gothic" w:hAnsi="MS Gothic" w:cs="Segoe UI Symbol" w:hint="eastAsia"/>
                    <w:b/>
                    <w:bCs/>
                    <w:szCs w:val="22"/>
                  </w:rPr>
                  <w:t>☒</w:t>
                </w:r>
              </w:sdtContent>
            </w:sdt>
            <w:r w:rsidR="00D13E95" w:rsidRPr="00B4582B">
              <w:rPr>
                <w:rFonts w:cs="Calibri"/>
                <w:b/>
                <w:bCs/>
                <w:szCs w:val="22"/>
              </w:rPr>
              <w:t xml:space="preserve"> Warranty on Parts and Labour for minimum period of </w:t>
            </w:r>
            <w:sdt>
              <w:sdtPr>
                <w:rPr>
                  <w:rFonts w:cs="Calibri"/>
                  <w:b/>
                  <w:bCs/>
                  <w:szCs w:val="22"/>
                </w:rPr>
                <w:id w:val="-1031641239"/>
                <w:text/>
              </w:sdtPr>
              <w:sdtEndPr/>
              <w:sdtContent>
                <w:r w:rsidR="00D13E95" w:rsidRPr="00B4582B">
                  <w:rPr>
                    <w:rFonts w:cs="Calibri"/>
                    <w:b/>
                    <w:bCs/>
                    <w:szCs w:val="22"/>
                  </w:rPr>
                  <w:t>1 year</w:t>
                </w:r>
              </w:sdtContent>
            </w:sdt>
          </w:p>
          <w:p w14:paraId="202C4125" w14:textId="77777777" w:rsidR="00D13E95" w:rsidRPr="00B4582B" w:rsidRDefault="000D6751" w:rsidP="00DC26AC">
            <w:pPr>
              <w:rPr>
                <w:rFonts w:cs="Calibri"/>
                <w:b/>
                <w:bCs/>
                <w:szCs w:val="22"/>
              </w:rPr>
            </w:pPr>
            <w:sdt>
              <w:sdtPr>
                <w:rPr>
                  <w:rFonts w:cs="Calibri"/>
                  <w:b/>
                  <w:bCs/>
                  <w:szCs w:val="22"/>
                </w:rPr>
                <w:id w:val="-1912764183"/>
                <w14:checkbox>
                  <w14:checked w14:val="1"/>
                  <w14:checkedState w14:val="2612" w14:font="MS Gothic"/>
                  <w14:uncheckedState w14:val="2610" w14:font="MS Gothic"/>
                </w14:checkbox>
              </w:sdtPr>
              <w:sdtEndPr/>
              <w:sdtContent>
                <w:r w:rsidR="00D13E95" w:rsidRPr="00B4582B">
                  <w:rPr>
                    <w:rFonts w:ascii="MS Gothic" w:eastAsia="MS Gothic" w:hAnsi="MS Gothic" w:cs="Segoe UI Symbol" w:hint="eastAsia"/>
                    <w:b/>
                    <w:bCs/>
                    <w:szCs w:val="22"/>
                  </w:rPr>
                  <w:t>☒</w:t>
                </w:r>
              </w:sdtContent>
            </w:sdt>
            <w:r w:rsidR="00D13E95" w:rsidRPr="00B4582B">
              <w:rPr>
                <w:rFonts w:cs="Calibri"/>
                <w:b/>
                <w:bCs/>
                <w:szCs w:val="22"/>
              </w:rPr>
              <w:t xml:space="preserve"> Technical Support -</w:t>
            </w:r>
            <w:r w:rsidR="00D13E95" w:rsidRPr="00B4582B">
              <w:rPr>
                <w:b/>
                <w:bCs/>
              </w:rPr>
              <w:t xml:space="preserve"> </w:t>
            </w:r>
            <w:r w:rsidR="00D13E95" w:rsidRPr="00B4582B">
              <w:rPr>
                <w:rFonts w:cs="Calibri"/>
                <w:b/>
                <w:bCs/>
                <w:szCs w:val="22"/>
              </w:rPr>
              <w:t>Assembly and Installation as per Annex B – Technical Specifications</w:t>
            </w:r>
          </w:p>
          <w:p w14:paraId="5CCBE26F" w14:textId="77777777" w:rsidR="00D13E95" w:rsidRPr="00B4582B" w:rsidRDefault="000D6751" w:rsidP="00DC26AC">
            <w:pPr>
              <w:ind w:left="258" w:hanging="258"/>
              <w:rPr>
                <w:rFonts w:cs="Calibri"/>
                <w:strike/>
                <w:szCs w:val="22"/>
              </w:rPr>
            </w:pPr>
            <w:sdt>
              <w:sdtPr>
                <w:rPr>
                  <w:rFonts w:cs="Calibri"/>
                  <w:strike/>
                  <w:szCs w:val="22"/>
                </w:rPr>
                <w:id w:val="-1292127286"/>
                <w14:checkbox>
                  <w14:checked w14:val="0"/>
                  <w14:checkedState w14:val="2612" w14:font="MS Gothic"/>
                  <w14:uncheckedState w14:val="2610" w14:font="MS Gothic"/>
                </w14:checkbox>
              </w:sdtPr>
              <w:sdtEndPr/>
              <w:sdtContent>
                <w:r w:rsidR="00D13E95" w:rsidRPr="00B4582B">
                  <w:rPr>
                    <w:rFonts w:ascii="Segoe UI Symbol" w:eastAsia="MS Gothic" w:hAnsi="Segoe UI Symbol" w:cs="Segoe UI Symbol"/>
                    <w:strike/>
                    <w:szCs w:val="22"/>
                  </w:rPr>
                  <w:t>☐</w:t>
                </w:r>
              </w:sdtContent>
            </w:sdt>
            <w:r w:rsidR="00D13E95" w:rsidRPr="00B4582B">
              <w:rPr>
                <w:rFonts w:cs="Calibri"/>
                <w:strike/>
                <w:szCs w:val="22"/>
              </w:rPr>
              <w:t xml:space="preserve"> Provision of Service Unit when pulled out for maintenance/ repair</w:t>
            </w:r>
          </w:p>
          <w:p w14:paraId="14BAACCB" w14:textId="77777777" w:rsidR="00D13E95" w:rsidRPr="00B4582B" w:rsidRDefault="000D6751" w:rsidP="00DC26AC">
            <w:pPr>
              <w:pStyle w:val="BodyText"/>
              <w:spacing w:after="0"/>
              <w:jc w:val="both"/>
              <w:rPr>
                <w:rFonts w:ascii="Cabin" w:hAnsi="Cabin" w:cs="Calibri"/>
                <w:strike/>
                <w:sz w:val="22"/>
                <w:szCs w:val="22"/>
                <w:lang w:val="en-GB"/>
              </w:rPr>
            </w:pPr>
            <w:sdt>
              <w:sdtPr>
                <w:rPr>
                  <w:rFonts w:ascii="Cabin" w:hAnsi="Cabin" w:cs="Calibri"/>
                  <w:strike/>
                  <w:sz w:val="22"/>
                  <w:szCs w:val="22"/>
                  <w:lang w:val="en-GB"/>
                </w:rPr>
                <w:id w:val="-1583137402"/>
                <w14:checkbox>
                  <w14:checked w14:val="0"/>
                  <w14:checkedState w14:val="2612" w14:font="MS Gothic"/>
                  <w14:uncheckedState w14:val="2610" w14:font="MS Gothic"/>
                </w14:checkbox>
              </w:sdtPr>
              <w:sdtEndPr/>
              <w:sdtContent>
                <w:r w:rsidR="00D13E95" w:rsidRPr="00B4582B">
                  <w:rPr>
                    <w:rFonts w:ascii="Segoe UI Symbol" w:eastAsia="MS Gothic" w:hAnsi="Segoe UI Symbol" w:cs="Segoe UI Symbol"/>
                    <w:strike/>
                    <w:sz w:val="22"/>
                    <w:szCs w:val="22"/>
                    <w:lang w:val="en-GB"/>
                  </w:rPr>
                  <w:t>☐</w:t>
                </w:r>
              </w:sdtContent>
            </w:sdt>
            <w:r w:rsidR="00D13E95" w:rsidRPr="00B4582B">
              <w:rPr>
                <w:rFonts w:ascii="Cabin" w:hAnsi="Cabin" w:cs="Calibri"/>
                <w:strike/>
                <w:sz w:val="22"/>
                <w:szCs w:val="22"/>
                <w:lang w:val="en-GB"/>
              </w:rPr>
              <w:t xml:space="preserve"> Others</w:t>
            </w:r>
          </w:p>
          <w:p w14:paraId="5883B3DF" w14:textId="77777777" w:rsidR="00D13E95" w:rsidRPr="001A4B64" w:rsidRDefault="00D13E95" w:rsidP="00DC26AC">
            <w:pPr>
              <w:pStyle w:val="BodyText"/>
              <w:spacing w:after="0"/>
              <w:jc w:val="both"/>
              <w:rPr>
                <w:rFonts w:ascii="Cabin" w:hAnsi="Cabin" w:cs="Tahoma"/>
                <w:sz w:val="22"/>
                <w:szCs w:val="22"/>
                <w:lang w:val="en-GB"/>
              </w:rPr>
            </w:pPr>
          </w:p>
        </w:tc>
      </w:tr>
      <w:tr w:rsidR="00D13E95" w:rsidRPr="001A4B64" w14:paraId="43C773A5" w14:textId="77777777" w:rsidTr="00DC26AC">
        <w:trPr>
          <w:trHeight w:val="548"/>
        </w:trPr>
        <w:tc>
          <w:tcPr>
            <w:tcW w:w="3168" w:type="dxa"/>
          </w:tcPr>
          <w:p w14:paraId="23C797A8"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eastAsiaTheme="minorEastAsia" w:hAnsi="Cabin" w:cs="Segoe UI Symbol"/>
                <w:kern w:val="28"/>
                <w:sz w:val="22"/>
                <w:szCs w:val="22"/>
              </w:rPr>
              <w:t xml:space="preserve">Evaluation of </w:t>
            </w:r>
            <w:r>
              <w:rPr>
                <w:rFonts w:ascii="Cabin" w:eastAsiaTheme="minorEastAsia" w:hAnsi="Cabin" w:cs="Segoe UI Symbol"/>
                <w:kern w:val="28"/>
                <w:sz w:val="22"/>
                <w:szCs w:val="22"/>
              </w:rPr>
              <w:t>Quote</w:t>
            </w:r>
          </w:p>
        </w:tc>
        <w:tc>
          <w:tcPr>
            <w:tcW w:w="6466" w:type="dxa"/>
          </w:tcPr>
          <w:p w14:paraId="3B11DE6D" w14:textId="77777777" w:rsidR="00D13E95" w:rsidRPr="001A4B64" w:rsidRDefault="00D13E95" w:rsidP="00DC26AC">
            <w:pPr>
              <w:rPr>
                <w:rFonts w:cs="Calibri"/>
                <w:szCs w:val="22"/>
              </w:rPr>
            </w:pPr>
            <w:r w:rsidRPr="001A4B64">
              <w:rPr>
                <w:rFonts w:cs="Calibri"/>
                <w:szCs w:val="22"/>
              </w:rPr>
              <w:t>Evaluation will be done according to the following order of priorities:</w:t>
            </w:r>
          </w:p>
          <w:p w14:paraId="378EBFA2" w14:textId="77777777" w:rsidR="00D13E95" w:rsidRPr="00FA5156" w:rsidRDefault="00D13E95" w:rsidP="00DC26AC">
            <w:pPr>
              <w:pStyle w:val="ListParagraph"/>
              <w:numPr>
                <w:ilvl w:val="0"/>
                <w:numId w:val="1"/>
              </w:numPr>
              <w:rPr>
                <w:rFonts w:cs="Calibri"/>
                <w:b/>
                <w:bCs/>
                <w:szCs w:val="22"/>
              </w:rPr>
            </w:pPr>
            <w:r w:rsidRPr="00FA5156">
              <w:rPr>
                <w:rFonts w:cs="Calibri"/>
                <w:b/>
                <w:bCs/>
                <w:szCs w:val="22"/>
              </w:rPr>
              <w:t>Full submission of Preliminary Documents (as per Annex A, point n.)</w:t>
            </w:r>
          </w:p>
          <w:p w14:paraId="7A5A80FD" w14:textId="1F2AB3E9" w:rsidR="00D13E95" w:rsidRPr="00FA5156" w:rsidRDefault="00D13E95" w:rsidP="00DC26AC">
            <w:pPr>
              <w:pStyle w:val="ListParagraph"/>
              <w:numPr>
                <w:ilvl w:val="0"/>
                <w:numId w:val="1"/>
              </w:numPr>
              <w:rPr>
                <w:rFonts w:cs="Calibri"/>
                <w:b/>
                <w:bCs/>
                <w:szCs w:val="22"/>
              </w:rPr>
            </w:pPr>
            <w:r w:rsidRPr="00FA5156">
              <w:rPr>
                <w:rFonts w:cs="Calibri"/>
                <w:b/>
                <w:bCs/>
                <w:szCs w:val="22"/>
              </w:rPr>
              <w:t>Technical responsiveness-</w:t>
            </w:r>
            <w:r w:rsidRPr="00FA5156">
              <w:rPr>
                <w:b/>
                <w:bCs/>
              </w:rPr>
              <w:t xml:space="preserve"> </w:t>
            </w:r>
            <w:r w:rsidR="00F047EE" w:rsidRPr="00F047EE">
              <w:rPr>
                <w:b/>
                <w:bCs/>
              </w:rPr>
              <w:t>University of Hargeisa Legal Aid Clinic</w:t>
            </w:r>
            <w:r w:rsidRPr="00FA5156">
              <w:rPr>
                <w:rFonts w:cs="Calibri"/>
                <w:b/>
                <w:bCs/>
                <w:szCs w:val="22"/>
              </w:rPr>
              <w:t xml:space="preserve"> reserves the right to conduct a physical on-site or virtual verification to attest compliance to Terms of Reference and quality of the items before issuance of PO.</w:t>
            </w:r>
          </w:p>
          <w:p w14:paraId="7D1373A0" w14:textId="77777777" w:rsidR="00D13E95" w:rsidRPr="00FA5156" w:rsidRDefault="00D13E95" w:rsidP="00DC26AC">
            <w:pPr>
              <w:pStyle w:val="ListParagraph"/>
              <w:numPr>
                <w:ilvl w:val="0"/>
                <w:numId w:val="1"/>
              </w:numPr>
              <w:rPr>
                <w:rFonts w:cs="Calibri"/>
                <w:b/>
                <w:bCs/>
                <w:szCs w:val="22"/>
              </w:rPr>
            </w:pPr>
            <w:r w:rsidRPr="00FA5156">
              <w:rPr>
                <w:rFonts w:cs="Calibri"/>
                <w:b/>
                <w:bCs/>
                <w:szCs w:val="22"/>
              </w:rPr>
              <w:t>Comprehensiveness of after-sales services, as per Annex A, Point o, if applicable.</w:t>
            </w:r>
          </w:p>
          <w:p w14:paraId="6E47BBEE" w14:textId="77777777" w:rsidR="00D13E95" w:rsidRPr="00FA5156" w:rsidRDefault="00D13E95" w:rsidP="00DC26AC">
            <w:pPr>
              <w:pStyle w:val="ListParagraph"/>
              <w:numPr>
                <w:ilvl w:val="0"/>
                <w:numId w:val="1"/>
              </w:numPr>
              <w:rPr>
                <w:rFonts w:cs="Calibri"/>
                <w:b/>
                <w:bCs/>
                <w:szCs w:val="22"/>
              </w:rPr>
            </w:pPr>
            <w:r w:rsidRPr="00FA5156">
              <w:rPr>
                <w:rFonts w:cs="Calibri"/>
                <w:b/>
                <w:bCs/>
                <w:szCs w:val="22"/>
              </w:rPr>
              <w:t>Delivery Date</w:t>
            </w:r>
            <w:r>
              <w:rPr>
                <w:rFonts w:cs="Calibri"/>
                <w:b/>
                <w:bCs/>
                <w:szCs w:val="22"/>
              </w:rPr>
              <w:t>.</w:t>
            </w:r>
          </w:p>
          <w:p w14:paraId="51018E93" w14:textId="77777777" w:rsidR="00D13E95" w:rsidRPr="00FA5156" w:rsidRDefault="00D13E95" w:rsidP="00DC26AC">
            <w:pPr>
              <w:pStyle w:val="ListParagraph"/>
              <w:numPr>
                <w:ilvl w:val="0"/>
                <w:numId w:val="1"/>
              </w:numPr>
              <w:rPr>
                <w:rFonts w:cs="Calibri"/>
                <w:szCs w:val="22"/>
              </w:rPr>
            </w:pPr>
            <w:r w:rsidRPr="00FA5156">
              <w:rPr>
                <w:rFonts w:cs="Calibri"/>
                <w:b/>
                <w:bCs/>
                <w:szCs w:val="22"/>
              </w:rPr>
              <w:t>Price</w:t>
            </w:r>
          </w:p>
        </w:tc>
      </w:tr>
      <w:tr w:rsidR="00D13E95" w:rsidRPr="001A4B64" w14:paraId="228205E3" w14:textId="77777777" w:rsidTr="00DC26AC">
        <w:trPr>
          <w:trHeight w:val="548"/>
        </w:trPr>
        <w:tc>
          <w:tcPr>
            <w:tcW w:w="3168" w:type="dxa"/>
          </w:tcPr>
          <w:p w14:paraId="55AC5D67"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Pr>
                <w:rFonts w:ascii="Cabin" w:hAnsi="Cabin" w:cs="Tahoma"/>
                <w:sz w:val="22"/>
                <w:szCs w:val="22"/>
                <w:lang w:val="en-GB"/>
              </w:rPr>
              <w:t>Contract Award</w:t>
            </w:r>
          </w:p>
        </w:tc>
        <w:tc>
          <w:tcPr>
            <w:tcW w:w="6466" w:type="dxa"/>
          </w:tcPr>
          <w:p w14:paraId="508817CD" w14:textId="77777777" w:rsidR="00D13E95" w:rsidRPr="0079593F" w:rsidRDefault="00D13E95" w:rsidP="00DC26AC">
            <w:pPr>
              <w:jc w:val="both"/>
              <w:rPr>
                <w:color w:val="000000"/>
                <w:spacing w:val="4"/>
              </w:rPr>
            </w:pPr>
            <w:r w:rsidRPr="0079593F">
              <w:rPr>
                <w:color w:val="000000"/>
                <w:spacing w:val="4"/>
              </w:rPr>
              <w:t>Contract Award shall be granted according to:</w:t>
            </w:r>
          </w:p>
          <w:p w14:paraId="1005F615" w14:textId="1BD258A9" w:rsidR="00D13E95" w:rsidRDefault="00D13E95" w:rsidP="00D13E95">
            <w:pPr>
              <w:pStyle w:val="ListParagraph"/>
              <w:numPr>
                <w:ilvl w:val="0"/>
                <w:numId w:val="3"/>
              </w:numPr>
              <w:jc w:val="both"/>
              <w:rPr>
                <w:color w:val="000000"/>
                <w:spacing w:val="4"/>
              </w:rPr>
            </w:pPr>
            <w:r w:rsidRPr="0079593F">
              <w:rPr>
                <w:color w:val="000000"/>
                <w:spacing w:val="4"/>
              </w:rPr>
              <w:t xml:space="preserve">Full submission of Price Schedule (Annex </w:t>
            </w:r>
            <w:r>
              <w:rPr>
                <w:color w:val="000000"/>
                <w:spacing w:val="4"/>
              </w:rPr>
              <w:t>C</w:t>
            </w:r>
            <w:r w:rsidRPr="0079593F">
              <w:rPr>
                <w:color w:val="000000"/>
                <w:spacing w:val="4"/>
              </w:rPr>
              <w:t xml:space="preserve">) signed and </w:t>
            </w:r>
            <w:r w:rsidR="00F047EE" w:rsidRPr="0079593F">
              <w:rPr>
                <w:color w:val="000000"/>
                <w:spacing w:val="4"/>
              </w:rPr>
              <w:t>stamped.</w:t>
            </w:r>
          </w:p>
          <w:p w14:paraId="4FBE389A" w14:textId="77777777" w:rsidR="00D13E95" w:rsidRDefault="00D13E95" w:rsidP="00D13E95">
            <w:pPr>
              <w:pStyle w:val="ListParagraph"/>
              <w:numPr>
                <w:ilvl w:val="0"/>
                <w:numId w:val="3"/>
              </w:numPr>
              <w:jc w:val="both"/>
              <w:rPr>
                <w:color w:val="000000"/>
                <w:spacing w:val="4"/>
              </w:rPr>
            </w:pPr>
            <w:r w:rsidRPr="008F0DE6">
              <w:rPr>
                <w:color w:val="000000"/>
                <w:spacing w:val="4"/>
              </w:rPr>
              <w:t>Lowest priced, most technically acceptable/compliant offer;</w:t>
            </w:r>
          </w:p>
          <w:p w14:paraId="4F8E55E5" w14:textId="77777777" w:rsidR="00D13E95" w:rsidRPr="008F0DE6" w:rsidRDefault="00D13E95" w:rsidP="00DC26AC">
            <w:pPr>
              <w:pStyle w:val="ListParagraph"/>
              <w:jc w:val="both"/>
              <w:rPr>
                <w:color w:val="000000"/>
                <w:spacing w:val="4"/>
              </w:rPr>
            </w:pPr>
          </w:p>
        </w:tc>
      </w:tr>
      <w:tr w:rsidR="00D13E95" w:rsidRPr="001A4B64" w14:paraId="44D53CD8" w14:textId="77777777" w:rsidTr="00DC26AC">
        <w:trPr>
          <w:trHeight w:val="548"/>
        </w:trPr>
        <w:tc>
          <w:tcPr>
            <w:tcW w:w="3168" w:type="dxa"/>
          </w:tcPr>
          <w:p w14:paraId="7128AB2E"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Pr>
                <w:rFonts w:ascii="Cabin" w:hAnsi="Cabin" w:cs="Tahoma"/>
                <w:sz w:val="22"/>
                <w:szCs w:val="22"/>
                <w:lang w:val="en-GB"/>
              </w:rPr>
              <w:t>Contract Signature</w:t>
            </w:r>
          </w:p>
        </w:tc>
        <w:tc>
          <w:tcPr>
            <w:tcW w:w="6466" w:type="dxa"/>
          </w:tcPr>
          <w:p w14:paraId="403BFC1F" w14:textId="7CD6454A" w:rsidR="00D13E95" w:rsidRPr="0079593F" w:rsidRDefault="00D13E95" w:rsidP="00DC26AC">
            <w:pPr>
              <w:jc w:val="both"/>
              <w:rPr>
                <w:color w:val="000000"/>
                <w:spacing w:val="-1"/>
              </w:rPr>
            </w:pPr>
            <w:r w:rsidRPr="0079593F">
              <w:rPr>
                <w:color w:val="000000"/>
                <w:spacing w:val="-1"/>
              </w:rPr>
              <w:t xml:space="preserve">Within </w:t>
            </w:r>
            <w:r w:rsidRPr="00C91F41">
              <w:rPr>
                <w:color w:val="000000"/>
                <w:spacing w:val="-1"/>
              </w:rPr>
              <w:t>two (2) calendar days</w:t>
            </w:r>
            <w:r w:rsidRPr="0079593F">
              <w:rPr>
                <w:color w:val="000000"/>
                <w:spacing w:val="-1"/>
              </w:rPr>
              <w:t xml:space="preserve"> from the date of receipt of the Contract, the successful Bidder shall sign and date the Contract and return it to </w:t>
            </w:r>
            <w:r w:rsidR="00F15EB6">
              <w:rPr>
                <w:color w:val="000000"/>
                <w:spacing w:val="-1"/>
              </w:rPr>
              <w:t>LAC</w:t>
            </w:r>
            <w:r w:rsidRPr="0079593F">
              <w:rPr>
                <w:color w:val="000000"/>
                <w:spacing w:val="-1"/>
              </w:rPr>
              <w:t xml:space="preserve">.  Failure to do so may constitute sufficient grounds for the annulment of the award, and forfeiture of the Bid Security, if any, and </w:t>
            </w:r>
            <w:r w:rsidRPr="0079593F">
              <w:rPr>
                <w:color w:val="000000"/>
                <w:spacing w:val="-1"/>
              </w:rPr>
              <w:lastRenderedPageBreak/>
              <w:t xml:space="preserve">on which event, </w:t>
            </w:r>
            <w:r w:rsidR="00F047EE" w:rsidRPr="00F047EE">
              <w:rPr>
                <w:color w:val="000000"/>
                <w:spacing w:val="-1"/>
              </w:rPr>
              <w:t>University of Hargeisa Legal Aid Clinic</w:t>
            </w:r>
            <w:r w:rsidRPr="0079593F">
              <w:rPr>
                <w:color w:val="000000"/>
                <w:spacing w:val="-1"/>
              </w:rPr>
              <w:t xml:space="preserve"> may award the Contract to the Second Ranked Bidder or call for new Bids.  </w:t>
            </w:r>
          </w:p>
          <w:p w14:paraId="58440734" w14:textId="77777777" w:rsidR="00D13E95" w:rsidRPr="001A4B64" w:rsidRDefault="00D13E95" w:rsidP="00DC26AC">
            <w:pPr>
              <w:jc w:val="both"/>
              <w:rPr>
                <w:rFonts w:ascii="Segoe UI Symbol" w:eastAsiaTheme="minorEastAsia" w:hAnsi="Segoe UI Symbol" w:cs="Segoe UI Symbol"/>
                <w:kern w:val="28"/>
                <w:szCs w:val="22"/>
              </w:rPr>
            </w:pPr>
          </w:p>
        </w:tc>
      </w:tr>
      <w:tr w:rsidR="00D13E95" w:rsidRPr="001A4B64" w14:paraId="2D1C1550" w14:textId="77777777" w:rsidTr="00DC26AC">
        <w:trPr>
          <w:trHeight w:val="548"/>
        </w:trPr>
        <w:tc>
          <w:tcPr>
            <w:tcW w:w="3168" w:type="dxa"/>
          </w:tcPr>
          <w:p w14:paraId="438BF3F9" w14:textId="77777777" w:rsidR="00D13E95" w:rsidRPr="001A4B64" w:rsidRDefault="00D13E95" w:rsidP="00DC26AC">
            <w:pPr>
              <w:pStyle w:val="BodyText"/>
              <w:numPr>
                <w:ilvl w:val="0"/>
                <w:numId w:val="2"/>
              </w:numPr>
              <w:spacing w:after="0"/>
              <w:ind w:left="456"/>
              <w:rPr>
                <w:rFonts w:ascii="Cabin" w:hAnsi="Cabin" w:cs="Tahoma"/>
                <w:sz w:val="22"/>
                <w:szCs w:val="22"/>
                <w:lang w:val="en-GB"/>
              </w:rPr>
            </w:pPr>
            <w:r w:rsidRPr="001A4B64">
              <w:rPr>
                <w:rFonts w:ascii="Cabin" w:hAnsi="Cabin" w:cs="Tahoma"/>
                <w:sz w:val="22"/>
                <w:szCs w:val="22"/>
                <w:lang w:val="en-GB"/>
              </w:rPr>
              <w:lastRenderedPageBreak/>
              <w:t>Liquidated Damages</w:t>
            </w:r>
          </w:p>
        </w:tc>
        <w:tc>
          <w:tcPr>
            <w:tcW w:w="6466" w:type="dxa"/>
          </w:tcPr>
          <w:p w14:paraId="6B1B7890" w14:textId="77777777" w:rsidR="00D13E95" w:rsidRPr="001A4B64" w:rsidRDefault="00D13E95" w:rsidP="00DC26AC">
            <w:pPr>
              <w:jc w:val="both"/>
              <w:rPr>
                <w:rFonts w:eastAsiaTheme="minorEastAsia" w:cs="Segoe UI"/>
                <w:kern w:val="28"/>
                <w:szCs w:val="22"/>
              </w:rPr>
            </w:pPr>
            <w:r w:rsidRPr="001A4B64">
              <w:rPr>
                <w:rFonts w:ascii="Segoe UI Symbol" w:eastAsiaTheme="minorEastAsia" w:hAnsi="Segoe UI Symbol" w:cs="Segoe UI Symbol"/>
                <w:kern w:val="28"/>
                <w:szCs w:val="22"/>
              </w:rPr>
              <w:t>☐</w:t>
            </w:r>
            <w:r w:rsidRPr="001A4B64">
              <w:rPr>
                <w:rFonts w:eastAsiaTheme="minorEastAsia" w:cs="Segoe UI"/>
                <w:kern w:val="28"/>
                <w:szCs w:val="22"/>
              </w:rPr>
              <w:t xml:space="preserve"> N/A</w:t>
            </w:r>
          </w:p>
          <w:p w14:paraId="17ED15BD" w14:textId="126F82C8" w:rsidR="00D13E95" w:rsidRPr="001A4B64" w:rsidRDefault="000D6751" w:rsidP="00DC26AC">
            <w:pPr>
              <w:jc w:val="both"/>
              <w:rPr>
                <w:rFonts w:eastAsiaTheme="minorEastAsia" w:cs="Segoe UI"/>
                <w:b/>
                <w:bCs/>
                <w:kern w:val="28"/>
                <w:szCs w:val="22"/>
              </w:rPr>
            </w:pPr>
            <w:sdt>
              <w:sdtPr>
                <w:rPr>
                  <w:rFonts w:cs="Calibri"/>
                  <w:b/>
                  <w:bCs/>
                  <w:szCs w:val="22"/>
                </w:rPr>
                <w:id w:val="20752299"/>
                <w14:checkbox>
                  <w14:checked w14:val="1"/>
                  <w14:checkedState w14:val="2612" w14:font="MS Gothic"/>
                  <w14:uncheckedState w14:val="2610" w14:font="MS Gothic"/>
                </w14:checkbox>
              </w:sdtPr>
              <w:sdtEndPr/>
              <w:sdtContent>
                <w:r w:rsidR="00D13E95" w:rsidRPr="001A4B64">
                  <w:rPr>
                    <w:rFonts w:ascii="Segoe UI Symbol" w:eastAsia="MS Gothic" w:hAnsi="Segoe UI Symbol" w:cs="Segoe UI Symbol"/>
                    <w:b/>
                    <w:bCs/>
                    <w:szCs w:val="22"/>
                  </w:rPr>
                  <w:t>☒</w:t>
                </w:r>
              </w:sdtContent>
            </w:sdt>
            <w:r w:rsidR="00D13E95" w:rsidRPr="001A4B64">
              <w:rPr>
                <w:rFonts w:cs="Calibri"/>
                <w:b/>
                <w:bCs/>
                <w:szCs w:val="22"/>
              </w:rPr>
              <w:t xml:space="preserve"> </w:t>
            </w:r>
            <w:r w:rsidR="00D13E95" w:rsidRPr="001A4B64">
              <w:rPr>
                <w:rFonts w:eastAsiaTheme="minorEastAsia" w:cs="Segoe UI"/>
                <w:b/>
                <w:bCs/>
                <w:kern w:val="28"/>
                <w:szCs w:val="22"/>
              </w:rPr>
              <w:t xml:space="preserve">Yes - For late delivery of Goods, </w:t>
            </w:r>
            <w:r w:rsidR="00F047EE" w:rsidRPr="00F047EE">
              <w:rPr>
                <w:rFonts w:eastAsiaTheme="minorEastAsia" w:cs="Segoe UI"/>
                <w:b/>
                <w:bCs/>
                <w:kern w:val="28"/>
                <w:szCs w:val="22"/>
              </w:rPr>
              <w:t xml:space="preserve">University of Hargeisa Legal Aid Clinic </w:t>
            </w:r>
            <w:r w:rsidR="00D13E95" w:rsidRPr="001A4B64">
              <w:rPr>
                <w:rFonts w:eastAsiaTheme="minorEastAsia" w:cs="Segoe UI"/>
                <w:b/>
                <w:bCs/>
                <w:kern w:val="28"/>
                <w:szCs w:val="22"/>
              </w:rPr>
              <w:t xml:space="preserve">shall be entitled to claim liquidated damages from the Contractor in accordance with Article 23 of the General Terms and Conditions. </w:t>
            </w:r>
          </w:p>
          <w:p w14:paraId="7D67BD03" w14:textId="05826E2B" w:rsidR="00D13E95" w:rsidRPr="001A4B64" w:rsidRDefault="00D13E95" w:rsidP="00DC26AC">
            <w:pPr>
              <w:jc w:val="both"/>
              <w:rPr>
                <w:rFonts w:eastAsiaTheme="minorEastAsia" w:cs="Segoe UI"/>
                <w:b/>
                <w:bCs/>
                <w:kern w:val="28"/>
                <w:szCs w:val="22"/>
              </w:rPr>
            </w:pPr>
            <w:r w:rsidRPr="001A4B64">
              <w:rPr>
                <w:rFonts w:eastAsiaTheme="minorEastAsia" w:cs="Segoe UI"/>
                <w:b/>
                <w:bCs/>
                <w:kern w:val="28"/>
                <w:szCs w:val="22"/>
              </w:rPr>
              <w:t xml:space="preserve">Liquidated damages for inferior quality or non-conformance of specifications of Goods will be assessed on a case-by-case basis in accordance with the severity of the problem as determined solely by </w:t>
            </w:r>
            <w:r w:rsidR="000D6A8C" w:rsidRPr="000D6A8C">
              <w:rPr>
                <w:rFonts w:eastAsiaTheme="minorEastAsia" w:cs="Segoe UI"/>
                <w:b/>
                <w:bCs/>
                <w:kern w:val="28"/>
                <w:szCs w:val="22"/>
              </w:rPr>
              <w:t xml:space="preserve">University of Hargeisa Legal Aid Clinic </w:t>
            </w:r>
            <w:r w:rsidRPr="001A4B64">
              <w:rPr>
                <w:rFonts w:eastAsiaTheme="minorEastAsia" w:cs="Segoe UI"/>
                <w:b/>
                <w:bCs/>
                <w:kern w:val="28"/>
                <w:szCs w:val="22"/>
              </w:rPr>
              <w:t>The application of this liquidated damages provision shall not relieve the Contractor of its obligations or liabilities pursuant to this Contract.</w:t>
            </w:r>
          </w:p>
          <w:p w14:paraId="0FCB15A0" w14:textId="77777777" w:rsidR="00D13E95" w:rsidRDefault="00D13E95" w:rsidP="00DC26AC">
            <w:pPr>
              <w:rPr>
                <w:rFonts w:cs="Calibri"/>
                <w:szCs w:val="22"/>
              </w:rPr>
            </w:pPr>
          </w:p>
          <w:p w14:paraId="7D096693" w14:textId="361079F8" w:rsidR="00D13E95" w:rsidRPr="004F1C8A" w:rsidRDefault="000D6751" w:rsidP="00DC26AC">
            <w:pPr>
              <w:jc w:val="both"/>
              <w:rPr>
                <w:rFonts w:eastAsiaTheme="minorEastAsia" w:cs="Segoe UI"/>
                <w:b/>
                <w:bCs/>
                <w:kern w:val="28"/>
              </w:rPr>
            </w:pPr>
            <w:sdt>
              <w:sdtPr>
                <w:rPr>
                  <w:rFonts w:cs="Calibri"/>
                  <w:b/>
                  <w:bCs/>
                </w:rPr>
                <w:id w:val="2141453157"/>
                <w14:checkbox>
                  <w14:checked w14:val="1"/>
                  <w14:checkedState w14:val="2612" w14:font="MS Gothic"/>
                  <w14:uncheckedState w14:val="2610" w14:font="MS Gothic"/>
                </w14:checkbox>
              </w:sdtPr>
              <w:sdtEndPr/>
              <w:sdtContent>
                <w:r w:rsidR="00D13E95">
                  <w:rPr>
                    <w:rFonts w:ascii="MS Gothic" w:eastAsia="MS Gothic" w:hAnsi="MS Gothic" w:cs="Calibri" w:hint="eastAsia"/>
                    <w:b/>
                    <w:bCs/>
                  </w:rPr>
                  <w:t>☒</w:t>
                </w:r>
              </w:sdtContent>
            </w:sdt>
            <w:r w:rsidR="00D13E95" w:rsidRPr="0079593F">
              <w:rPr>
                <w:rFonts w:cs="Calibri"/>
                <w:b/>
                <w:bCs/>
              </w:rPr>
              <w:t xml:space="preserve"> </w:t>
            </w:r>
            <w:r w:rsidR="00D13E95" w:rsidRPr="0079593F">
              <w:rPr>
                <w:rFonts w:eastAsiaTheme="minorEastAsia" w:cs="Segoe UI"/>
                <w:b/>
                <w:bCs/>
                <w:kern w:val="28"/>
              </w:rPr>
              <w:t xml:space="preserve">Yes </w:t>
            </w:r>
            <w:r w:rsidR="00D13E95" w:rsidRPr="00994F7D">
              <w:rPr>
                <w:rFonts w:eastAsiaTheme="minorEastAsia" w:cs="Segoe UI"/>
                <w:b/>
                <w:bCs/>
                <w:kern w:val="28"/>
              </w:rPr>
              <w:t xml:space="preserve">- </w:t>
            </w:r>
            <w:r w:rsidR="00D13E95" w:rsidRPr="004F1C8A">
              <w:rPr>
                <w:rFonts w:eastAsiaTheme="minorEastAsia" w:cs="Segoe UI"/>
                <w:b/>
                <w:bCs/>
                <w:kern w:val="28"/>
              </w:rPr>
              <w:t xml:space="preserve">For late delivery of </w:t>
            </w:r>
            <w:r w:rsidR="00D13E95" w:rsidRPr="00472E38">
              <w:rPr>
                <w:rFonts w:eastAsiaTheme="minorEastAsia" w:cs="Segoe UI"/>
                <w:b/>
                <w:bCs/>
                <w:kern w:val="28"/>
                <w:u w:val="single"/>
              </w:rPr>
              <w:t>Services,</w:t>
            </w:r>
            <w:r w:rsidR="00D13E95" w:rsidRPr="004F1C8A">
              <w:rPr>
                <w:rFonts w:eastAsiaTheme="minorEastAsia" w:cs="Segoe UI"/>
                <w:b/>
                <w:bCs/>
                <w:kern w:val="28"/>
              </w:rPr>
              <w:t xml:space="preserve"> </w:t>
            </w:r>
            <w:r w:rsidR="000D6A8C" w:rsidRPr="000D6A8C">
              <w:rPr>
                <w:rFonts w:eastAsiaTheme="minorEastAsia" w:cs="Segoe UI"/>
                <w:b/>
                <w:bCs/>
                <w:kern w:val="28"/>
              </w:rPr>
              <w:t>University of Hargeisa Legal Aid Clinic</w:t>
            </w:r>
            <w:r w:rsidR="00D13E95" w:rsidRPr="004F1C8A">
              <w:rPr>
                <w:rFonts w:eastAsiaTheme="minorEastAsia" w:cs="Segoe UI"/>
                <w:b/>
                <w:bCs/>
                <w:kern w:val="28"/>
              </w:rPr>
              <w:t xml:space="preserve"> shall be entitled to claim liquidated damages from the Contractor in accordance with Article 18 of the General Terms and Conditions. </w:t>
            </w:r>
          </w:p>
          <w:p w14:paraId="6CB1123B" w14:textId="7FCE4C93" w:rsidR="00D13E95" w:rsidRPr="0079593F" w:rsidRDefault="00D13E95" w:rsidP="00DC26AC">
            <w:pPr>
              <w:jc w:val="both"/>
              <w:rPr>
                <w:rFonts w:eastAsiaTheme="minorEastAsia" w:cs="Segoe UI"/>
                <w:b/>
                <w:bCs/>
                <w:kern w:val="28"/>
              </w:rPr>
            </w:pPr>
            <w:r w:rsidRPr="004F1C8A">
              <w:rPr>
                <w:rFonts w:eastAsiaTheme="minorEastAsia" w:cs="Segoe UI"/>
                <w:b/>
                <w:bCs/>
                <w:kern w:val="28"/>
              </w:rPr>
              <w:t>If</w:t>
            </w:r>
            <w:r w:rsidRPr="004F1C8A">
              <w:rPr>
                <w:b/>
                <w:bCs/>
              </w:rPr>
              <w:t xml:space="preserve"> the Contractor fails to perform the requested Services within the time period specified and as stipulated in the terms and conditions of the Contract, </w:t>
            </w:r>
            <w:r w:rsidR="000D6A8C" w:rsidRPr="000D6A8C">
              <w:rPr>
                <w:b/>
                <w:bCs/>
              </w:rPr>
              <w:t>University of Hargeisa Legal Aid Clinic</w:t>
            </w:r>
            <w:r w:rsidRPr="004F1C8A">
              <w:rPr>
                <w:b/>
                <w:bCs/>
              </w:rPr>
              <w:t xml:space="preserve"> may, without formal notice and without prejudice to its other remedies under the Contract, be entitled to liquidated damages for </w:t>
            </w:r>
            <w:proofErr w:type="spellStart"/>
            <w:r w:rsidR="00657905" w:rsidRPr="004F1C8A">
              <w:rPr>
                <w:b/>
                <w:bCs/>
              </w:rPr>
              <w:t>everyday</w:t>
            </w:r>
            <w:proofErr w:type="spellEnd"/>
            <w:r w:rsidRPr="004F1C8A">
              <w:rPr>
                <w:b/>
                <w:bCs/>
              </w:rPr>
              <w:t xml:space="preserve"> delay in the provision and completion of the Services.</w:t>
            </w:r>
          </w:p>
          <w:p w14:paraId="601552F3" w14:textId="77777777" w:rsidR="00D13E95" w:rsidRPr="001A4B64" w:rsidRDefault="00D13E95" w:rsidP="00DC26AC">
            <w:pPr>
              <w:rPr>
                <w:rFonts w:cs="Calibri"/>
                <w:szCs w:val="22"/>
              </w:rPr>
            </w:pPr>
          </w:p>
        </w:tc>
      </w:tr>
    </w:tbl>
    <w:p w14:paraId="296A5A28" w14:textId="77777777" w:rsidR="00D13E95" w:rsidRPr="0055581A" w:rsidRDefault="00D13E95" w:rsidP="00D13E95"/>
    <w:p w14:paraId="70117DEE" w14:textId="77777777" w:rsidR="00D13E95" w:rsidRPr="0055581A" w:rsidRDefault="00D13E95" w:rsidP="00D13E95"/>
    <w:p w14:paraId="6A1905A6" w14:textId="77777777" w:rsidR="00D13E95" w:rsidRPr="0055581A" w:rsidRDefault="00D13E95" w:rsidP="00D13E95"/>
    <w:p w14:paraId="5CFAAA9D" w14:textId="77777777" w:rsidR="00D13E95" w:rsidRPr="0055581A" w:rsidRDefault="00D13E95" w:rsidP="00D13E95"/>
    <w:p w14:paraId="177025CD" w14:textId="77777777" w:rsidR="00D13E95" w:rsidRPr="0055581A" w:rsidRDefault="00D13E95" w:rsidP="00D13E95"/>
    <w:p w14:paraId="4466D801" w14:textId="77777777" w:rsidR="00D13E95" w:rsidRDefault="00D13E95" w:rsidP="00D13E95"/>
    <w:p w14:paraId="3879707C" w14:textId="77777777" w:rsidR="00D13E95" w:rsidRDefault="00D13E95" w:rsidP="00D13E95"/>
    <w:p w14:paraId="25DD21E3" w14:textId="77777777" w:rsidR="00D13E95" w:rsidRDefault="00D13E95" w:rsidP="00D13E95"/>
    <w:p w14:paraId="45FF3785" w14:textId="67C1C3F0" w:rsidR="00D13E95" w:rsidRDefault="00D13E95" w:rsidP="00D13E95"/>
    <w:p w14:paraId="0F86BF5F" w14:textId="77777777" w:rsidR="00D13E95" w:rsidRPr="0055581A" w:rsidRDefault="00D13E95" w:rsidP="00D13E95"/>
    <w:p w14:paraId="13B1406F" w14:textId="6C0B833A" w:rsidR="00A53C4A" w:rsidRDefault="00A53C4A" w:rsidP="00D13E95"/>
    <w:p w14:paraId="10B64355" w14:textId="3B41BFB6" w:rsidR="003C48F0" w:rsidRDefault="003C48F0" w:rsidP="00D13E95"/>
    <w:p w14:paraId="64648CEB" w14:textId="77777777" w:rsidR="003C48F0" w:rsidRDefault="003C48F0" w:rsidP="00D13E95"/>
    <w:p w14:paraId="3C3E15E0" w14:textId="34D9F85C" w:rsidR="00CE33FE" w:rsidRDefault="00CE33FE" w:rsidP="00D13E95"/>
    <w:p w14:paraId="2919ADED" w14:textId="2666B108" w:rsidR="00CE33FE" w:rsidRDefault="00CE33FE" w:rsidP="00D13E95"/>
    <w:p w14:paraId="4CA25553" w14:textId="0AB02DB1" w:rsidR="000D6A8C" w:rsidRDefault="000D6A8C" w:rsidP="00D13E95"/>
    <w:p w14:paraId="23D59F4B" w14:textId="554CB85E" w:rsidR="000D6A8C" w:rsidRDefault="000D6A8C" w:rsidP="00D13E95"/>
    <w:p w14:paraId="7B49C9DB" w14:textId="58D1E359" w:rsidR="000D6A8C" w:rsidRDefault="000D6A8C" w:rsidP="00D13E95"/>
    <w:p w14:paraId="070BB2DD" w14:textId="77777777" w:rsidR="000D6A8C" w:rsidRDefault="000D6A8C" w:rsidP="00D13E95"/>
    <w:p w14:paraId="73506AF0" w14:textId="6F2377D0" w:rsidR="00CE33FE" w:rsidRDefault="00CE33FE" w:rsidP="00D13E95"/>
    <w:p w14:paraId="3EB865DE" w14:textId="77777777" w:rsidR="00CE33FE" w:rsidRDefault="00CE33FE" w:rsidP="00D13E95"/>
    <w:p w14:paraId="64215105" w14:textId="77777777" w:rsidR="00A53C4A" w:rsidRPr="0055581A" w:rsidRDefault="00A53C4A" w:rsidP="00D13E95"/>
    <w:p w14:paraId="3DA5C755" w14:textId="77777777" w:rsidR="00D13E95" w:rsidRPr="009E5077" w:rsidRDefault="00D13E95" w:rsidP="00D13E95">
      <w:pPr>
        <w:jc w:val="center"/>
        <w:rPr>
          <w:b/>
          <w:bCs/>
          <w:szCs w:val="22"/>
        </w:rPr>
      </w:pPr>
      <w:r w:rsidRPr="009E5077">
        <w:rPr>
          <w:b/>
          <w:bCs/>
          <w:szCs w:val="22"/>
        </w:rPr>
        <w:t>ANNEX B</w:t>
      </w:r>
    </w:p>
    <w:p w14:paraId="1BDCE578" w14:textId="77777777" w:rsidR="00D13E95" w:rsidRPr="009E5077" w:rsidRDefault="00D13E95" w:rsidP="00D13E95">
      <w:pPr>
        <w:jc w:val="center"/>
        <w:rPr>
          <w:b/>
          <w:bCs/>
          <w:szCs w:val="22"/>
        </w:rPr>
      </w:pPr>
      <w:r w:rsidRPr="009E5077">
        <w:rPr>
          <w:b/>
          <w:bCs/>
          <w:szCs w:val="22"/>
        </w:rPr>
        <w:t>TECHNICAL SPECIFICATIONS</w:t>
      </w:r>
    </w:p>
    <w:p w14:paraId="045BDB0E" w14:textId="77777777" w:rsidR="00D13E95" w:rsidRPr="009E5077" w:rsidRDefault="00D13E95" w:rsidP="00D13E95">
      <w:pPr>
        <w:ind w:left="-284"/>
        <w:rPr>
          <w:b/>
          <w:bCs/>
          <w:szCs w:val="22"/>
        </w:rPr>
      </w:pPr>
    </w:p>
    <w:p w14:paraId="52EF4CE0" w14:textId="77777777" w:rsidR="00D13E95" w:rsidRPr="0055581A" w:rsidRDefault="00D13E95" w:rsidP="00D13E95">
      <w:pPr>
        <w:ind w:left="-284"/>
        <w:rPr>
          <w:b/>
          <w:bCs/>
          <w:sz w:val="24"/>
        </w:rPr>
      </w:pPr>
      <w:r w:rsidRPr="0055581A">
        <w:rPr>
          <w:b/>
          <w:bCs/>
          <w:sz w:val="24"/>
        </w:rPr>
        <w:t xml:space="preserve">Specifications for </w:t>
      </w:r>
      <w:r w:rsidRPr="005975AF">
        <w:rPr>
          <w:b/>
          <w:bCs/>
          <w:sz w:val="24"/>
        </w:rPr>
        <w:t xml:space="preserve">Goods </w:t>
      </w:r>
    </w:p>
    <w:p w14:paraId="41650E55" w14:textId="77777777" w:rsidR="00D13E95" w:rsidRDefault="00D13E95" w:rsidP="00D13E95">
      <w:pPr>
        <w:jc w:val="center"/>
        <w:rPr>
          <w:b/>
          <w:bCs/>
          <w:sz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79"/>
        <w:gridCol w:w="5349"/>
        <w:gridCol w:w="885"/>
        <w:gridCol w:w="942"/>
      </w:tblGrid>
      <w:tr w:rsidR="00D13E95" w:rsidRPr="00B4582B" w14:paraId="25A51DAC" w14:textId="77777777" w:rsidTr="00DC26AC">
        <w:trPr>
          <w:trHeight w:val="297"/>
        </w:trPr>
        <w:tc>
          <w:tcPr>
            <w:tcW w:w="9895" w:type="dxa"/>
            <w:gridSpan w:val="5"/>
            <w:shd w:val="clear" w:color="auto" w:fill="auto"/>
          </w:tcPr>
          <w:p w14:paraId="5CE3AE5D" w14:textId="77777777" w:rsidR="00D13E95" w:rsidRPr="00B4582B" w:rsidRDefault="00D13E95" w:rsidP="00DC26AC">
            <w:pPr>
              <w:ind w:left="1440"/>
              <w:contextualSpacing/>
              <w:jc w:val="center"/>
              <w:rPr>
                <w:rFonts w:eastAsia="Calibri" w:cs="Tahoma"/>
                <w:b/>
                <w:color w:val="auto"/>
                <w:szCs w:val="22"/>
              </w:rPr>
            </w:pPr>
            <w:r w:rsidRPr="00B4582B">
              <w:rPr>
                <w:rFonts w:eastAsia="Calibri" w:cs="Tahoma"/>
                <w:b/>
                <w:color w:val="FF0000"/>
                <w:szCs w:val="22"/>
              </w:rPr>
              <w:t>Lot A</w:t>
            </w:r>
            <w:r w:rsidRPr="00B4582B">
              <w:rPr>
                <w:rFonts w:eastAsia="Calibri" w:cs="Times New Roman"/>
                <w:color w:val="FF0000"/>
                <w:szCs w:val="22"/>
              </w:rPr>
              <w:t xml:space="preserve"> </w:t>
            </w:r>
            <w:r w:rsidRPr="00B4582B">
              <w:rPr>
                <w:rFonts w:eastAsia="Calibri" w:cs="Tahoma"/>
                <w:b/>
                <w:color w:val="FF0000"/>
                <w:szCs w:val="22"/>
              </w:rPr>
              <w:t>ICT Equipment</w:t>
            </w:r>
          </w:p>
        </w:tc>
      </w:tr>
      <w:tr w:rsidR="00D13E95" w:rsidRPr="00B4582B" w14:paraId="29C4E99D" w14:textId="77777777" w:rsidTr="008621C3">
        <w:trPr>
          <w:trHeight w:val="285"/>
        </w:trPr>
        <w:tc>
          <w:tcPr>
            <w:tcW w:w="840" w:type="dxa"/>
            <w:shd w:val="clear" w:color="auto" w:fill="auto"/>
          </w:tcPr>
          <w:p w14:paraId="4A701AF0" w14:textId="77777777" w:rsidR="00D13E95" w:rsidRPr="00B4582B" w:rsidRDefault="00D13E95" w:rsidP="00DC26AC">
            <w:pPr>
              <w:rPr>
                <w:rFonts w:eastAsia="Calibri" w:cs="Tahoma"/>
                <w:b/>
                <w:color w:val="auto"/>
                <w:szCs w:val="22"/>
              </w:rPr>
            </w:pPr>
            <w:r w:rsidRPr="00B4582B">
              <w:rPr>
                <w:rFonts w:eastAsia="Calibri" w:cs="Tahoma"/>
                <w:b/>
                <w:color w:val="auto"/>
                <w:szCs w:val="22"/>
              </w:rPr>
              <w:t>No</w:t>
            </w:r>
          </w:p>
        </w:tc>
        <w:tc>
          <w:tcPr>
            <w:tcW w:w="1879" w:type="dxa"/>
            <w:shd w:val="clear" w:color="auto" w:fill="auto"/>
          </w:tcPr>
          <w:p w14:paraId="49C63FA8" w14:textId="77777777" w:rsidR="00D13E95" w:rsidRPr="00B4582B" w:rsidRDefault="00D13E95" w:rsidP="00DC26AC">
            <w:pPr>
              <w:rPr>
                <w:rFonts w:eastAsia="Calibri" w:cs="Tahoma"/>
                <w:b/>
                <w:color w:val="auto"/>
                <w:szCs w:val="22"/>
              </w:rPr>
            </w:pPr>
            <w:r w:rsidRPr="00B4582B">
              <w:rPr>
                <w:rFonts w:eastAsia="Calibri" w:cs="Tahoma"/>
                <w:b/>
                <w:color w:val="auto"/>
                <w:szCs w:val="22"/>
              </w:rPr>
              <w:t>PARTICULARS</w:t>
            </w:r>
          </w:p>
        </w:tc>
        <w:tc>
          <w:tcPr>
            <w:tcW w:w="5349" w:type="dxa"/>
            <w:shd w:val="clear" w:color="auto" w:fill="auto"/>
          </w:tcPr>
          <w:p w14:paraId="5584DB09" w14:textId="77777777" w:rsidR="00D13E95" w:rsidRPr="00B4582B" w:rsidRDefault="00D13E95" w:rsidP="00DC26AC">
            <w:pPr>
              <w:rPr>
                <w:rFonts w:eastAsia="Calibri" w:cs="Tahoma"/>
                <w:b/>
                <w:color w:val="auto"/>
                <w:szCs w:val="22"/>
              </w:rPr>
            </w:pPr>
            <w:r w:rsidRPr="00B4582B">
              <w:rPr>
                <w:rFonts w:eastAsia="Calibri" w:cs="Tahoma"/>
                <w:b/>
                <w:color w:val="auto"/>
                <w:szCs w:val="22"/>
              </w:rPr>
              <w:t>SPECIFICATION</w:t>
            </w:r>
          </w:p>
        </w:tc>
        <w:tc>
          <w:tcPr>
            <w:tcW w:w="1827" w:type="dxa"/>
            <w:gridSpan w:val="2"/>
            <w:shd w:val="clear" w:color="auto" w:fill="auto"/>
          </w:tcPr>
          <w:p w14:paraId="64D3BB4A" w14:textId="77777777" w:rsidR="00D13E95" w:rsidRPr="00B4582B" w:rsidRDefault="00D13E95" w:rsidP="00DC26AC">
            <w:pPr>
              <w:rPr>
                <w:rFonts w:eastAsia="Calibri" w:cs="Tahoma"/>
                <w:b/>
                <w:color w:val="auto"/>
                <w:szCs w:val="22"/>
              </w:rPr>
            </w:pPr>
          </w:p>
        </w:tc>
      </w:tr>
      <w:tr w:rsidR="00D13E95" w:rsidRPr="00B4582B" w14:paraId="06A18772" w14:textId="77777777" w:rsidTr="008621C3">
        <w:trPr>
          <w:trHeight w:val="242"/>
        </w:trPr>
        <w:tc>
          <w:tcPr>
            <w:tcW w:w="8068" w:type="dxa"/>
            <w:gridSpan w:val="3"/>
            <w:shd w:val="clear" w:color="auto" w:fill="auto"/>
          </w:tcPr>
          <w:p w14:paraId="0242FCD0" w14:textId="77777777" w:rsidR="00D13E95" w:rsidRPr="00B4582B" w:rsidRDefault="00D13E95" w:rsidP="00DC26AC">
            <w:pPr>
              <w:rPr>
                <w:rFonts w:eastAsia="Calibri" w:cs="Tahoma"/>
                <w:color w:val="auto"/>
                <w:szCs w:val="22"/>
              </w:rPr>
            </w:pPr>
            <w:r>
              <w:rPr>
                <w:rFonts w:eastAsia="Calibri" w:cs="Tahoma"/>
                <w:b/>
                <w:color w:val="2E74B5"/>
                <w:szCs w:val="22"/>
              </w:rPr>
              <w:t xml:space="preserve">ICT </w:t>
            </w:r>
            <w:r w:rsidRPr="00B4582B">
              <w:rPr>
                <w:rFonts w:eastAsia="Calibri" w:cs="Tahoma"/>
                <w:b/>
                <w:color w:val="2E74B5"/>
                <w:szCs w:val="22"/>
              </w:rPr>
              <w:t>ITEMS</w:t>
            </w:r>
          </w:p>
        </w:tc>
        <w:tc>
          <w:tcPr>
            <w:tcW w:w="885" w:type="dxa"/>
            <w:shd w:val="clear" w:color="auto" w:fill="auto"/>
          </w:tcPr>
          <w:p w14:paraId="5EE963B2" w14:textId="77777777" w:rsidR="00D13E95" w:rsidRPr="00B4582B" w:rsidRDefault="00D13E95" w:rsidP="00DC26AC">
            <w:pPr>
              <w:rPr>
                <w:rFonts w:eastAsia="Calibri" w:cs="Tahoma"/>
                <w:color w:val="auto"/>
                <w:szCs w:val="22"/>
              </w:rPr>
            </w:pPr>
          </w:p>
        </w:tc>
        <w:tc>
          <w:tcPr>
            <w:tcW w:w="942" w:type="dxa"/>
            <w:shd w:val="clear" w:color="auto" w:fill="auto"/>
          </w:tcPr>
          <w:p w14:paraId="3AA27CFB" w14:textId="77777777" w:rsidR="00D13E95" w:rsidRPr="00B4582B" w:rsidRDefault="00D13E95" w:rsidP="00DC26AC">
            <w:pPr>
              <w:rPr>
                <w:rFonts w:eastAsia="Calibri" w:cs="Tahoma"/>
                <w:color w:val="auto"/>
                <w:szCs w:val="22"/>
              </w:rPr>
            </w:pPr>
          </w:p>
        </w:tc>
      </w:tr>
      <w:tr w:rsidR="00D13E95" w:rsidRPr="00B4582B" w14:paraId="384647EE" w14:textId="77777777" w:rsidTr="008621C3">
        <w:trPr>
          <w:trHeight w:val="297"/>
        </w:trPr>
        <w:tc>
          <w:tcPr>
            <w:tcW w:w="840" w:type="dxa"/>
            <w:shd w:val="clear" w:color="auto" w:fill="auto"/>
          </w:tcPr>
          <w:p w14:paraId="7DD5E738" w14:textId="77777777" w:rsidR="00D13E95" w:rsidRPr="00B4582B" w:rsidRDefault="00D13E95" w:rsidP="00D13E95">
            <w:pPr>
              <w:numPr>
                <w:ilvl w:val="0"/>
                <w:numId w:val="5"/>
              </w:numPr>
              <w:spacing w:after="160" w:line="259" w:lineRule="auto"/>
              <w:contextualSpacing/>
              <w:rPr>
                <w:rFonts w:eastAsia="Calibri" w:cs="Tahoma"/>
                <w:color w:val="auto"/>
                <w:szCs w:val="22"/>
              </w:rPr>
            </w:pPr>
          </w:p>
        </w:tc>
        <w:tc>
          <w:tcPr>
            <w:tcW w:w="1879" w:type="dxa"/>
            <w:vAlign w:val="center"/>
          </w:tcPr>
          <w:p w14:paraId="12144223" w14:textId="77777777" w:rsidR="00D13E95" w:rsidRPr="00B4582B" w:rsidRDefault="00D13E95" w:rsidP="00DC26AC">
            <w:pPr>
              <w:rPr>
                <w:rFonts w:eastAsia="Calibri" w:cs="Tahoma"/>
                <w:color w:val="auto"/>
                <w:szCs w:val="22"/>
              </w:rPr>
            </w:pPr>
            <w:r>
              <w:rPr>
                <w:rFonts w:cs="Arial"/>
                <w:szCs w:val="22"/>
              </w:rPr>
              <w:t xml:space="preserve">Computer </w:t>
            </w:r>
            <w:r w:rsidRPr="0062716F">
              <w:rPr>
                <w:rFonts w:cs="Arial"/>
                <w:szCs w:val="22"/>
              </w:rPr>
              <w:t>Laptop </w:t>
            </w:r>
          </w:p>
        </w:tc>
        <w:tc>
          <w:tcPr>
            <w:tcW w:w="5349" w:type="dxa"/>
          </w:tcPr>
          <w:p w14:paraId="2E39F6AF" w14:textId="77777777" w:rsidR="00D13E95" w:rsidRPr="008A063A" w:rsidRDefault="00D13E95" w:rsidP="00DC26AC">
            <w:pPr>
              <w:rPr>
                <w:rFonts w:cs="Arial"/>
                <w:bCs/>
                <w:szCs w:val="22"/>
              </w:rPr>
            </w:pPr>
            <w:r w:rsidRPr="008A063A">
              <w:rPr>
                <w:rFonts w:cs="Arial"/>
                <w:szCs w:val="22"/>
              </w:rPr>
              <w:t>Computer Laptop </w:t>
            </w:r>
            <w:r w:rsidRPr="008A063A">
              <w:rPr>
                <w:rFonts w:cs="Arial"/>
                <w:bCs/>
                <w:szCs w:val="22"/>
              </w:rPr>
              <w:t xml:space="preserve"> </w:t>
            </w:r>
          </w:p>
          <w:p w14:paraId="02713E64" w14:textId="5DE7B0E4" w:rsidR="000D6A8C" w:rsidRPr="008A063A" w:rsidRDefault="000D6A8C" w:rsidP="00DC26AC">
            <w:pPr>
              <w:rPr>
                <w:rFonts w:eastAsia="Calibri" w:cs="Tahoma"/>
                <w:color w:val="auto"/>
                <w:szCs w:val="22"/>
              </w:rPr>
            </w:pPr>
            <w:r w:rsidRPr="008A063A">
              <w:rPr>
                <w:rFonts w:eastAsia="Calibri" w:cs="Tahoma"/>
                <w:color w:val="auto"/>
                <w:szCs w:val="22"/>
              </w:rPr>
              <w:t>Brand new,</w:t>
            </w:r>
          </w:p>
          <w:p w14:paraId="211D5BEC" w14:textId="29820533" w:rsidR="000D6A8C" w:rsidRPr="008A063A" w:rsidRDefault="000D6A8C" w:rsidP="00DC26AC">
            <w:pPr>
              <w:rPr>
                <w:rFonts w:eastAsia="Calibri" w:cs="Tahoma"/>
                <w:color w:val="auto"/>
                <w:szCs w:val="22"/>
              </w:rPr>
            </w:pPr>
            <w:r w:rsidRPr="008A063A">
              <w:rPr>
                <w:rFonts w:eastAsia="Calibri" w:cs="Tahoma"/>
                <w:color w:val="auto"/>
                <w:szCs w:val="22"/>
              </w:rPr>
              <w:t>Intel corei5,</w:t>
            </w:r>
            <w:r w:rsidRPr="008A063A">
              <w:rPr>
                <w:rFonts w:cs="Arial"/>
                <w:bCs/>
                <w:szCs w:val="22"/>
              </w:rPr>
              <w:t xml:space="preserve"> Laptop,</w:t>
            </w:r>
          </w:p>
          <w:p w14:paraId="00DD4956" w14:textId="77777777" w:rsidR="000D6A8C" w:rsidRPr="008A063A" w:rsidRDefault="000D6A8C" w:rsidP="00DC26AC">
            <w:pPr>
              <w:rPr>
                <w:rFonts w:eastAsia="Calibri" w:cs="Tahoma"/>
                <w:color w:val="auto"/>
                <w:szCs w:val="22"/>
              </w:rPr>
            </w:pPr>
            <w:r w:rsidRPr="008A063A">
              <w:rPr>
                <w:rFonts w:eastAsia="Calibri" w:cs="Tahoma"/>
                <w:color w:val="auto"/>
                <w:szCs w:val="22"/>
              </w:rPr>
              <w:t>Ram 8GB, SSD+ 256GB,</w:t>
            </w:r>
          </w:p>
          <w:p w14:paraId="1A20D677" w14:textId="64318D45" w:rsidR="000D6A8C" w:rsidRPr="008A063A" w:rsidRDefault="000D6A8C" w:rsidP="00DC26AC">
            <w:pPr>
              <w:rPr>
                <w:rFonts w:eastAsia="Calibri" w:cs="Tahoma"/>
                <w:color w:val="auto"/>
                <w:szCs w:val="22"/>
              </w:rPr>
            </w:pPr>
            <w:r w:rsidRPr="008A063A">
              <w:rPr>
                <w:rFonts w:eastAsia="Calibri" w:cs="Tahoma"/>
                <w:color w:val="auto"/>
                <w:szCs w:val="22"/>
              </w:rPr>
              <w:t>Display 14-inch, screen touch.</w:t>
            </w:r>
          </w:p>
          <w:p w14:paraId="43F3FCF2" w14:textId="18DB3861" w:rsidR="000D6A8C" w:rsidRPr="008A063A" w:rsidRDefault="008A063A" w:rsidP="00DC26AC">
            <w:pPr>
              <w:rPr>
                <w:rFonts w:eastAsia="Calibri" w:cs="Tahoma"/>
                <w:color w:val="auto"/>
                <w:szCs w:val="22"/>
              </w:rPr>
            </w:pPr>
            <w:r w:rsidRPr="008A063A">
              <w:rPr>
                <w:rFonts w:cs="Arial"/>
                <w:bCs/>
                <w:szCs w:val="22"/>
              </w:rPr>
              <w:t>Colour</w:t>
            </w:r>
            <w:r w:rsidR="000D6A8C" w:rsidRPr="008A063A">
              <w:rPr>
                <w:rFonts w:cs="Arial"/>
                <w:bCs/>
                <w:szCs w:val="22"/>
              </w:rPr>
              <w:t xml:space="preserve">: </w:t>
            </w:r>
            <w:r w:rsidR="006239D0" w:rsidRPr="008A063A">
              <w:rPr>
                <w:rFonts w:cs="Arial"/>
                <w:bCs/>
                <w:szCs w:val="22"/>
              </w:rPr>
              <w:t>white</w:t>
            </w:r>
          </w:p>
        </w:tc>
        <w:tc>
          <w:tcPr>
            <w:tcW w:w="885" w:type="dxa"/>
          </w:tcPr>
          <w:p w14:paraId="023BACD4" w14:textId="77777777" w:rsidR="00D13E95" w:rsidRPr="00B4582B" w:rsidRDefault="00D13E95" w:rsidP="00DC26AC">
            <w:pPr>
              <w:jc w:val="center"/>
              <w:rPr>
                <w:rFonts w:eastAsia="Calibri" w:cs="Tahoma"/>
                <w:color w:val="auto"/>
                <w:szCs w:val="22"/>
              </w:rPr>
            </w:pPr>
            <w:r w:rsidRPr="00904B76">
              <w:t>Pcs</w:t>
            </w:r>
          </w:p>
        </w:tc>
        <w:tc>
          <w:tcPr>
            <w:tcW w:w="942" w:type="dxa"/>
          </w:tcPr>
          <w:p w14:paraId="4661FD7C" w14:textId="43946E66" w:rsidR="00D13E95" w:rsidRPr="00B4582B" w:rsidRDefault="008621C3" w:rsidP="00DC26AC">
            <w:pPr>
              <w:jc w:val="center"/>
              <w:rPr>
                <w:rFonts w:eastAsia="Calibri" w:cs="Tahoma"/>
                <w:color w:val="auto"/>
                <w:szCs w:val="22"/>
              </w:rPr>
            </w:pPr>
            <w:r>
              <w:rPr>
                <w:rFonts w:eastAsia="Calibri"/>
              </w:rPr>
              <w:t>3</w:t>
            </w:r>
          </w:p>
        </w:tc>
      </w:tr>
      <w:tr w:rsidR="00D13E95" w:rsidRPr="00B4582B" w14:paraId="1283E816" w14:textId="77777777" w:rsidTr="008621C3">
        <w:trPr>
          <w:trHeight w:val="297"/>
        </w:trPr>
        <w:tc>
          <w:tcPr>
            <w:tcW w:w="840" w:type="dxa"/>
            <w:shd w:val="clear" w:color="auto" w:fill="auto"/>
          </w:tcPr>
          <w:p w14:paraId="7B4243AF" w14:textId="77777777" w:rsidR="00D13E95" w:rsidRPr="00B4582B" w:rsidRDefault="00D13E95" w:rsidP="00D13E95">
            <w:pPr>
              <w:numPr>
                <w:ilvl w:val="0"/>
                <w:numId w:val="5"/>
              </w:numPr>
              <w:spacing w:after="160" w:line="259" w:lineRule="auto"/>
              <w:contextualSpacing/>
              <w:rPr>
                <w:rFonts w:eastAsia="Calibri" w:cs="Tahoma"/>
                <w:color w:val="auto"/>
                <w:szCs w:val="22"/>
              </w:rPr>
            </w:pPr>
          </w:p>
        </w:tc>
        <w:tc>
          <w:tcPr>
            <w:tcW w:w="1879" w:type="dxa"/>
            <w:vAlign w:val="center"/>
          </w:tcPr>
          <w:p w14:paraId="382B82B1" w14:textId="77777777" w:rsidR="00D13E95" w:rsidRPr="00B4582B" w:rsidRDefault="00D13E95" w:rsidP="00DC26AC">
            <w:pPr>
              <w:rPr>
                <w:rFonts w:eastAsia="Calibri" w:cs="Tahoma"/>
                <w:color w:val="auto"/>
                <w:szCs w:val="22"/>
              </w:rPr>
            </w:pPr>
            <w:r w:rsidRPr="0062716F">
              <w:rPr>
                <w:rFonts w:cs="Arial"/>
                <w:szCs w:val="22"/>
              </w:rPr>
              <w:t>Printer</w:t>
            </w:r>
            <w:r>
              <w:rPr>
                <w:rFonts w:cs="Arial"/>
                <w:szCs w:val="22"/>
              </w:rPr>
              <w:t xml:space="preserve">/photocopy </w:t>
            </w:r>
          </w:p>
        </w:tc>
        <w:tc>
          <w:tcPr>
            <w:tcW w:w="5349" w:type="dxa"/>
          </w:tcPr>
          <w:p w14:paraId="78418C5A" w14:textId="77777777" w:rsidR="00D13E95" w:rsidRPr="008A063A" w:rsidRDefault="00D13E95" w:rsidP="00DC26AC">
            <w:pPr>
              <w:jc w:val="both"/>
              <w:rPr>
                <w:rFonts w:cs="Arial"/>
                <w:bCs/>
                <w:szCs w:val="22"/>
              </w:rPr>
            </w:pPr>
            <w:r w:rsidRPr="008A063A">
              <w:rPr>
                <w:rFonts w:cs="Arial"/>
                <w:szCs w:val="22"/>
              </w:rPr>
              <w:t>Printer/Scanner</w:t>
            </w:r>
            <w:r w:rsidRPr="008A063A">
              <w:rPr>
                <w:rFonts w:cs="Arial"/>
                <w:bCs/>
                <w:szCs w:val="22"/>
              </w:rPr>
              <w:t xml:space="preserve"> </w:t>
            </w:r>
          </w:p>
          <w:p w14:paraId="22630B69" w14:textId="7B24CD17" w:rsidR="00D13E95" w:rsidRPr="008A063A" w:rsidRDefault="00D13E95" w:rsidP="000D6A8C">
            <w:pPr>
              <w:jc w:val="both"/>
              <w:rPr>
                <w:rFonts w:cs="Arial"/>
                <w:bCs/>
                <w:szCs w:val="22"/>
              </w:rPr>
            </w:pPr>
            <w:r w:rsidRPr="008A063A">
              <w:rPr>
                <w:rFonts w:cs="Arial"/>
                <w:bCs/>
                <w:szCs w:val="22"/>
              </w:rPr>
              <w:t>LaserJet Pro MFP</w:t>
            </w:r>
            <w:r w:rsidR="000D6A8C" w:rsidRPr="008A063A">
              <w:rPr>
                <w:rFonts w:cs="Arial"/>
                <w:bCs/>
                <w:szCs w:val="22"/>
              </w:rPr>
              <w:t xml:space="preserve">: </w:t>
            </w:r>
            <w:r w:rsidRPr="008A063A">
              <w:rPr>
                <w:rFonts w:cs="Arial"/>
                <w:bCs/>
                <w:szCs w:val="22"/>
              </w:rPr>
              <w:t xml:space="preserve"> </w:t>
            </w:r>
            <w:r w:rsidR="00331225" w:rsidRPr="008A063A">
              <w:t xml:space="preserve"> </w:t>
            </w:r>
            <w:r w:rsidR="00331225" w:rsidRPr="008A063A">
              <w:rPr>
                <w:rFonts w:cs="Arial"/>
                <w:bCs/>
                <w:szCs w:val="22"/>
              </w:rPr>
              <w:t>M428fdw</w:t>
            </w:r>
          </w:p>
          <w:p w14:paraId="347ED6A5" w14:textId="77777777" w:rsidR="00D13E95" w:rsidRPr="008A063A" w:rsidRDefault="00D13E95" w:rsidP="00DC26AC">
            <w:pPr>
              <w:rPr>
                <w:rFonts w:cs="Arial"/>
                <w:bCs/>
                <w:szCs w:val="22"/>
              </w:rPr>
            </w:pPr>
            <w:r w:rsidRPr="008A063A">
              <w:rPr>
                <w:rFonts w:cs="Arial"/>
                <w:bCs/>
                <w:szCs w:val="22"/>
              </w:rPr>
              <w:t>Color; White</w:t>
            </w:r>
          </w:p>
          <w:p w14:paraId="26B6A71E" w14:textId="77777777" w:rsidR="000D6A8C" w:rsidRPr="008A063A" w:rsidRDefault="000D6A8C" w:rsidP="00DC26AC">
            <w:pPr>
              <w:rPr>
                <w:rFonts w:eastAsia="Calibri" w:cs="Tahoma"/>
                <w:color w:val="auto"/>
                <w:szCs w:val="22"/>
              </w:rPr>
            </w:pPr>
            <w:r w:rsidRPr="008A063A">
              <w:rPr>
                <w:rFonts w:eastAsia="Calibri" w:cs="Tahoma"/>
                <w:color w:val="auto"/>
                <w:szCs w:val="22"/>
              </w:rPr>
              <w:t>Wireless All-in-one Printer includes 2yrs of ink Delivered, mobile print, Scan</w:t>
            </w:r>
            <w:r w:rsidRPr="008A063A">
              <w:rPr>
                <w:rFonts w:cs="Arial"/>
                <w:bCs/>
                <w:szCs w:val="22"/>
              </w:rPr>
              <w:t xml:space="preserve"> to email.</w:t>
            </w:r>
            <w:r w:rsidRPr="008A063A">
              <w:rPr>
                <w:rFonts w:eastAsia="Calibri" w:cs="Tahoma"/>
                <w:color w:val="auto"/>
                <w:szCs w:val="22"/>
              </w:rPr>
              <w:t xml:space="preserve"> and copy (8QQ97A)</w:t>
            </w:r>
          </w:p>
          <w:p w14:paraId="4CB978BC" w14:textId="2F92B494" w:rsidR="000D6A8C" w:rsidRPr="008A063A" w:rsidRDefault="008A063A" w:rsidP="00DC26AC">
            <w:pPr>
              <w:rPr>
                <w:rFonts w:eastAsia="Calibri" w:cs="Tahoma"/>
                <w:color w:val="auto"/>
                <w:szCs w:val="22"/>
              </w:rPr>
            </w:pPr>
            <w:r w:rsidRPr="008A063A">
              <w:rPr>
                <w:rFonts w:eastAsia="Calibri" w:cs="Tahoma"/>
                <w:color w:val="auto"/>
                <w:szCs w:val="22"/>
              </w:rPr>
              <w:t>Colour</w:t>
            </w:r>
            <w:r w:rsidR="000D6A8C" w:rsidRPr="008A063A">
              <w:rPr>
                <w:rFonts w:eastAsia="Calibri" w:cs="Tahoma"/>
                <w:color w:val="auto"/>
                <w:szCs w:val="22"/>
              </w:rPr>
              <w:t>;</w:t>
            </w:r>
            <w:r w:rsidR="006239D0" w:rsidRPr="008A063A">
              <w:rPr>
                <w:rFonts w:eastAsia="Calibri" w:cs="Tahoma"/>
                <w:color w:val="auto"/>
                <w:szCs w:val="22"/>
              </w:rPr>
              <w:t xml:space="preserve"> White</w:t>
            </w:r>
          </w:p>
        </w:tc>
        <w:tc>
          <w:tcPr>
            <w:tcW w:w="885" w:type="dxa"/>
          </w:tcPr>
          <w:p w14:paraId="0259A9FB" w14:textId="77777777" w:rsidR="00D13E95" w:rsidRPr="00B4582B" w:rsidRDefault="00D13E95" w:rsidP="00DC26AC">
            <w:pPr>
              <w:jc w:val="center"/>
              <w:rPr>
                <w:rFonts w:eastAsia="Calibri" w:cs="Tahoma"/>
                <w:color w:val="auto"/>
                <w:szCs w:val="22"/>
              </w:rPr>
            </w:pPr>
            <w:r w:rsidRPr="00904B76">
              <w:t>pcs</w:t>
            </w:r>
          </w:p>
        </w:tc>
        <w:tc>
          <w:tcPr>
            <w:tcW w:w="942" w:type="dxa"/>
          </w:tcPr>
          <w:p w14:paraId="44DAA1F4" w14:textId="56F7A917" w:rsidR="00D13E95" w:rsidRPr="00B4582B" w:rsidRDefault="008621C3" w:rsidP="00DC26AC">
            <w:pPr>
              <w:jc w:val="center"/>
              <w:rPr>
                <w:rFonts w:eastAsia="Calibri" w:cs="Tahoma"/>
                <w:color w:val="auto"/>
                <w:szCs w:val="22"/>
              </w:rPr>
            </w:pPr>
            <w:r>
              <w:rPr>
                <w:rFonts w:eastAsia="Calibri"/>
              </w:rPr>
              <w:t>1</w:t>
            </w:r>
          </w:p>
        </w:tc>
      </w:tr>
      <w:tr w:rsidR="00D13E95" w:rsidRPr="00B4582B" w14:paraId="03C5AE8F" w14:textId="77777777" w:rsidTr="008621C3">
        <w:trPr>
          <w:trHeight w:val="297"/>
        </w:trPr>
        <w:tc>
          <w:tcPr>
            <w:tcW w:w="840" w:type="dxa"/>
            <w:shd w:val="clear" w:color="auto" w:fill="auto"/>
          </w:tcPr>
          <w:p w14:paraId="696B4152" w14:textId="77777777" w:rsidR="00D13E95" w:rsidRPr="00B4582B" w:rsidRDefault="00D13E95" w:rsidP="00D13E95">
            <w:pPr>
              <w:numPr>
                <w:ilvl w:val="0"/>
                <w:numId w:val="5"/>
              </w:numPr>
              <w:spacing w:after="160" w:line="259" w:lineRule="auto"/>
              <w:contextualSpacing/>
              <w:rPr>
                <w:rFonts w:eastAsia="Calibri" w:cs="Tahoma"/>
                <w:color w:val="auto"/>
                <w:szCs w:val="22"/>
              </w:rPr>
            </w:pPr>
          </w:p>
        </w:tc>
        <w:tc>
          <w:tcPr>
            <w:tcW w:w="1879" w:type="dxa"/>
            <w:vAlign w:val="center"/>
          </w:tcPr>
          <w:p w14:paraId="52B5E2DF" w14:textId="4519A06F" w:rsidR="00D13E95" w:rsidRPr="00B4582B" w:rsidRDefault="008621C3" w:rsidP="00DC26AC">
            <w:pPr>
              <w:rPr>
                <w:rFonts w:eastAsia="Calibri" w:cs="Tahoma"/>
                <w:color w:val="auto"/>
                <w:szCs w:val="22"/>
              </w:rPr>
            </w:pPr>
            <w:r w:rsidRPr="0062716F">
              <w:rPr>
                <w:rFonts w:cs="Arial"/>
                <w:szCs w:val="22"/>
              </w:rPr>
              <w:t>Printer</w:t>
            </w:r>
          </w:p>
        </w:tc>
        <w:tc>
          <w:tcPr>
            <w:tcW w:w="5349" w:type="dxa"/>
          </w:tcPr>
          <w:p w14:paraId="7910BCAC" w14:textId="7757E28B" w:rsidR="005F6FF6" w:rsidRPr="005F6FF6" w:rsidRDefault="00C831EA" w:rsidP="008621C3">
            <w:pPr>
              <w:jc w:val="both"/>
              <w:rPr>
                <w:rFonts w:cs="Arial"/>
                <w:szCs w:val="22"/>
              </w:rPr>
            </w:pPr>
            <w:r w:rsidRPr="005F6FF6">
              <w:rPr>
                <w:rFonts w:cs="Arial"/>
                <w:szCs w:val="22"/>
              </w:rPr>
              <w:t>Printer Hewlett-</w:t>
            </w:r>
            <w:r w:rsidR="005F6FF6" w:rsidRPr="005F6FF6">
              <w:rPr>
                <w:rFonts w:cs="Arial"/>
                <w:szCs w:val="22"/>
              </w:rPr>
              <w:t>Packard Laser</w:t>
            </w:r>
            <w:r w:rsidR="003A18BE" w:rsidRPr="005F6FF6">
              <w:rPr>
                <w:rFonts w:cs="Arial"/>
                <w:szCs w:val="22"/>
              </w:rPr>
              <w:t xml:space="preserve"> Jet P2055d</w:t>
            </w:r>
          </w:p>
          <w:p w14:paraId="5E957484" w14:textId="77777777" w:rsidR="005F6FF6" w:rsidRPr="005F6FF6" w:rsidRDefault="005F6FF6" w:rsidP="005F6FF6">
            <w:pPr>
              <w:rPr>
                <w:rFonts w:cs="Arial"/>
                <w:bCs/>
                <w:szCs w:val="22"/>
              </w:rPr>
            </w:pPr>
            <w:r w:rsidRPr="005F6FF6">
              <w:rPr>
                <w:rFonts w:cs="Arial"/>
                <w:bCs/>
                <w:szCs w:val="22"/>
              </w:rPr>
              <w:t>Printing Technology</w:t>
            </w:r>
            <w:r w:rsidRPr="005F6FF6">
              <w:rPr>
                <w:rFonts w:cs="Arial"/>
                <w:bCs/>
                <w:szCs w:val="22"/>
              </w:rPr>
              <w:tab/>
              <w:t>Laser</w:t>
            </w:r>
          </w:p>
          <w:p w14:paraId="775766D7" w14:textId="468AE80B" w:rsidR="005F6FF6" w:rsidRPr="005F6FF6" w:rsidRDefault="005F6FF6" w:rsidP="005F6FF6">
            <w:pPr>
              <w:rPr>
                <w:rFonts w:cs="Arial"/>
                <w:bCs/>
                <w:szCs w:val="22"/>
              </w:rPr>
            </w:pPr>
            <w:r w:rsidRPr="005F6FF6">
              <w:rPr>
                <w:rFonts w:cs="Arial"/>
                <w:bCs/>
                <w:szCs w:val="22"/>
              </w:rPr>
              <w:t>Special Feature</w:t>
            </w:r>
            <w:r w:rsidRPr="005F6FF6">
              <w:rPr>
                <w:rFonts w:cs="Arial"/>
                <w:bCs/>
                <w:szCs w:val="22"/>
              </w:rPr>
              <w:tab/>
              <w:t>Auto-duplex</w:t>
            </w:r>
          </w:p>
          <w:p w14:paraId="6F114ACD" w14:textId="197DFFF4" w:rsidR="005F6FF6" w:rsidRPr="005F6FF6" w:rsidRDefault="005F6FF6" w:rsidP="005F6FF6">
            <w:pPr>
              <w:rPr>
                <w:rFonts w:cs="Arial"/>
                <w:bCs/>
                <w:szCs w:val="22"/>
              </w:rPr>
            </w:pPr>
            <w:r w:rsidRPr="005F6FF6">
              <w:rPr>
                <w:rFonts w:cs="Arial"/>
                <w:bCs/>
                <w:szCs w:val="22"/>
              </w:rPr>
              <w:t>Connectivity Technology: Wired; USB</w:t>
            </w:r>
          </w:p>
          <w:p w14:paraId="056F8EB1" w14:textId="541E753B" w:rsidR="005F6FF6" w:rsidRPr="005F6FF6" w:rsidRDefault="005F6FF6" w:rsidP="005F6FF6">
            <w:pPr>
              <w:rPr>
                <w:rFonts w:cs="Arial"/>
                <w:bCs/>
                <w:szCs w:val="22"/>
              </w:rPr>
            </w:pPr>
            <w:r w:rsidRPr="005F6FF6">
              <w:rPr>
                <w:rFonts w:cs="Arial"/>
                <w:bCs/>
                <w:szCs w:val="22"/>
              </w:rPr>
              <w:t>Model Name: LASER JET P2055DN PRINTER</w:t>
            </w:r>
          </w:p>
          <w:p w14:paraId="23C1C54A" w14:textId="77777777" w:rsidR="005F6FF6" w:rsidRPr="005F6FF6" w:rsidRDefault="005F6FF6" w:rsidP="005F6FF6">
            <w:pPr>
              <w:rPr>
                <w:rFonts w:cs="Arial"/>
                <w:bCs/>
                <w:szCs w:val="22"/>
              </w:rPr>
            </w:pPr>
            <w:r w:rsidRPr="005F6FF6">
              <w:rPr>
                <w:rFonts w:cs="Arial"/>
                <w:bCs/>
                <w:szCs w:val="22"/>
              </w:rPr>
              <w:t>Compatible Devices</w:t>
            </w:r>
            <w:r w:rsidRPr="005F6FF6">
              <w:rPr>
                <w:rFonts w:cs="Arial"/>
                <w:bCs/>
                <w:szCs w:val="22"/>
              </w:rPr>
              <w:tab/>
              <w:t>PC, Laptops</w:t>
            </w:r>
          </w:p>
          <w:p w14:paraId="5BBA6912" w14:textId="31BB0BE0" w:rsidR="005F6FF6" w:rsidRPr="005F6FF6" w:rsidRDefault="005F6FF6" w:rsidP="005F6FF6">
            <w:pPr>
              <w:rPr>
                <w:rFonts w:cs="Arial"/>
                <w:bCs/>
                <w:szCs w:val="22"/>
              </w:rPr>
            </w:pPr>
            <w:r w:rsidRPr="005F6FF6">
              <w:rPr>
                <w:rFonts w:cs="Arial"/>
                <w:bCs/>
                <w:szCs w:val="22"/>
              </w:rPr>
              <w:t>Recommended Uses for Product</w:t>
            </w:r>
            <w:r w:rsidRPr="005F6FF6">
              <w:rPr>
                <w:rFonts w:cs="Arial"/>
                <w:bCs/>
                <w:szCs w:val="22"/>
              </w:rPr>
              <w:tab/>
              <w:t>Office, Home</w:t>
            </w:r>
          </w:p>
          <w:p w14:paraId="195DB26E" w14:textId="4DED439C" w:rsidR="005F6FF6" w:rsidRPr="005F6FF6" w:rsidRDefault="005F6FF6" w:rsidP="005F6FF6">
            <w:pPr>
              <w:rPr>
                <w:rFonts w:cs="Arial"/>
                <w:bCs/>
                <w:szCs w:val="22"/>
              </w:rPr>
            </w:pPr>
            <w:proofErr w:type="spellStart"/>
            <w:r w:rsidRPr="005F6FF6">
              <w:rPr>
                <w:rFonts w:cs="Arial"/>
                <w:bCs/>
                <w:szCs w:val="22"/>
              </w:rPr>
              <w:t>Color</w:t>
            </w:r>
            <w:proofErr w:type="spellEnd"/>
            <w:r>
              <w:rPr>
                <w:rFonts w:cs="Arial"/>
                <w:bCs/>
                <w:szCs w:val="22"/>
              </w:rPr>
              <w:t xml:space="preserve">: </w:t>
            </w:r>
            <w:r w:rsidRPr="005F6FF6">
              <w:rPr>
                <w:rFonts w:cs="Arial"/>
                <w:bCs/>
                <w:szCs w:val="22"/>
              </w:rPr>
              <w:t xml:space="preserve">Light </w:t>
            </w:r>
            <w:proofErr w:type="spellStart"/>
            <w:r w:rsidRPr="005F6FF6">
              <w:rPr>
                <w:rFonts w:cs="Arial"/>
                <w:bCs/>
                <w:szCs w:val="22"/>
              </w:rPr>
              <w:t>Gray</w:t>
            </w:r>
            <w:proofErr w:type="spellEnd"/>
            <w:r w:rsidRPr="005F6FF6">
              <w:rPr>
                <w:rFonts w:cs="Arial"/>
                <w:bCs/>
                <w:szCs w:val="22"/>
              </w:rPr>
              <w:t>/Black</w:t>
            </w:r>
          </w:p>
          <w:p w14:paraId="3A92E61A" w14:textId="77777777" w:rsidR="005F6FF6" w:rsidRPr="005F6FF6" w:rsidRDefault="005F6FF6" w:rsidP="005F6FF6">
            <w:pPr>
              <w:rPr>
                <w:rFonts w:cs="Arial"/>
                <w:bCs/>
                <w:szCs w:val="22"/>
              </w:rPr>
            </w:pPr>
            <w:r w:rsidRPr="005F6FF6">
              <w:rPr>
                <w:rFonts w:cs="Arial"/>
                <w:bCs/>
                <w:szCs w:val="22"/>
              </w:rPr>
              <w:t>Printer Output</w:t>
            </w:r>
            <w:r w:rsidRPr="005F6FF6">
              <w:rPr>
                <w:rFonts w:cs="Arial"/>
                <w:bCs/>
                <w:szCs w:val="22"/>
              </w:rPr>
              <w:tab/>
              <w:t>Monochrome</w:t>
            </w:r>
          </w:p>
          <w:p w14:paraId="2625F369" w14:textId="59F4C1C4" w:rsidR="00D13E95" w:rsidRPr="005F6FF6" w:rsidRDefault="005F6FF6" w:rsidP="00DC26AC">
            <w:pPr>
              <w:rPr>
                <w:rFonts w:cs="Arial"/>
                <w:bCs/>
                <w:szCs w:val="22"/>
              </w:rPr>
            </w:pPr>
            <w:r w:rsidRPr="005F6FF6">
              <w:rPr>
                <w:rFonts w:cs="Arial"/>
                <w:bCs/>
                <w:szCs w:val="22"/>
              </w:rPr>
              <w:t>Print media</w:t>
            </w:r>
            <w:r w:rsidRPr="005F6FF6">
              <w:rPr>
                <w:rFonts w:cs="Arial"/>
                <w:bCs/>
                <w:szCs w:val="22"/>
              </w:rPr>
              <w:tab/>
              <w:t>Envelopes, Paper (plain), Transparencies</w:t>
            </w:r>
          </w:p>
        </w:tc>
        <w:tc>
          <w:tcPr>
            <w:tcW w:w="885" w:type="dxa"/>
          </w:tcPr>
          <w:p w14:paraId="18F7D0C6" w14:textId="77777777" w:rsidR="00D13E95" w:rsidRPr="00B4582B" w:rsidRDefault="00D13E95" w:rsidP="00DC26AC">
            <w:pPr>
              <w:jc w:val="center"/>
              <w:rPr>
                <w:rFonts w:eastAsia="Calibri" w:cs="Tahoma"/>
                <w:color w:val="auto"/>
                <w:szCs w:val="22"/>
              </w:rPr>
            </w:pPr>
            <w:r w:rsidRPr="00904B76">
              <w:t>pcs</w:t>
            </w:r>
          </w:p>
        </w:tc>
        <w:tc>
          <w:tcPr>
            <w:tcW w:w="942" w:type="dxa"/>
          </w:tcPr>
          <w:p w14:paraId="7610F64C" w14:textId="116129C6" w:rsidR="00D13E95" w:rsidRPr="00B4582B" w:rsidRDefault="008621C3" w:rsidP="00DC26AC">
            <w:pPr>
              <w:jc w:val="center"/>
              <w:rPr>
                <w:rFonts w:eastAsia="Calibri" w:cs="Tahoma"/>
                <w:color w:val="auto"/>
                <w:szCs w:val="22"/>
              </w:rPr>
            </w:pPr>
            <w:r>
              <w:rPr>
                <w:rFonts w:eastAsia="Calibri"/>
              </w:rPr>
              <w:t>1</w:t>
            </w:r>
          </w:p>
        </w:tc>
      </w:tr>
      <w:tr w:rsidR="00D13E95" w:rsidRPr="00B4582B" w14:paraId="56FC17ED" w14:textId="77777777" w:rsidTr="00D13E95">
        <w:trPr>
          <w:trHeight w:val="233"/>
        </w:trPr>
        <w:tc>
          <w:tcPr>
            <w:tcW w:w="9895" w:type="dxa"/>
            <w:gridSpan w:val="5"/>
            <w:shd w:val="clear" w:color="auto" w:fill="auto"/>
          </w:tcPr>
          <w:p w14:paraId="7E4FD06E" w14:textId="2AF30F1F" w:rsidR="00D13E95" w:rsidRPr="00B4582B" w:rsidRDefault="00D13E95" w:rsidP="00DC26AC">
            <w:pPr>
              <w:jc w:val="center"/>
              <w:rPr>
                <w:rFonts w:eastAsia="Calibri" w:cs="Tahoma"/>
                <w:b/>
                <w:color w:val="auto"/>
                <w:szCs w:val="22"/>
              </w:rPr>
            </w:pPr>
            <w:r w:rsidRPr="00B4582B">
              <w:rPr>
                <w:rFonts w:eastAsia="Calibri" w:cs="Tahoma"/>
                <w:b/>
                <w:color w:val="FF0000"/>
                <w:szCs w:val="22"/>
              </w:rPr>
              <w:t xml:space="preserve">Lot </w:t>
            </w:r>
            <w:r>
              <w:rPr>
                <w:rFonts w:eastAsia="Calibri" w:cs="Tahoma"/>
                <w:b/>
                <w:color w:val="FF0000"/>
                <w:szCs w:val="22"/>
              </w:rPr>
              <w:t>B</w:t>
            </w:r>
            <w:r w:rsidRPr="00B4582B">
              <w:rPr>
                <w:rFonts w:eastAsia="Calibri" w:cs="Times New Roman"/>
                <w:b/>
                <w:color w:val="FF0000"/>
                <w:szCs w:val="22"/>
              </w:rPr>
              <w:t xml:space="preserve"> Furniture</w:t>
            </w:r>
            <w:r w:rsidRPr="00B4582B">
              <w:rPr>
                <w:rFonts w:eastAsia="Calibri" w:cs="Tahoma"/>
                <w:b/>
                <w:color w:val="FF0000"/>
                <w:szCs w:val="22"/>
              </w:rPr>
              <w:t xml:space="preserve"> Items</w:t>
            </w:r>
          </w:p>
        </w:tc>
      </w:tr>
      <w:tr w:rsidR="00D13E95" w:rsidRPr="00B4582B" w14:paraId="52E51833" w14:textId="77777777" w:rsidTr="008621C3">
        <w:trPr>
          <w:trHeight w:val="297"/>
        </w:trPr>
        <w:tc>
          <w:tcPr>
            <w:tcW w:w="840" w:type="dxa"/>
            <w:shd w:val="clear" w:color="auto" w:fill="auto"/>
          </w:tcPr>
          <w:p w14:paraId="202EC4A1" w14:textId="77777777" w:rsidR="00D13E95" w:rsidRPr="00B4582B" w:rsidRDefault="00D13E95" w:rsidP="00DC26AC">
            <w:pPr>
              <w:spacing w:after="160" w:line="259" w:lineRule="auto"/>
              <w:ind w:left="360"/>
              <w:contextualSpacing/>
              <w:rPr>
                <w:rFonts w:eastAsia="Calibri" w:cs="Tahoma"/>
                <w:color w:val="auto"/>
                <w:szCs w:val="22"/>
              </w:rPr>
            </w:pPr>
            <w:r w:rsidRPr="00B4582B">
              <w:rPr>
                <w:rFonts w:eastAsia="Calibri" w:cs="Tahoma"/>
                <w:b/>
                <w:color w:val="auto"/>
                <w:szCs w:val="22"/>
              </w:rPr>
              <w:t>No</w:t>
            </w:r>
          </w:p>
        </w:tc>
        <w:tc>
          <w:tcPr>
            <w:tcW w:w="1879" w:type="dxa"/>
          </w:tcPr>
          <w:p w14:paraId="3D3A0CAF" w14:textId="77777777" w:rsidR="00D13E95" w:rsidRPr="00B4582B" w:rsidRDefault="00D13E95" w:rsidP="00DC26AC">
            <w:pPr>
              <w:rPr>
                <w:rFonts w:eastAsia="Calibri" w:cs="Tahoma"/>
                <w:color w:val="auto"/>
                <w:szCs w:val="22"/>
              </w:rPr>
            </w:pPr>
            <w:r w:rsidRPr="00B4582B">
              <w:rPr>
                <w:rFonts w:eastAsia="Calibri" w:cs="Tahoma"/>
                <w:b/>
                <w:color w:val="auto"/>
                <w:szCs w:val="22"/>
              </w:rPr>
              <w:t>PARTICULARS</w:t>
            </w:r>
          </w:p>
        </w:tc>
        <w:tc>
          <w:tcPr>
            <w:tcW w:w="5349" w:type="dxa"/>
          </w:tcPr>
          <w:p w14:paraId="77057840" w14:textId="77777777" w:rsidR="00D13E95" w:rsidRPr="00B4582B" w:rsidRDefault="00D13E95" w:rsidP="00DC26AC">
            <w:pPr>
              <w:rPr>
                <w:rFonts w:eastAsia="Calibri" w:cs="Tahoma"/>
                <w:color w:val="auto"/>
                <w:szCs w:val="22"/>
              </w:rPr>
            </w:pPr>
            <w:r w:rsidRPr="00B4582B">
              <w:rPr>
                <w:rFonts w:eastAsia="Calibri" w:cs="Tahoma"/>
                <w:b/>
                <w:color w:val="auto"/>
                <w:szCs w:val="22"/>
              </w:rPr>
              <w:t>SPECIFICATION</w:t>
            </w:r>
          </w:p>
        </w:tc>
        <w:tc>
          <w:tcPr>
            <w:tcW w:w="1827" w:type="dxa"/>
            <w:gridSpan w:val="2"/>
          </w:tcPr>
          <w:p w14:paraId="27E337EC" w14:textId="77777777" w:rsidR="00D13E95" w:rsidRPr="00B4582B" w:rsidRDefault="00D13E95" w:rsidP="00DC26AC">
            <w:pPr>
              <w:rPr>
                <w:rFonts w:eastAsia="Calibri" w:cs="Tahoma"/>
                <w:color w:val="auto"/>
                <w:szCs w:val="22"/>
              </w:rPr>
            </w:pPr>
          </w:p>
        </w:tc>
      </w:tr>
      <w:tr w:rsidR="00D13E95" w:rsidRPr="00B4582B" w14:paraId="7EC27E83" w14:textId="77777777" w:rsidTr="008621C3">
        <w:trPr>
          <w:trHeight w:val="297"/>
        </w:trPr>
        <w:tc>
          <w:tcPr>
            <w:tcW w:w="840" w:type="dxa"/>
            <w:shd w:val="clear" w:color="auto" w:fill="auto"/>
          </w:tcPr>
          <w:p w14:paraId="39DE3099" w14:textId="77777777" w:rsidR="00D13E95" w:rsidRPr="00FA5156" w:rsidRDefault="00D13E95" w:rsidP="00D13E95">
            <w:pPr>
              <w:pStyle w:val="ListParagraph"/>
              <w:numPr>
                <w:ilvl w:val="0"/>
                <w:numId w:val="6"/>
              </w:numPr>
              <w:spacing w:after="160" w:line="259" w:lineRule="auto"/>
              <w:rPr>
                <w:rFonts w:eastAsia="Calibri" w:cs="Tahoma"/>
                <w:color w:val="auto"/>
                <w:szCs w:val="22"/>
              </w:rPr>
            </w:pPr>
          </w:p>
        </w:tc>
        <w:tc>
          <w:tcPr>
            <w:tcW w:w="1879" w:type="dxa"/>
            <w:vAlign w:val="center"/>
          </w:tcPr>
          <w:p w14:paraId="1BFB2FC8" w14:textId="77777777" w:rsidR="00D13E95" w:rsidRPr="00FA5156" w:rsidRDefault="00D13E95" w:rsidP="00DC26AC">
            <w:pPr>
              <w:rPr>
                <w:rFonts w:cs="Arial"/>
                <w:bCs/>
                <w:szCs w:val="22"/>
              </w:rPr>
            </w:pPr>
            <w:r w:rsidRPr="00FA5156">
              <w:rPr>
                <w:rFonts w:cs="Arial"/>
                <w:bCs/>
                <w:szCs w:val="22"/>
              </w:rPr>
              <w:t>Office Tables</w:t>
            </w:r>
          </w:p>
        </w:tc>
        <w:tc>
          <w:tcPr>
            <w:tcW w:w="5349" w:type="dxa"/>
          </w:tcPr>
          <w:p w14:paraId="0E64C91A" w14:textId="77777777" w:rsidR="00D13E95" w:rsidRDefault="00D13E95" w:rsidP="00DC26AC">
            <w:pPr>
              <w:rPr>
                <w:rFonts w:cs="Arial"/>
                <w:bCs/>
                <w:szCs w:val="22"/>
              </w:rPr>
            </w:pPr>
            <w:r w:rsidRPr="00FA5156">
              <w:rPr>
                <w:rFonts w:cs="Arial"/>
                <w:bCs/>
                <w:szCs w:val="22"/>
              </w:rPr>
              <w:t xml:space="preserve">Executive table, </w:t>
            </w:r>
          </w:p>
          <w:p w14:paraId="4B839BD3" w14:textId="7C42BCC0" w:rsidR="00D13E95" w:rsidRDefault="00D13E95" w:rsidP="00DC26AC">
            <w:pPr>
              <w:rPr>
                <w:rFonts w:cs="Arial"/>
                <w:bCs/>
                <w:szCs w:val="22"/>
              </w:rPr>
            </w:pPr>
            <w:r w:rsidRPr="00BB5BBC">
              <w:rPr>
                <w:rFonts w:cs="Arial"/>
                <w:bCs/>
                <w:szCs w:val="22"/>
              </w:rPr>
              <w:t xml:space="preserve">Approximate Size: </w:t>
            </w:r>
            <w:r w:rsidRPr="00FA5156">
              <w:rPr>
                <w:rFonts w:cs="Arial"/>
                <w:bCs/>
                <w:szCs w:val="22"/>
              </w:rPr>
              <w:t>1.</w:t>
            </w:r>
            <w:r w:rsidR="008621C3">
              <w:rPr>
                <w:rFonts w:cs="Arial"/>
                <w:bCs/>
                <w:szCs w:val="22"/>
              </w:rPr>
              <w:t>6</w:t>
            </w:r>
            <w:r w:rsidRPr="00FA5156">
              <w:rPr>
                <w:rFonts w:cs="Arial"/>
                <w:bCs/>
                <w:szCs w:val="22"/>
              </w:rPr>
              <w:t>m</w:t>
            </w:r>
          </w:p>
          <w:p w14:paraId="49390D38" w14:textId="76D94CB4" w:rsidR="008621C3" w:rsidRDefault="008621C3" w:rsidP="00DC26AC">
            <w:pPr>
              <w:rPr>
                <w:rFonts w:cs="Arial"/>
                <w:bCs/>
                <w:szCs w:val="22"/>
              </w:rPr>
            </w:pPr>
            <w:r>
              <w:rPr>
                <w:rFonts w:cs="Arial"/>
                <w:bCs/>
                <w:szCs w:val="22"/>
              </w:rPr>
              <w:t>Shape: L</w:t>
            </w:r>
          </w:p>
          <w:p w14:paraId="12FDBC08" w14:textId="77777777" w:rsidR="00D13E95" w:rsidRDefault="00D13E95" w:rsidP="00DC26AC">
            <w:pPr>
              <w:rPr>
                <w:rFonts w:cs="Arial"/>
                <w:bCs/>
                <w:szCs w:val="22"/>
              </w:rPr>
            </w:pPr>
            <w:r w:rsidRPr="00BB5BBC">
              <w:rPr>
                <w:rFonts w:cs="Arial"/>
                <w:bCs/>
                <w:szCs w:val="22"/>
              </w:rPr>
              <w:t xml:space="preserve">Pattern: Plain, </w:t>
            </w:r>
          </w:p>
          <w:p w14:paraId="2B23323C" w14:textId="77777777" w:rsidR="00D13E95" w:rsidRPr="00BB5BBC" w:rsidRDefault="00D13E95" w:rsidP="00DC26AC">
            <w:pPr>
              <w:rPr>
                <w:rFonts w:cs="Arial"/>
                <w:bCs/>
                <w:szCs w:val="22"/>
              </w:rPr>
            </w:pPr>
            <w:r w:rsidRPr="00BB5BBC">
              <w:rPr>
                <w:rFonts w:cs="Arial"/>
                <w:bCs/>
                <w:szCs w:val="22"/>
              </w:rPr>
              <w:t>Printed Condition: New Color: Either Brown, Cream, Gray, Red</w:t>
            </w:r>
          </w:p>
          <w:p w14:paraId="004AEB89" w14:textId="77777777" w:rsidR="00D13E95" w:rsidRPr="00BB5BBC" w:rsidRDefault="00D13E95" w:rsidP="00DC26AC">
            <w:pPr>
              <w:rPr>
                <w:rFonts w:cs="Arial"/>
                <w:bCs/>
                <w:szCs w:val="22"/>
              </w:rPr>
            </w:pPr>
            <w:r w:rsidRPr="00BB5BBC">
              <w:rPr>
                <w:rFonts w:cs="Arial"/>
                <w:bCs/>
                <w:szCs w:val="22"/>
              </w:rPr>
              <w:t>Application: Office Use</w:t>
            </w:r>
          </w:p>
          <w:p w14:paraId="553AA209" w14:textId="77777777" w:rsidR="00D13E95" w:rsidRPr="00BB5BBC" w:rsidRDefault="00D13E95" w:rsidP="00DC26AC">
            <w:pPr>
              <w:rPr>
                <w:rFonts w:cs="Arial"/>
                <w:bCs/>
                <w:szCs w:val="22"/>
              </w:rPr>
            </w:pPr>
            <w:r w:rsidRPr="00BB5BBC">
              <w:rPr>
                <w:rFonts w:cs="Arial"/>
                <w:bCs/>
                <w:szCs w:val="22"/>
              </w:rPr>
              <w:t>Finishing: Non-Polished</w:t>
            </w:r>
          </w:p>
          <w:p w14:paraId="4567271C" w14:textId="067F70AE" w:rsidR="008621C3" w:rsidRPr="00FA5156" w:rsidRDefault="00D13E95" w:rsidP="008621C3">
            <w:pPr>
              <w:rPr>
                <w:rFonts w:cs="Arial"/>
                <w:bCs/>
                <w:szCs w:val="22"/>
              </w:rPr>
            </w:pPr>
            <w:r w:rsidRPr="00BB5BBC">
              <w:rPr>
                <w:rFonts w:cs="Arial"/>
                <w:bCs/>
                <w:szCs w:val="22"/>
              </w:rPr>
              <w:t>Material: Wood</w:t>
            </w:r>
          </w:p>
        </w:tc>
        <w:tc>
          <w:tcPr>
            <w:tcW w:w="885" w:type="dxa"/>
          </w:tcPr>
          <w:p w14:paraId="21543E5B" w14:textId="77777777" w:rsidR="00D13E95" w:rsidRPr="00B4582B" w:rsidRDefault="00D13E95" w:rsidP="00DC26AC">
            <w:pPr>
              <w:rPr>
                <w:rFonts w:eastAsia="Calibri" w:cs="Tahoma"/>
                <w:color w:val="auto"/>
                <w:szCs w:val="22"/>
              </w:rPr>
            </w:pPr>
            <w:r w:rsidRPr="00904B76">
              <w:t>pcs</w:t>
            </w:r>
          </w:p>
        </w:tc>
        <w:tc>
          <w:tcPr>
            <w:tcW w:w="942" w:type="dxa"/>
          </w:tcPr>
          <w:p w14:paraId="37E8F317" w14:textId="77777777" w:rsidR="00D13E95" w:rsidRPr="00B4582B" w:rsidRDefault="00D13E95" w:rsidP="00DC26AC">
            <w:pPr>
              <w:rPr>
                <w:rFonts w:eastAsia="Calibri" w:cs="Tahoma"/>
                <w:color w:val="auto"/>
                <w:szCs w:val="22"/>
              </w:rPr>
            </w:pPr>
            <w:r w:rsidRPr="00904B76">
              <w:t>2</w:t>
            </w:r>
          </w:p>
        </w:tc>
      </w:tr>
      <w:tr w:rsidR="00D13E95" w:rsidRPr="00B4582B" w14:paraId="79C027E7" w14:textId="77777777" w:rsidTr="008621C3">
        <w:trPr>
          <w:trHeight w:val="297"/>
        </w:trPr>
        <w:tc>
          <w:tcPr>
            <w:tcW w:w="840" w:type="dxa"/>
            <w:shd w:val="clear" w:color="auto" w:fill="auto"/>
          </w:tcPr>
          <w:p w14:paraId="067C5A89" w14:textId="77777777" w:rsidR="00D13E95" w:rsidRPr="00FA5156" w:rsidRDefault="00D13E95" w:rsidP="00D13E95">
            <w:pPr>
              <w:pStyle w:val="ListParagraph"/>
              <w:numPr>
                <w:ilvl w:val="0"/>
                <w:numId w:val="6"/>
              </w:numPr>
              <w:spacing w:after="160" w:line="259" w:lineRule="auto"/>
              <w:rPr>
                <w:rFonts w:eastAsia="Calibri" w:cs="Tahoma"/>
                <w:color w:val="auto"/>
                <w:szCs w:val="22"/>
              </w:rPr>
            </w:pPr>
          </w:p>
        </w:tc>
        <w:tc>
          <w:tcPr>
            <w:tcW w:w="1879" w:type="dxa"/>
            <w:vAlign w:val="center"/>
          </w:tcPr>
          <w:p w14:paraId="6BA9DF75" w14:textId="51DF2C44" w:rsidR="00D13E95" w:rsidRPr="00FA5156" w:rsidRDefault="008621C3" w:rsidP="00DC26AC">
            <w:pPr>
              <w:rPr>
                <w:rFonts w:cs="Arial"/>
                <w:bCs/>
                <w:szCs w:val="22"/>
              </w:rPr>
            </w:pPr>
            <w:r w:rsidRPr="008621C3">
              <w:rPr>
                <w:rFonts w:cs="Arial"/>
                <w:bCs/>
                <w:szCs w:val="22"/>
              </w:rPr>
              <w:t>Executive Chair</w:t>
            </w:r>
          </w:p>
        </w:tc>
        <w:tc>
          <w:tcPr>
            <w:tcW w:w="5349" w:type="dxa"/>
          </w:tcPr>
          <w:p w14:paraId="3C89B2E2" w14:textId="09A06252" w:rsidR="008621C3" w:rsidRDefault="00D13E95" w:rsidP="00DC26AC">
            <w:pPr>
              <w:rPr>
                <w:rFonts w:cs="Arial"/>
                <w:bCs/>
                <w:szCs w:val="22"/>
              </w:rPr>
            </w:pPr>
            <w:r w:rsidRPr="0062716F">
              <w:rPr>
                <w:rFonts w:cs="Arial"/>
                <w:bCs/>
                <w:szCs w:val="22"/>
              </w:rPr>
              <w:t xml:space="preserve">Executive chair </w:t>
            </w:r>
            <w:r w:rsidRPr="00BB5BBC">
              <w:rPr>
                <w:rFonts w:cs="Arial"/>
                <w:bCs/>
                <w:szCs w:val="22"/>
              </w:rPr>
              <w:t>Chairs,</w:t>
            </w:r>
          </w:p>
          <w:p w14:paraId="6EEE735A" w14:textId="503280F2" w:rsidR="00D13E95" w:rsidRPr="00BB5BBC" w:rsidRDefault="00D13E95" w:rsidP="00DC26AC">
            <w:pPr>
              <w:rPr>
                <w:rFonts w:cs="Arial"/>
                <w:bCs/>
                <w:szCs w:val="22"/>
              </w:rPr>
            </w:pPr>
            <w:r w:rsidRPr="00BB5BBC">
              <w:rPr>
                <w:rFonts w:cs="Arial"/>
                <w:bCs/>
                <w:szCs w:val="22"/>
              </w:rPr>
              <w:t>Modern Office leather Chair</w:t>
            </w:r>
          </w:p>
          <w:p w14:paraId="4CCC3A9B" w14:textId="77777777" w:rsidR="00D13E95" w:rsidRPr="00BB5BBC" w:rsidRDefault="00D13E95" w:rsidP="00DC26AC">
            <w:pPr>
              <w:rPr>
                <w:rFonts w:cs="Arial"/>
                <w:bCs/>
                <w:szCs w:val="22"/>
              </w:rPr>
            </w:pPr>
            <w:r w:rsidRPr="00BB5BBC">
              <w:rPr>
                <w:rFonts w:cs="Arial"/>
                <w:bCs/>
                <w:szCs w:val="22"/>
              </w:rPr>
              <w:t>ARMREST, PU armrest (height adjustable), Size- 86*64*33</w:t>
            </w:r>
          </w:p>
          <w:p w14:paraId="51F13056" w14:textId="77777777" w:rsidR="00D13E95" w:rsidRPr="00BB5BBC" w:rsidRDefault="00D13E95" w:rsidP="00DC26AC">
            <w:pPr>
              <w:rPr>
                <w:rFonts w:cs="Arial"/>
                <w:bCs/>
                <w:szCs w:val="22"/>
              </w:rPr>
            </w:pPr>
            <w:r w:rsidRPr="00BB5BBC">
              <w:rPr>
                <w:rFonts w:cs="Arial"/>
                <w:bCs/>
                <w:szCs w:val="22"/>
              </w:rPr>
              <w:t>Weight bearing load: 110 KG</w:t>
            </w:r>
          </w:p>
          <w:p w14:paraId="2CD83FE4" w14:textId="331538D8" w:rsidR="008621C3" w:rsidRPr="00FA5156" w:rsidRDefault="00D13E95" w:rsidP="008621C3">
            <w:pPr>
              <w:rPr>
                <w:rFonts w:cs="Arial"/>
                <w:bCs/>
                <w:szCs w:val="22"/>
              </w:rPr>
            </w:pPr>
            <w:r w:rsidRPr="00BB5BBC">
              <w:rPr>
                <w:rFonts w:cs="Arial"/>
                <w:bCs/>
                <w:szCs w:val="22"/>
              </w:rPr>
              <w:lastRenderedPageBreak/>
              <w:t>Colour: Black</w:t>
            </w:r>
            <w:r>
              <w:rPr>
                <w:rFonts w:cs="Arial"/>
                <w:bCs/>
                <w:szCs w:val="22"/>
              </w:rPr>
              <w:t>, Brown or Red</w:t>
            </w:r>
          </w:p>
        </w:tc>
        <w:tc>
          <w:tcPr>
            <w:tcW w:w="885" w:type="dxa"/>
          </w:tcPr>
          <w:p w14:paraId="7F17CFD6" w14:textId="77777777" w:rsidR="00D13E95" w:rsidRPr="00B4582B" w:rsidRDefault="00D13E95" w:rsidP="00DC26AC">
            <w:pPr>
              <w:rPr>
                <w:rFonts w:eastAsia="Calibri" w:cs="Tahoma"/>
                <w:color w:val="auto"/>
                <w:szCs w:val="22"/>
              </w:rPr>
            </w:pPr>
            <w:r w:rsidRPr="00904B76">
              <w:lastRenderedPageBreak/>
              <w:t>pcs</w:t>
            </w:r>
          </w:p>
        </w:tc>
        <w:tc>
          <w:tcPr>
            <w:tcW w:w="942" w:type="dxa"/>
          </w:tcPr>
          <w:p w14:paraId="4F8D45EB" w14:textId="3C3F718D" w:rsidR="00D13E95" w:rsidRPr="00B4582B" w:rsidRDefault="008621C3" w:rsidP="00DC26AC">
            <w:pPr>
              <w:rPr>
                <w:rFonts w:eastAsia="Calibri" w:cs="Tahoma"/>
                <w:color w:val="auto"/>
                <w:szCs w:val="22"/>
              </w:rPr>
            </w:pPr>
            <w:r>
              <w:rPr>
                <w:rFonts w:eastAsia="Calibri"/>
              </w:rPr>
              <w:t>6</w:t>
            </w:r>
          </w:p>
        </w:tc>
      </w:tr>
      <w:tr w:rsidR="00657905" w:rsidRPr="00B4582B" w14:paraId="12799C84" w14:textId="77777777" w:rsidTr="008621C3">
        <w:trPr>
          <w:trHeight w:val="297"/>
        </w:trPr>
        <w:tc>
          <w:tcPr>
            <w:tcW w:w="840" w:type="dxa"/>
            <w:shd w:val="clear" w:color="auto" w:fill="auto"/>
          </w:tcPr>
          <w:p w14:paraId="789014CC" w14:textId="77777777" w:rsidR="00657905" w:rsidRPr="00FA5156" w:rsidRDefault="00657905" w:rsidP="00657905">
            <w:pPr>
              <w:pStyle w:val="ListParagraph"/>
              <w:numPr>
                <w:ilvl w:val="0"/>
                <w:numId w:val="6"/>
              </w:numPr>
              <w:spacing w:after="160" w:line="259" w:lineRule="auto"/>
              <w:rPr>
                <w:rFonts w:eastAsia="Calibri" w:cs="Tahoma"/>
                <w:color w:val="auto"/>
                <w:szCs w:val="22"/>
              </w:rPr>
            </w:pPr>
          </w:p>
        </w:tc>
        <w:tc>
          <w:tcPr>
            <w:tcW w:w="1879" w:type="dxa"/>
            <w:vAlign w:val="center"/>
          </w:tcPr>
          <w:p w14:paraId="4A7AC3F3" w14:textId="3310A0C0" w:rsidR="00657905" w:rsidRPr="00FA5156" w:rsidRDefault="00657905" w:rsidP="00657905">
            <w:pPr>
              <w:rPr>
                <w:rFonts w:cs="Arial"/>
                <w:bCs/>
                <w:szCs w:val="22"/>
              </w:rPr>
            </w:pPr>
            <w:r w:rsidRPr="00FA5156">
              <w:rPr>
                <w:rFonts w:cs="Arial"/>
                <w:bCs/>
                <w:szCs w:val="22"/>
              </w:rPr>
              <w:t>Office shelf</w:t>
            </w:r>
          </w:p>
        </w:tc>
        <w:tc>
          <w:tcPr>
            <w:tcW w:w="5349" w:type="dxa"/>
          </w:tcPr>
          <w:p w14:paraId="3728D96D" w14:textId="77777777" w:rsidR="006C17C5" w:rsidRPr="006C17C5" w:rsidRDefault="00657905" w:rsidP="006879E3">
            <w:pPr>
              <w:rPr>
                <w:rFonts w:ascii="Arial" w:hAnsi="Arial" w:cs="Arial"/>
                <w:color w:val="000000"/>
                <w:szCs w:val="22"/>
              </w:rPr>
            </w:pPr>
            <w:r w:rsidRPr="006C17C5">
              <w:rPr>
                <w:rFonts w:ascii="Arial" w:hAnsi="Arial" w:cs="Arial"/>
                <w:color w:val="000000"/>
                <w:szCs w:val="22"/>
              </w:rPr>
              <w:t>Steel Filling Cabinet 4-Drawers with Recess Handle.</w:t>
            </w:r>
          </w:p>
          <w:p w14:paraId="7B90DAED" w14:textId="40953541" w:rsidR="006879E3" w:rsidRPr="006C17C5" w:rsidRDefault="006879E3" w:rsidP="006879E3">
            <w:pPr>
              <w:rPr>
                <w:rFonts w:ascii="Arial" w:hAnsi="Arial" w:cs="Arial"/>
                <w:color w:val="000000"/>
                <w:szCs w:val="22"/>
              </w:rPr>
            </w:pPr>
            <w:r w:rsidRPr="006C17C5">
              <w:rPr>
                <w:rFonts w:ascii="Arial" w:hAnsi="Arial" w:cs="Arial"/>
                <w:color w:val="000000"/>
                <w:szCs w:val="22"/>
              </w:rPr>
              <w:t>4 Drawers Filing Cabinet with Recess Handle c/w Ball Bearing Slide)</w:t>
            </w:r>
          </w:p>
          <w:p w14:paraId="62BC1E90" w14:textId="7F2BB805" w:rsidR="00657905" w:rsidRPr="006C17C5" w:rsidRDefault="006879E3" w:rsidP="006879E3">
            <w:pPr>
              <w:rPr>
                <w:rFonts w:cs="Arial"/>
                <w:bCs/>
                <w:szCs w:val="22"/>
              </w:rPr>
            </w:pPr>
            <w:r w:rsidRPr="006C17C5">
              <w:rPr>
                <w:rFonts w:ascii="Arial" w:hAnsi="Arial" w:cs="Arial"/>
                <w:color w:val="000000"/>
                <w:szCs w:val="22"/>
              </w:rPr>
              <w:t>Size : W465 x D625 x H1320 MM</w:t>
            </w:r>
          </w:p>
        </w:tc>
        <w:tc>
          <w:tcPr>
            <w:tcW w:w="885" w:type="dxa"/>
          </w:tcPr>
          <w:p w14:paraId="65ED599F" w14:textId="69D5C533" w:rsidR="00657905" w:rsidRPr="00904B76" w:rsidRDefault="00657905" w:rsidP="00657905">
            <w:r w:rsidRPr="00637FB5">
              <w:t>pcs</w:t>
            </w:r>
          </w:p>
        </w:tc>
        <w:tc>
          <w:tcPr>
            <w:tcW w:w="942" w:type="dxa"/>
          </w:tcPr>
          <w:p w14:paraId="5D940466" w14:textId="7395DC16" w:rsidR="00657905" w:rsidRPr="00904B76" w:rsidRDefault="00657905" w:rsidP="00657905">
            <w:r>
              <w:t>2</w:t>
            </w:r>
          </w:p>
        </w:tc>
      </w:tr>
      <w:tr w:rsidR="00657905" w:rsidRPr="00B4582B" w14:paraId="4DF0B5A5" w14:textId="77777777" w:rsidTr="008621C3">
        <w:trPr>
          <w:trHeight w:val="297"/>
        </w:trPr>
        <w:tc>
          <w:tcPr>
            <w:tcW w:w="840" w:type="dxa"/>
            <w:shd w:val="clear" w:color="auto" w:fill="auto"/>
          </w:tcPr>
          <w:p w14:paraId="0B95E004" w14:textId="77777777" w:rsidR="00657905" w:rsidRPr="00FA5156" w:rsidRDefault="00657905" w:rsidP="00657905">
            <w:pPr>
              <w:pStyle w:val="ListParagraph"/>
              <w:numPr>
                <w:ilvl w:val="0"/>
                <w:numId w:val="6"/>
              </w:numPr>
              <w:spacing w:after="160" w:line="259" w:lineRule="auto"/>
              <w:rPr>
                <w:rFonts w:eastAsia="Calibri" w:cs="Tahoma"/>
                <w:color w:val="auto"/>
                <w:szCs w:val="22"/>
              </w:rPr>
            </w:pPr>
          </w:p>
        </w:tc>
        <w:tc>
          <w:tcPr>
            <w:tcW w:w="1879" w:type="dxa"/>
            <w:vAlign w:val="center"/>
          </w:tcPr>
          <w:p w14:paraId="0FBFBC4B" w14:textId="47A76901" w:rsidR="00657905" w:rsidRPr="00FA5156" w:rsidRDefault="00657905" w:rsidP="00657905">
            <w:pPr>
              <w:rPr>
                <w:rFonts w:cs="Arial"/>
                <w:bCs/>
                <w:szCs w:val="22"/>
              </w:rPr>
            </w:pPr>
            <w:r w:rsidRPr="00657905">
              <w:rPr>
                <w:rFonts w:cs="Arial"/>
                <w:bCs/>
                <w:szCs w:val="22"/>
              </w:rPr>
              <w:t>Metal Tray paper</w:t>
            </w:r>
          </w:p>
        </w:tc>
        <w:tc>
          <w:tcPr>
            <w:tcW w:w="5349" w:type="dxa"/>
          </w:tcPr>
          <w:p w14:paraId="78E0C1A6" w14:textId="1899112C" w:rsidR="006879E3" w:rsidRPr="006C17C5" w:rsidRDefault="00657905" w:rsidP="006879E3">
            <w:pPr>
              <w:rPr>
                <w:rFonts w:ascii="Arial" w:hAnsi="Arial" w:cs="Arial"/>
                <w:color w:val="000000"/>
                <w:szCs w:val="22"/>
              </w:rPr>
            </w:pPr>
            <w:r w:rsidRPr="006C17C5">
              <w:rPr>
                <w:rFonts w:ascii="Arial" w:hAnsi="Arial" w:cs="Arial"/>
                <w:color w:val="000000"/>
                <w:szCs w:val="22"/>
              </w:rPr>
              <w:t xml:space="preserve">Metal Tray paper with three </w:t>
            </w:r>
            <w:r w:rsidR="006C17C5" w:rsidRPr="006C17C5">
              <w:rPr>
                <w:rFonts w:ascii="Arial" w:hAnsi="Arial" w:cs="Arial"/>
                <w:color w:val="000000"/>
                <w:szCs w:val="22"/>
              </w:rPr>
              <w:t>layers (</w:t>
            </w:r>
          </w:p>
          <w:p w14:paraId="0286D9DC" w14:textId="5251D539" w:rsidR="006879E3" w:rsidRPr="006C17C5" w:rsidRDefault="006879E3" w:rsidP="006879E3">
            <w:pPr>
              <w:rPr>
                <w:rFonts w:ascii="Arial" w:hAnsi="Arial" w:cs="Arial"/>
                <w:color w:val="000000"/>
                <w:szCs w:val="22"/>
              </w:rPr>
            </w:pPr>
            <w:r w:rsidRPr="006C17C5">
              <w:rPr>
                <w:rFonts w:ascii="Arial" w:hAnsi="Arial" w:cs="Arial"/>
                <w:color w:val="000000"/>
                <w:szCs w:val="22"/>
              </w:rPr>
              <w:t>Colour: Black</w:t>
            </w:r>
          </w:p>
          <w:p w14:paraId="0A608DBD" w14:textId="27CAC99A" w:rsidR="006879E3" w:rsidRPr="006C17C5" w:rsidRDefault="006879E3" w:rsidP="006879E3">
            <w:pPr>
              <w:rPr>
                <w:rFonts w:ascii="Arial" w:hAnsi="Arial" w:cs="Arial"/>
                <w:color w:val="000000"/>
                <w:szCs w:val="22"/>
              </w:rPr>
            </w:pPr>
            <w:r w:rsidRPr="006C17C5">
              <w:rPr>
                <w:rFonts w:ascii="Arial" w:hAnsi="Arial" w:cs="Arial"/>
                <w:color w:val="000000"/>
                <w:szCs w:val="22"/>
              </w:rPr>
              <w:t>Material: Metal</w:t>
            </w:r>
          </w:p>
          <w:p w14:paraId="49A73D9F" w14:textId="352A43B6" w:rsidR="00657905" w:rsidRPr="006C17C5" w:rsidRDefault="006879E3" w:rsidP="006879E3">
            <w:pPr>
              <w:rPr>
                <w:rFonts w:cs="Arial"/>
                <w:bCs/>
                <w:szCs w:val="22"/>
              </w:rPr>
            </w:pPr>
            <w:r w:rsidRPr="006C17C5">
              <w:rPr>
                <w:rFonts w:ascii="Arial" w:hAnsi="Arial" w:cs="Arial"/>
                <w:color w:val="000000"/>
                <w:szCs w:val="22"/>
              </w:rPr>
              <w:t>Size: 32x24x20cm</w:t>
            </w:r>
          </w:p>
        </w:tc>
        <w:tc>
          <w:tcPr>
            <w:tcW w:w="885" w:type="dxa"/>
          </w:tcPr>
          <w:p w14:paraId="2FF3D554" w14:textId="48FB174F" w:rsidR="00657905" w:rsidRPr="00904B76" w:rsidRDefault="00657905" w:rsidP="00657905">
            <w:r w:rsidRPr="00637FB5">
              <w:t>pcs</w:t>
            </w:r>
          </w:p>
        </w:tc>
        <w:tc>
          <w:tcPr>
            <w:tcW w:w="942" w:type="dxa"/>
          </w:tcPr>
          <w:p w14:paraId="384BC5D1" w14:textId="57292DEE" w:rsidR="00657905" w:rsidRPr="00904B76" w:rsidRDefault="00657905" w:rsidP="00657905">
            <w:r>
              <w:t>4</w:t>
            </w:r>
          </w:p>
        </w:tc>
      </w:tr>
      <w:tr w:rsidR="00657905" w:rsidRPr="00B4582B" w14:paraId="28DE439A" w14:textId="77777777" w:rsidTr="008621C3">
        <w:trPr>
          <w:trHeight w:val="297"/>
        </w:trPr>
        <w:tc>
          <w:tcPr>
            <w:tcW w:w="840" w:type="dxa"/>
            <w:shd w:val="clear" w:color="auto" w:fill="auto"/>
          </w:tcPr>
          <w:p w14:paraId="726B9BDE" w14:textId="77777777" w:rsidR="00657905" w:rsidRPr="00FA5156" w:rsidRDefault="00657905" w:rsidP="00657905">
            <w:pPr>
              <w:pStyle w:val="ListParagraph"/>
              <w:numPr>
                <w:ilvl w:val="0"/>
                <w:numId w:val="6"/>
              </w:numPr>
              <w:spacing w:after="160" w:line="259" w:lineRule="auto"/>
              <w:rPr>
                <w:rFonts w:eastAsia="Calibri" w:cs="Tahoma"/>
                <w:color w:val="auto"/>
                <w:szCs w:val="22"/>
              </w:rPr>
            </w:pPr>
          </w:p>
        </w:tc>
        <w:tc>
          <w:tcPr>
            <w:tcW w:w="1879" w:type="dxa"/>
            <w:vAlign w:val="center"/>
          </w:tcPr>
          <w:p w14:paraId="25478DEF" w14:textId="7E8674C4" w:rsidR="00657905" w:rsidRPr="00FA5156" w:rsidRDefault="00657905" w:rsidP="00657905">
            <w:pPr>
              <w:rPr>
                <w:rFonts w:cs="Arial"/>
                <w:bCs/>
                <w:szCs w:val="22"/>
              </w:rPr>
            </w:pPr>
            <w:r w:rsidRPr="00657905">
              <w:rPr>
                <w:rFonts w:cs="Arial"/>
                <w:bCs/>
                <w:szCs w:val="22"/>
              </w:rPr>
              <w:t>power extension</w:t>
            </w:r>
          </w:p>
        </w:tc>
        <w:tc>
          <w:tcPr>
            <w:tcW w:w="5349" w:type="dxa"/>
          </w:tcPr>
          <w:p w14:paraId="451CCE15" w14:textId="5198FA89" w:rsidR="00657905" w:rsidRPr="006C17C5" w:rsidRDefault="00657905" w:rsidP="00657905">
            <w:pPr>
              <w:rPr>
                <w:rFonts w:cs="Arial"/>
                <w:bCs/>
                <w:szCs w:val="22"/>
              </w:rPr>
            </w:pPr>
            <w:r w:rsidRPr="006C17C5">
              <w:rPr>
                <w:rFonts w:ascii="Arial" w:hAnsi="Arial" w:cs="Arial"/>
                <w:color w:val="000000"/>
                <w:szCs w:val="22"/>
              </w:rPr>
              <w:t xml:space="preserve">Six </w:t>
            </w:r>
            <w:proofErr w:type="spellStart"/>
            <w:r w:rsidRPr="006C17C5">
              <w:rPr>
                <w:rFonts w:ascii="Arial" w:hAnsi="Arial" w:cs="Arial"/>
                <w:color w:val="000000"/>
                <w:szCs w:val="22"/>
              </w:rPr>
              <w:t>socot</w:t>
            </w:r>
            <w:proofErr w:type="spellEnd"/>
            <w:r w:rsidRPr="006C17C5">
              <w:rPr>
                <w:rFonts w:ascii="Arial" w:hAnsi="Arial" w:cs="Arial"/>
                <w:color w:val="000000"/>
                <w:szCs w:val="22"/>
              </w:rPr>
              <w:t xml:space="preserve"> power </w:t>
            </w:r>
            <w:r w:rsidR="006C17C5" w:rsidRPr="006C17C5">
              <w:rPr>
                <w:rFonts w:ascii="Arial" w:hAnsi="Arial" w:cs="Arial"/>
                <w:color w:val="000000"/>
                <w:szCs w:val="22"/>
              </w:rPr>
              <w:t>extension (</w:t>
            </w:r>
            <w:r w:rsidR="006879E3" w:rsidRPr="006C17C5">
              <w:rPr>
                <w:rFonts w:ascii="Arial" w:hAnsi="Arial" w:cs="Arial"/>
                <w:color w:val="000000"/>
                <w:szCs w:val="22"/>
              </w:rPr>
              <w:t xml:space="preserve">MX 6 Sockets Universal Power Strip With Individual Switch 6 Socket Extension </w:t>
            </w:r>
            <w:r w:rsidR="006C17C5" w:rsidRPr="006C17C5">
              <w:rPr>
                <w:rFonts w:ascii="Arial" w:hAnsi="Arial" w:cs="Arial"/>
                <w:color w:val="000000"/>
                <w:szCs w:val="22"/>
              </w:rPr>
              <w:t>Boards (</w:t>
            </w:r>
            <w:proofErr w:type="spellStart"/>
            <w:r w:rsidR="006879E3" w:rsidRPr="006C17C5">
              <w:rPr>
                <w:rFonts w:ascii="Arial" w:hAnsi="Arial" w:cs="Arial"/>
                <w:color w:val="000000"/>
                <w:szCs w:val="22"/>
              </w:rPr>
              <w:t>Multicolor</w:t>
            </w:r>
            <w:proofErr w:type="spellEnd"/>
            <w:r w:rsidR="006879E3" w:rsidRPr="006C17C5">
              <w:rPr>
                <w:rFonts w:ascii="Arial" w:hAnsi="Arial" w:cs="Arial"/>
                <w:color w:val="000000"/>
                <w:szCs w:val="22"/>
              </w:rPr>
              <w:t>)</w:t>
            </w:r>
          </w:p>
        </w:tc>
        <w:tc>
          <w:tcPr>
            <w:tcW w:w="885" w:type="dxa"/>
          </w:tcPr>
          <w:p w14:paraId="7D1AE7AC" w14:textId="63BA0D1C" w:rsidR="00657905" w:rsidRPr="00904B76" w:rsidRDefault="00657905" w:rsidP="00657905">
            <w:r w:rsidRPr="00637FB5">
              <w:t>pcs</w:t>
            </w:r>
          </w:p>
        </w:tc>
        <w:tc>
          <w:tcPr>
            <w:tcW w:w="942" w:type="dxa"/>
          </w:tcPr>
          <w:p w14:paraId="0C36AED8" w14:textId="61D3D9B4" w:rsidR="00657905" w:rsidRPr="00904B76" w:rsidRDefault="00657905" w:rsidP="00657905">
            <w:r>
              <w:t>4</w:t>
            </w:r>
          </w:p>
        </w:tc>
      </w:tr>
      <w:tr w:rsidR="00D13E95" w:rsidRPr="00B4582B" w14:paraId="3D419154" w14:textId="77777777" w:rsidTr="008621C3">
        <w:trPr>
          <w:trHeight w:val="297"/>
        </w:trPr>
        <w:tc>
          <w:tcPr>
            <w:tcW w:w="840" w:type="dxa"/>
            <w:shd w:val="clear" w:color="auto" w:fill="auto"/>
          </w:tcPr>
          <w:p w14:paraId="5BC7B975" w14:textId="77777777" w:rsidR="00D13E95" w:rsidRPr="00FA5156" w:rsidRDefault="00D13E95" w:rsidP="00D13E95">
            <w:pPr>
              <w:pStyle w:val="ListParagraph"/>
              <w:numPr>
                <w:ilvl w:val="0"/>
                <w:numId w:val="6"/>
              </w:numPr>
              <w:spacing w:after="160" w:line="259" w:lineRule="auto"/>
              <w:rPr>
                <w:rFonts w:eastAsia="Calibri" w:cs="Tahoma"/>
                <w:color w:val="auto"/>
                <w:szCs w:val="22"/>
              </w:rPr>
            </w:pPr>
          </w:p>
        </w:tc>
        <w:tc>
          <w:tcPr>
            <w:tcW w:w="1879" w:type="dxa"/>
            <w:vAlign w:val="center"/>
          </w:tcPr>
          <w:p w14:paraId="1822B71E" w14:textId="77777777" w:rsidR="00D13E95" w:rsidRPr="00FA5156" w:rsidRDefault="00D13E95" w:rsidP="00DC26AC">
            <w:pPr>
              <w:rPr>
                <w:rFonts w:cs="Arial"/>
                <w:bCs/>
                <w:szCs w:val="22"/>
              </w:rPr>
            </w:pPr>
            <w:r w:rsidRPr="00FA5156">
              <w:rPr>
                <w:rFonts w:cs="Arial"/>
                <w:bCs/>
                <w:szCs w:val="22"/>
              </w:rPr>
              <w:t>Office shelf</w:t>
            </w:r>
          </w:p>
        </w:tc>
        <w:tc>
          <w:tcPr>
            <w:tcW w:w="5349" w:type="dxa"/>
          </w:tcPr>
          <w:p w14:paraId="06D7A5CF" w14:textId="77777777" w:rsidR="00D13E95" w:rsidRPr="00BB5BBC" w:rsidRDefault="00D13E95" w:rsidP="00DC26AC">
            <w:pPr>
              <w:rPr>
                <w:rFonts w:cs="Arial"/>
                <w:bCs/>
                <w:szCs w:val="22"/>
              </w:rPr>
            </w:pPr>
            <w:r w:rsidRPr="00BB5BBC">
              <w:rPr>
                <w:rFonts w:cs="Arial"/>
                <w:bCs/>
                <w:szCs w:val="22"/>
              </w:rPr>
              <w:t>File Cabinet with Lock and three doors.</w:t>
            </w:r>
          </w:p>
          <w:p w14:paraId="1A00BA9D" w14:textId="799A84F4" w:rsidR="00D13E95" w:rsidRPr="00BB5BBC" w:rsidRDefault="00D13E95" w:rsidP="00DC26AC">
            <w:pPr>
              <w:rPr>
                <w:rFonts w:cs="Arial"/>
                <w:bCs/>
                <w:szCs w:val="22"/>
              </w:rPr>
            </w:pPr>
            <w:r w:rsidRPr="00BB5BBC">
              <w:rPr>
                <w:rFonts w:cs="Arial"/>
                <w:bCs/>
                <w:szCs w:val="22"/>
              </w:rPr>
              <w:t xml:space="preserve">Material: </w:t>
            </w:r>
            <w:r w:rsidRPr="0062716F">
              <w:rPr>
                <w:rFonts w:cs="Arial"/>
                <w:bCs/>
                <w:szCs w:val="22"/>
              </w:rPr>
              <w:t xml:space="preserve">wood, </w:t>
            </w:r>
            <w:r w:rsidRPr="00BB5BBC">
              <w:rPr>
                <w:rFonts w:cs="Arial"/>
                <w:bCs/>
                <w:szCs w:val="22"/>
              </w:rPr>
              <w:t>glasses</w:t>
            </w:r>
            <w:r w:rsidRPr="0062716F">
              <w:rPr>
                <w:rFonts w:cs="Arial"/>
                <w:bCs/>
                <w:szCs w:val="22"/>
              </w:rPr>
              <w:t xml:space="preserve"> all front</w:t>
            </w:r>
            <w:r w:rsidRPr="00BB5BBC">
              <w:rPr>
                <w:rFonts w:cs="Arial"/>
                <w:bCs/>
                <w:szCs w:val="22"/>
              </w:rPr>
              <w:t>, With lock, Size: 900 * 450 * 1800mm</w:t>
            </w:r>
          </w:p>
          <w:p w14:paraId="2903C64B" w14:textId="77777777" w:rsidR="00D13E95" w:rsidRPr="00FA5156" w:rsidRDefault="00D13E95" w:rsidP="00DC26AC">
            <w:pPr>
              <w:rPr>
                <w:rFonts w:cs="Arial"/>
                <w:bCs/>
                <w:szCs w:val="22"/>
              </w:rPr>
            </w:pPr>
            <w:r w:rsidRPr="00BB5BBC">
              <w:rPr>
                <w:rFonts w:cs="Arial"/>
                <w:bCs/>
                <w:szCs w:val="22"/>
              </w:rPr>
              <w:t>Colour: White</w:t>
            </w:r>
          </w:p>
        </w:tc>
        <w:tc>
          <w:tcPr>
            <w:tcW w:w="885" w:type="dxa"/>
          </w:tcPr>
          <w:p w14:paraId="10DAFA00" w14:textId="77777777" w:rsidR="00D13E95" w:rsidRPr="00B4582B" w:rsidRDefault="00D13E95" w:rsidP="00DC26AC">
            <w:pPr>
              <w:rPr>
                <w:rFonts w:eastAsia="Calibri" w:cs="Tahoma"/>
                <w:color w:val="auto"/>
                <w:szCs w:val="22"/>
              </w:rPr>
            </w:pPr>
            <w:r w:rsidRPr="00904B76">
              <w:t>pcs</w:t>
            </w:r>
          </w:p>
        </w:tc>
        <w:tc>
          <w:tcPr>
            <w:tcW w:w="942" w:type="dxa"/>
          </w:tcPr>
          <w:p w14:paraId="3BB581CE" w14:textId="2AB888E1" w:rsidR="00D13E95" w:rsidRPr="00B4582B" w:rsidRDefault="006879E3" w:rsidP="00DC26AC">
            <w:pPr>
              <w:rPr>
                <w:rFonts w:eastAsia="Calibri" w:cs="Tahoma"/>
                <w:color w:val="auto"/>
                <w:szCs w:val="22"/>
              </w:rPr>
            </w:pPr>
            <w:r>
              <w:t>1</w:t>
            </w:r>
          </w:p>
        </w:tc>
      </w:tr>
    </w:tbl>
    <w:p w14:paraId="1C923244" w14:textId="14D1058E" w:rsidR="00036171" w:rsidRDefault="00036171"/>
    <w:p w14:paraId="61A5435B" w14:textId="77777777" w:rsidR="00D13E95" w:rsidRPr="00FA5156" w:rsidRDefault="00D13E95" w:rsidP="00D13E95">
      <w:pPr>
        <w:ind w:left="-284"/>
        <w:rPr>
          <w:b/>
          <w:bCs/>
          <w:sz w:val="24"/>
        </w:rPr>
      </w:pPr>
      <w:r w:rsidRPr="00FA5156">
        <w:rPr>
          <w:b/>
          <w:bCs/>
          <w:sz w:val="24"/>
        </w:rPr>
        <w:t>Specifications for After-Sale Service for Goods.</w:t>
      </w:r>
    </w:p>
    <w:p w14:paraId="1C15E9EE" w14:textId="77777777" w:rsidR="00D13E95" w:rsidRDefault="00D13E95" w:rsidP="00D13E95">
      <w:pPr>
        <w:rPr>
          <w:b/>
          <w:bCs/>
          <w:sz w:val="24"/>
        </w:rPr>
      </w:pPr>
    </w:p>
    <w:p w14:paraId="0FBC0A35" w14:textId="77777777" w:rsidR="00D13E95" w:rsidRDefault="00D13E95" w:rsidP="00D13E95">
      <w:pPr>
        <w:jc w:val="center"/>
        <w:rPr>
          <w:b/>
          <w:bCs/>
          <w:sz w:val="24"/>
        </w:rPr>
      </w:pPr>
    </w:p>
    <w:tbl>
      <w:tblPr>
        <w:tblW w:w="579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1681"/>
        <w:gridCol w:w="1588"/>
        <w:gridCol w:w="2894"/>
      </w:tblGrid>
      <w:tr w:rsidR="00D13E95" w:rsidRPr="00FA5156" w14:paraId="5E72471E" w14:textId="77777777" w:rsidTr="00DC26AC">
        <w:trPr>
          <w:trHeight w:val="383"/>
        </w:trPr>
        <w:tc>
          <w:tcPr>
            <w:tcW w:w="2155" w:type="pct"/>
            <w:vMerge w:val="restart"/>
          </w:tcPr>
          <w:p w14:paraId="3BE05651" w14:textId="77777777" w:rsidR="00D13E95" w:rsidRPr="00FA5156" w:rsidRDefault="00D13E95" w:rsidP="00DC26AC">
            <w:pPr>
              <w:ind w:firstLine="720"/>
              <w:rPr>
                <w:rFonts w:eastAsia="Calibri" w:cs="Calibri"/>
                <w:b/>
                <w:color w:val="auto"/>
                <w:szCs w:val="22"/>
              </w:rPr>
            </w:pPr>
          </w:p>
          <w:p w14:paraId="285C2AB5" w14:textId="77777777" w:rsidR="00D13E95" w:rsidRPr="00FA5156" w:rsidRDefault="00D13E95" w:rsidP="00DC26AC">
            <w:pPr>
              <w:jc w:val="center"/>
              <w:rPr>
                <w:rFonts w:eastAsia="Calibri" w:cs="Calibri"/>
                <w:b/>
                <w:color w:val="auto"/>
                <w:szCs w:val="22"/>
              </w:rPr>
            </w:pPr>
            <w:r w:rsidRPr="00FA5156">
              <w:rPr>
                <w:rFonts w:eastAsia="Calibri" w:cs="Calibri"/>
                <w:b/>
                <w:color w:val="auto"/>
                <w:szCs w:val="22"/>
              </w:rPr>
              <w:t>Other Information</w:t>
            </w:r>
          </w:p>
        </w:tc>
        <w:tc>
          <w:tcPr>
            <w:tcW w:w="2845" w:type="pct"/>
            <w:gridSpan w:val="3"/>
          </w:tcPr>
          <w:p w14:paraId="72DF2DF4" w14:textId="77777777" w:rsidR="00D13E95" w:rsidRPr="00FA5156" w:rsidRDefault="00D13E95" w:rsidP="00DC26AC">
            <w:pPr>
              <w:jc w:val="center"/>
              <w:rPr>
                <w:rFonts w:eastAsia="Calibri" w:cs="Calibri"/>
                <w:b/>
                <w:color w:val="auto"/>
                <w:szCs w:val="22"/>
              </w:rPr>
            </w:pPr>
          </w:p>
          <w:p w14:paraId="76F2DF6D" w14:textId="77777777" w:rsidR="00D13E95" w:rsidRPr="00FA5156" w:rsidRDefault="00D13E95" w:rsidP="00DC26AC">
            <w:pPr>
              <w:jc w:val="center"/>
              <w:rPr>
                <w:rFonts w:eastAsia="Calibri" w:cs="Calibri"/>
                <w:b/>
                <w:color w:val="auto"/>
                <w:szCs w:val="22"/>
              </w:rPr>
            </w:pPr>
            <w:r w:rsidRPr="00FA5156">
              <w:rPr>
                <w:rFonts w:eastAsia="Calibri" w:cs="Calibri"/>
                <w:b/>
                <w:color w:val="auto"/>
                <w:szCs w:val="22"/>
              </w:rPr>
              <w:t>Responses</w:t>
            </w:r>
          </w:p>
        </w:tc>
      </w:tr>
      <w:tr w:rsidR="00D13E95" w:rsidRPr="00FA5156" w14:paraId="771FF73D" w14:textId="77777777" w:rsidTr="00DC26AC">
        <w:trPr>
          <w:trHeight w:val="382"/>
        </w:trPr>
        <w:tc>
          <w:tcPr>
            <w:tcW w:w="2155" w:type="pct"/>
            <w:vMerge/>
          </w:tcPr>
          <w:p w14:paraId="611F20BD" w14:textId="77777777" w:rsidR="00D13E95" w:rsidRPr="00FA5156" w:rsidRDefault="00D13E95" w:rsidP="00DC26AC">
            <w:pPr>
              <w:ind w:firstLine="720"/>
              <w:rPr>
                <w:rFonts w:eastAsia="Calibri" w:cs="Calibri"/>
                <w:b/>
                <w:color w:val="auto"/>
                <w:szCs w:val="22"/>
              </w:rPr>
            </w:pPr>
          </w:p>
        </w:tc>
        <w:tc>
          <w:tcPr>
            <w:tcW w:w="776" w:type="pct"/>
          </w:tcPr>
          <w:p w14:paraId="0237E082" w14:textId="77777777" w:rsidR="00D13E95" w:rsidRPr="00FA5156" w:rsidRDefault="00D13E95" w:rsidP="00DC26AC">
            <w:pPr>
              <w:jc w:val="center"/>
              <w:rPr>
                <w:rFonts w:eastAsia="Calibri" w:cs="Calibri"/>
                <w:b/>
                <w:i/>
                <w:color w:val="auto"/>
                <w:szCs w:val="22"/>
              </w:rPr>
            </w:pPr>
            <w:r w:rsidRPr="00FA5156">
              <w:rPr>
                <w:rFonts w:eastAsia="Calibri" w:cs="Calibri"/>
                <w:b/>
                <w:i/>
                <w:color w:val="auto"/>
                <w:szCs w:val="22"/>
              </w:rPr>
              <w:t>Yes, we will comply</w:t>
            </w:r>
          </w:p>
        </w:tc>
        <w:tc>
          <w:tcPr>
            <w:tcW w:w="733" w:type="pct"/>
          </w:tcPr>
          <w:p w14:paraId="34AC99A5" w14:textId="77777777" w:rsidR="00D13E95" w:rsidRPr="00FA5156" w:rsidRDefault="00D13E95" w:rsidP="00DC26AC">
            <w:pPr>
              <w:jc w:val="center"/>
              <w:rPr>
                <w:rFonts w:eastAsia="Calibri" w:cs="Calibri"/>
                <w:b/>
                <w:i/>
                <w:color w:val="auto"/>
                <w:szCs w:val="22"/>
              </w:rPr>
            </w:pPr>
            <w:r w:rsidRPr="00FA5156">
              <w:rPr>
                <w:rFonts w:eastAsia="Calibri" w:cs="Calibri"/>
                <w:b/>
                <w:i/>
                <w:color w:val="auto"/>
                <w:szCs w:val="22"/>
              </w:rPr>
              <w:t>No, we cannot comply</w:t>
            </w:r>
          </w:p>
        </w:tc>
        <w:tc>
          <w:tcPr>
            <w:tcW w:w="1336" w:type="pct"/>
          </w:tcPr>
          <w:p w14:paraId="5C8F0E2F" w14:textId="77777777" w:rsidR="00D13E95" w:rsidRPr="00FA5156" w:rsidRDefault="00D13E95" w:rsidP="00DC26AC">
            <w:pPr>
              <w:jc w:val="center"/>
              <w:rPr>
                <w:rFonts w:eastAsia="Calibri" w:cs="Calibri"/>
                <w:b/>
                <w:i/>
                <w:color w:val="auto"/>
                <w:szCs w:val="22"/>
              </w:rPr>
            </w:pPr>
            <w:r w:rsidRPr="00FA5156">
              <w:rPr>
                <w:rFonts w:eastAsia="Calibri" w:cs="Calibri"/>
                <w:b/>
                <w:i/>
                <w:color w:val="auto"/>
                <w:szCs w:val="22"/>
              </w:rPr>
              <w:t>If you cannot comply, pls. indicate counter proposal</w:t>
            </w:r>
          </w:p>
        </w:tc>
      </w:tr>
      <w:tr w:rsidR="00D13E95" w:rsidRPr="00FA5156" w14:paraId="3F00996D" w14:textId="77777777" w:rsidTr="00DC26AC">
        <w:trPr>
          <w:trHeight w:val="332"/>
        </w:trPr>
        <w:tc>
          <w:tcPr>
            <w:tcW w:w="2155" w:type="pct"/>
            <w:tcBorders>
              <w:bottom w:val="single" w:sz="4" w:space="0" w:color="auto"/>
              <w:right w:val="nil"/>
            </w:tcBorders>
          </w:tcPr>
          <w:p w14:paraId="205CDB05" w14:textId="77777777" w:rsidR="00D13E95" w:rsidRPr="00FA5156" w:rsidRDefault="00D13E95" w:rsidP="00DC26AC">
            <w:pPr>
              <w:rPr>
                <w:rFonts w:eastAsia="Calibri" w:cs="Calibri"/>
                <w:bCs/>
                <w:color w:val="auto"/>
                <w:szCs w:val="22"/>
              </w:rPr>
            </w:pPr>
            <w:r w:rsidRPr="00FA5156">
              <w:rPr>
                <w:rFonts w:eastAsia="Calibri" w:cs="Calibri"/>
                <w:bCs/>
                <w:color w:val="auto"/>
                <w:szCs w:val="22"/>
              </w:rPr>
              <w:t>Delivery Lead Time</w:t>
            </w:r>
          </w:p>
        </w:tc>
        <w:tc>
          <w:tcPr>
            <w:tcW w:w="776" w:type="pct"/>
            <w:tcBorders>
              <w:left w:val="single" w:sz="4" w:space="0" w:color="auto"/>
              <w:bottom w:val="single" w:sz="4" w:space="0" w:color="auto"/>
            </w:tcBorders>
          </w:tcPr>
          <w:p w14:paraId="254B0C09" w14:textId="77777777" w:rsidR="00D13E95" w:rsidRPr="00FA5156" w:rsidRDefault="00D13E95" w:rsidP="00DC26AC">
            <w:pPr>
              <w:jc w:val="right"/>
              <w:rPr>
                <w:rFonts w:eastAsia="Calibri" w:cs="Calibri"/>
                <w:color w:val="auto"/>
                <w:szCs w:val="22"/>
              </w:rPr>
            </w:pPr>
          </w:p>
        </w:tc>
        <w:tc>
          <w:tcPr>
            <w:tcW w:w="733" w:type="pct"/>
            <w:tcBorders>
              <w:left w:val="single" w:sz="4" w:space="0" w:color="auto"/>
              <w:bottom w:val="single" w:sz="4" w:space="0" w:color="auto"/>
            </w:tcBorders>
          </w:tcPr>
          <w:p w14:paraId="4B19781B" w14:textId="77777777" w:rsidR="00D13E95" w:rsidRPr="00FA5156" w:rsidRDefault="00D13E95" w:rsidP="00DC26AC">
            <w:pPr>
              <w:jc w:val="right"/>
              <w:rPr>
                <w:rFonts w:eastAsia="Calibri" w:cs="Calibri"/>
                <w:color w:val="auto"/>
                <w:szCs w:val="22"/>
              </w:rPr>
            </w:pPr>
          </w:p>
        </w:tc>
        <w:tc>
          <w:tcPr>
            <w:tcW w:w="1336" w:type="pct"/>
            <w:tcBorders>
              <w:left w:val="single" w:sz="4" w:space="0" w:color="auto"/>
              <w:bottom w:val="single" w:sz="4" w:space="0" w:color="auto"/>
            </w:tcBorders>
          </w:tcPr>
          <w:p w14:paraId="2B217E8C" w14:textId="77777777" w:rsidR="00D13E95" w:rsidRPr="00FA5156" w:rsidRDefault="00D13E95" w:rsidP="00DC26AC">
            <w:pPr>
              <w:jc w:val="right"/>
              <w:rPr>
                <w:rFonts w:eastAsia="Calibri" w:cs="Calibri"/>
                <w:color w:val="auto"/>
                <w:szCs w:val="22"/>
              </w:rPr>
            </w:pPr>
          </w:p>
        </w:tc>
      </w:tr>
      <w:tr w:rsidR="00D13E95" w:rsidRPr="00FA5156" w14:paraId="6C662F4F" w14:textId="77777777" w:rsidTr="00DC26AC">
        <w:trPr>
          <w:trHeight w:val="305"/>
        </w:trPr>
        <w:tc>
          <w:tcPr>
            <w:tcW w:w="2155" w:type="pct"/>
            <w:tcBorders>
              <w:bottom w:val="single" w:sz="4" w:space="0" w:color="auto"/>
              <w:right w:val="nil"/>
            </w:tcBorders>
          </w:tcPr>
          <w:p w14:paraId="150AB8E7" w14:textId="77777777" w:rsidR="00D13E95" w:rsidRPr="00FA5156" w:rsidRDefault="00D13E95" w:rsidP="00DC26AC">
            <w:pPr>
              <w:rPr>
                <w:rFonts w:eastAsia="Calibri" w:cs="Calibri"/>
                <w:bCs/>
                <w:color w:val="auto"/>
                <w:szCs w:val="22"/>
              </w:rPr>
            </w:pPr>
            <w:r w:rsidRPr="00FA5156">
              <w:rPr>
                <w:rFonts w:eastAsia="Calibri" w:cs="Calibri"/>
                <w:bCs/>
                <w:color w:val="auto"/>
                <w:szCs w:val="22"/>
              </w:rPr>
              <w:t>Warranty and After-Sales Requirements</w:t>
            </w:r>
          </w:p>
        </w:tc>
        <w:tc>
          <w:tcPr>
            <w:tcW w:w="776" w:type="pct"/>
            <w:tcBorders>
              <w:top w:val="single" w:sz="4" w:space="0" w:color="auto"/>
              <w:left w:val="single" w:sz="4" w:space="0" w:color="auto"/>
              <w:bottom w:val="single" w:sz="4" w:space="0" w:color="auto"/>
            </w:tcBorders>
          </w:tcPr>
          <w:p w14:paraId="57642246" w14:textId="77777777" w:rsidR="00D13E95" w:rsidRPr="00FA5156" w:rsidRDefault="00D13E95" w:rsidP="00DC26AC">
            <w:pPr>
              <w:jc w:val="right"/>
              <w:rPr>
                <w:rFonts w:eastAsia="Calibri" w:cs="Calibri"/>
                <w:color w:val="auto"/>
                <w:szCs w:val="22"/>
              </w:rPr>
            </w:pPr>
          </w:p>
        </w:tc>
        <w:tc>
          <w:tcPr>
            <w:tcW w:w="733" w:type="pct"/>
            <w:tcBorders>
              <w:top w:val="single" w:sz="4" w:space="0" w:color="auto"/>
              <w:left w:val="single" w:sz="4" w:space="0" w:color="auto"/>
              <w:bottom w:val="single" w:sz="4" w:space="0" w:color="auto"/>
            </w:tcBorders>
          </w:tcPr>
          <w:p w14:paraId="3783C5A6" w14:textId="77777777" w:rsidR="00D13E95" w:rsidRPr="00FA5156" w:rsidRDefault="00D13E95" w:rsidP="00DC26AC">
            <w:pPr>
              <w:jc w:val="right"/>
              <w:rPr>
                <w:rFonts w:eastAsia="Calibri" w:cs="Calibri"/>
                <w:color w:val="auto"/>
                <w:szCs w:val="22"/>
              </w:rPr>
            </w:pPr>
          </w:p>
        </w:tc>
        <w:tc>
          <w:tcPr>
            <w:tcW w:w="1336" w:type="pct"/>
            <w:tcBorders>
              <w:top w:val="single" w:sz="4" w:space="0" w:color="auto"/>
              <w:left w:val="single" w:sz="4" w:space="0" w:color="auto"/>
              <w:bottom w:val="single" w:sz="4" w:space="0" w:color="auto"/>
            </w:tcBorders>
          </w:tcPr>
          <w:p w14:paraId="55425290" w14:textId="77777777" w:rsidR="00D13E95" w:rsidRPr="00FA5156" w:rsidRDefault="00D13E95" w:rsidP="00DC26AC">
            <w:pPr>
              <w:jc w:val="right"/>
              <w:rPr>
                <w:rFonts w:eastAsia="Calibri" w:cs="Calibri"/>
                <w:color w:val="auto"/>
                <w:szCs w:val="22"/>
              </w:rPr>
            </w:pPr>
          </w:p>
        </w:tc>
      </w:tr>
      <w:tr w:rsidR="00D13E95" w:rsidRPr="00FA5156" w14:paraId="7B99BE26" w14:textId="77777777" w:rsidTr="00DC26AC">
        <w:trPr>
          <w:trHeight w:val="305"/>
        </w:trPr>
        <w:tc>
          <w:tcPr>
            <w:tcW w:w="2155" w:type="pct"/>
            <w:tcBorders>
              <w:top w:val="single" w:sz="4" w:space="0" w:color="auto"/>
              <w:bottom w:val="single" w:sz="4" w:space="0" w:color="auto"/>
              <w:right w:val="nil"/>
            </w:tcBorders>
          </w:tcPr>
          <w:p w14:paraId="2731D11A" w14:textId="77777777" w:rsidR="00D13E95" w:rsidRPr="00FA5156" w:rsidRDefault="00D13E95" w:rsidP="00D13E95">
            <w:pPr>
              <w:numPr>
                <w:ilvl w:val="0"/>
                <w:numId w:val="7"/>
              </w:numPr>
              <w:spacing w:after="160" w:line="259" w:lineRule="auto"/>
              <w:ind w:left="360"/>
              <w:rPr>
                <w:rFonts w:eastAsia="Calibri" w:cs="Calibri"/>
                <w:bCs/>
                <w:color w:val="auto"/>
                <w:szCs w:val="22"/>
              </w:rPr>
            </w:pPr>
            <w:r w:rsidRPr="00FA5156">
              <w:rPr>
                <w:rFonts w:cstheme="minorHAnsi"/>
                <w:szCs w:val="22"/>
              </w:rPr>
              <w:t xml:space="preserve">Technical Maintenance for Installation at Place of Lot </w:t>
            </w:r>
            <w:r>
              <w:rPr>
                <w:rFonts w:cstheme="minorHAnsi"/>
                <w:szCs w:val="22"/>
              </w:rPr>
              <w:t>B</w:t>
            </w:r>
            <w:r w:rsidRPr="00FA5156">
              <w:rPr>
                <w:rFonts w:cstheme="minorHAnsi"/>
                <w:szCs w:val="22"/>
              </w:rPr>
              <w:t xml:space="preserve"> for Items number 1, 2 and 3.</w:t>
            </w:r>
          </w:p>
        </w:tc>
        <w:tc>
          <w:tcPr>
            <w:tcW w:w="776" w:type="pct"/>
            <w:tcBorders>
              <w:top w:val="single" w:sz="4" w:space="0" w:color="auto"/>
              <w:left w:val="single" w:sz="4" w:space="0" w:color="auto"/>
              <w:bottom w:val="single" w:sz="4" w:space="0" w:color="auto"/>
            </w:tcBorders>
          </w:tcPr>
          <w:p w14:paraId="3D2F9F66" w14:textId="77777777" w:rsidR="00D13E95" w:rsidRPr="00FA5156" w:rsidRDefault="00D13E95" w:rsidP="00DC26AC">
            <w:pPr>
              <w:jc w:val="right"/>
              <w:rPr>
                <w:rFonts w:eastAsia="Calibri" w:cs="Calibri"/>
                <w:color w:val="auto"/>
                <w:szCs w:val="22"/>
              </w:rPr>
            </w:pPr>
          </w:p>
        </w:tc>
        <w:tc>
          <w:tcPr>
            <w:tcW w:w="733" w:type="pct"/>
            <w:tcBorders>
              <w:top w:val="single" w:sz="4" w:space="0" w:color="auto"/>
              <w:left w:val="single" w:sz="4" w:space="0" w:color="auto"/>
              <w:bottom w:val="single" w:sz="4" w:space="0" w:color="auto"/>
            </w:tcBorders>
          </w:tcPr>
          <w:p w14:paraId="6702D46F" w14:textId="77777777" w:rsidR="00D13E95" w:rsidRPr="00FA5156" w:rsidRDefault="00D13E95" w:rsidP="00DC26AC">
            <w:pPr>
              <w:jc w:val="right"/>
              <w:rPr>
                <w:rFonts w:eastAsia="Calibri" w:cs="Calibri"/>
                <w:color w:val="auto"/>
                <w:szCs w:val="22"/>
              </w:rPr>
            </w:pPr>
          </w:p>
        </w:tc>
        <w:tc>
          <w:tcPr>
            <w:tcW w:w="1336" w:type="pct"/>
            <w:tcBorders>
              <w:top w:val="single" w:sz="4" w:space="0" w:color="auto"/>
              <w:left w:val="single" w:sz="4" w:space="0" w:color="auto"/>
              <w:bottom w:val="single" w:sz="4" w:space="0" w:color="auto"/>
            </w:tcBorders>
          </w:tcPr>
          <w:p w14:paraId="729C91FE" w14:textId="77777777" w:rsidR="00D13E95" w:rsidRPr="00FA5156" w:rsidRDefault="00D13E95" w:rsidP="00DC26AC">
            <w:pPr>
              <w:jc w:val="right"/>
              <w:rPr>
                <w:rFonts w:eastAsia="Calibri" w:cs="Calibri"/>
                <w:color w:val="auto"/>
                <w:szCs w:val="22"/>
              </w:rPr>
            </w:pPr>
          </w:p>
        </w:tc>
      </w:tr>
    </w:tbl>
    <w:p w14:paraId="5420A1D4" w14:textId="77777777" w:rsidR="00D13E95" w:rsidRDefault="00D13E95" w:rsidP="00D13E95">
      <w:pPr>
        <w:rPr>
          <w:b/>
          <w:bCs/>
          <w:sz w:val="24"/>
        </w:rPr>
      </w:pPr>
    </w:p>
    <w:p w14:paraId="02ED1CC2" w14:textId="77777777" w:rsidR="00D13E95" w:rsidRDefault="00D13E95" w:rsidP="00D13E95">
      <w:pPr>
        <w:jc w:val="center"/>
        <w:rPr>
          <w:b/>
          <w:bCs/>
          <w:sz w:val="24"/>
        </w:rPr>
      </w:pPr>
    </w:p>
    <w:p w14:paraId="31CEDFC5" w14:textId="34C07C3F" w:rsidR="00D13E95" w:rsidRDefault="00D13E95"/>
    <w:p w14:paraId="576B5BB5" w14:textId="4CAA16A4" w:rsidR="00D13E95" w:rsidRDefault="00D13E95"/>
    <w:p w14:paraId="343378AE" w14:textId="35A982A7" w:rsidR="00D13E95" w:rsidRDefault="00D13E95"/>
    <w:p w14:paraId="43061988" w14:textId="5C0E6094" w:rsidR="00D13E95" w:rsidRDefault="00D13E95"/>
    <w:p w14:paraId="2E9BF65E" w14:textId="30473D81" w:rsidR="00D13E95" w:rsidRDefault="00D13E95"/>
    <w:p w14:paraId="380F5109" w14:textId="3EA49193" w:rsidR="00D13E95" w:rsidRDefault="00D13E95"/>
    <w:p w14:paraId="4A717CEF" w14:textId="7ED2B011" w:rsidR="00D13E95" w:rsidRDefault="00D13E95"/>
    <w:p w14:paraId="73B974CF" w14:textId="2CC31420" w:rsidR="00D13E95" w:rsidRDefault="00D13E95"/>
    <w:p w14:paraId="52E7CAE4" w14:textId="215F80AB" w:rsidR="00D13E95" w:rsidRDefault="00D13E95"/>
    <w:p w14:paraId="67D7F2EA" w14:textId="628EF032" w:rsidR="00D13E95" w:rsidRDefault="00D13E95"/>
    <w:p w14:paraId="20A18B4D" w14:textId="7069DA58" w:rsidR="00D13E95" w:rsidRDefault="00D13E95"/>
    <w:p w14:paraId="27EA45DA" w14:textId="6186749D" w:rsidR="00D13E95" w:rsidRDefault="00D13E95"/>
    <w:p w14:paraId="7E34A29E" w14:textId="444F83B4" w:rsidR="00D13E95" w:rsidRDefault="00D13E95"/>
    <w:p w14:paraId="397C776B" w14:textId="76FE1457" w:rsidR="00D13E95" w:rsidRDefault="00D13E95"/>
    <w:p w14:paraId="0C5F50F5" w14:textId="3FB18A84" w:rsidR="00D13E95" w:rsidRDefault="00D13E95"/>
    <w:p w14:paraId="191BB6AF" w14:textId="573C0B0D" w:rsidR="00D13E95" w:rsidRDefault="00D13E95"/>
    <w:p w14:paraId="3580C365" w14:textId="27D4D315" w:rsidR="00D13E95" w:rsidRDefault="00D13E95"/>
    <w:p w14:paraId="2AB29ADB" w14:textId="20EB8F50" w:rsidR="00D13E95" w:rsidRDefault="00D13E95"/>
    <w:p w14:paraId="07E5BC0B" w14:textId="136BAC85" w:rsidR="00D13E95" w:rsidRDefault="00D13E95"/>
    <w:p w14:paraId="19EB3A96" w14:textId="70333999" w:rsidR="00D13E95" w:rsidRDefault="00D13E95"/>
    <w:p w14:paraId="38F2B5F6" w14:textId="77777777" w:rsidR="00D13E95" w:rsidRPr="009E5077" w:rsidRDefault="00D13E95" w:rsidP="00D13E95">
      <w:pPr>
        <w:jc w:val="center"/>
        <w:rPr>
          <w:b/>
          <w:bCs/>
          <w:szCs w:val="22"/>
        </w:rPr>
      </w:pPr>
      <w:r w:rsidRPr="009E5077">
        <w:rPr>
          <w:b/>
          <w:bCs/>
          <w:szCs w:val="22"/>
        </w:rPr>
        <w:t>ANNEX C</w:t>
      </w:r>
    </w:p>
    <w:p w14:paraId="523B7A27" w14:textId="4DD78FA0" w:rsidR="00D13E95" w:rsidRDefault="00D13E95" w:rsidP="00D13E95">
      <w:pPr>
        <w:jc w:val="center"/>
        <w:rPr>
          <w:b/>
          <w:bCs/>
          <w:szCs w:val="22"/>
        </w:rPr>
      </w:pPr>
      <w:r w:rsidRPr="009E5077">
        <w:rPr>
          <w:b/>
          <w:bCs/>
          <w:szCs w:val="22"/>
        </w:rPr>
        <w:t xml:space="preserve">SUPPLIER’S QUOTATION </w:t>
      </w:r>
    </w:p>
    <w:p w14:paraId="4ECA1790" w14:textId="77777777" w:rsidR="00D13E95" w:rsidRPr="009E5077" w:rsidRDefault="00D13E95" w:rsidP="00D13E95">
      <w:pPr>
        <w:jc w:val="center"/>
        <w:rPr>
          <w:b/>
          <w:bCs/>
          <w:szCs w:val="22"/>
        </w:rPr>
      </w:pPr>
    </w:p>
    <w:p w14:paraId="39F6D0A5" w14:textId="77777777" w:rsidR="00D13E95" w:rsidRPr="009E5077" w:rsidRDefault="00D13E95" w:rsidP="00D13E95">
      <w:pPr>
        <w:jc w:val="center"/>
        <w:rPr>
          <w:b/>
          <w:bCs/>
          <w:szCs w:val="22"/>
        </w:rPr>
      </w:pPr>
      <w:r w:rsidRPr="009E5077">
        <w:rPr>
          <w:b/>
          <w:bCs/>
          <w:szCs w:val="22"/>
        </w:rPr>
        <w:t>(This Form must be submitted using the Supplier’s Official Letterhead/Stationery in the format specified below)</w:t>
      </w:r>
    </w:p>
    <w:p w14:paraId="4CAF21E8" w14:textId="77777777" w:rsidR="00D13E95" w:rsidRPr="009E5077" w:rsidRDefault="00D13E95" w:rsidP="00D13E95">
      <w:pPr>
        <w:jc w:val="center"/>
        <w:rPr>
          <w:b/>
          <w:bCs/>
          <w:szCs w:val="22"/>
        </w:rPr>
      </w:pPr>
    </w:p>
    <w:p w14:paraId="75B4A48F" w14:textId="5B7D0FBC" w:rsidR="00D13E95" w:rsidRPr="009E5077" w:rsidRDefault="00D13E95" w:rsidP="00D13E95">
      <w:pPr>
        <w:jc w:val="both"/>
        <w:rPr>
          <w:szCs w:val="22"/>
        </w:rPr>
      </w:pPr>
      <w:r w:rsidRPr="009E5077">
        <w:rPr>
          <w:szCs w:val="22"/>
        </w:rPr>
        <w:t xml:space="preserve">We, the undersigned, hereby accept the </w:t>
      </w:r>
      <w:r w:rsidR="00657905" w:rsidRPr="00657905">
        <w:rPr>
          <w:szCs w:val="22"/>
        </w:rPr>
        <w:t xml:space="preserve">University of Hargeisa Legal Aid Clinic </w:t>
      </w:r>
      <w:r w:rsidRPr="009E5077">
        <w:rPr>
          <w:rFonts w:cs="Calibri"/>
          <w:color w:val="000000"/>
          <w:szCs w:val="22"/>
        </w:rPr>
        <w:t xml:space="preserve">General Terms and Conditions in full and Payment Policy of payment within 30 days after delivery of service on presentation of complete and correct invoice. We hereby </w:t>
      </w:r>
      <w:r w:rsidRPr="009E5077">
        <w:rPr>
          <w:szCs w:val="22"/>
        </w:rPr>
        <w:t xml:space="preserve">offer to supply the items listed below in conformity with the specification and requirements of </w:t>
      </w:r>
      <w:r w:rsidR="00657905" w:rsidRPr="00657905">
        <w:rPr>
          <w:b/>
          <w:bCs/>
          <w:szCs w:val="22"/>
        </w:rPr>
        <w:t>University of Hargeisa Legal Aid Clinic</w:t>
      </w:r>
      <w:r w:rsidRPr="009E5077">
        <w:rPr>
          <w:szCs w:val="22"/>
        </w:rPr>
        <w:t xml:space="preserve"> as per </w:t>
      </w:r>
      <w:r w:rsidRPr="00B43130">
        <w:rPr>
          <w:b/>
          <w:bCs/>
          <w:szCs w:val="22"/>
        </w:rPr>
        <w:t xml:space="preserve">RFQ NO. </w:t>
      </w:r>
      <w:r w:rsidR="006C17C5">
        <w:rPr>
          <w:b/>
          <w:bCs/>
          <w:szCs w:val="22"/>
        </w:rPr>
        <w:t>N_01_2021</w:t>
      </w:r>
    </w:p>
    <w:p w14:paraId="2E19F5A4" w14:textId="77777777" w:rsidR="00D13E95" w:rsidRPr="009E5077" w:rsidRDefault="00D13E95" w:rsidP="00D13E95">
      <w:pPr>
        <w:jc w:val="both"/>
        <w:rPr>
          <w:szCs w:val="22"/>
        </w:rPr>
      </w:pPr>
    </w:p>
    <w:p w14:paraId="34F15970" w14:textId="77777777" w:rsidR="00D13E95" w:rsidRPr="0055581A" w:rsidRDefault="00D13E95" w:rsidP="00D13E95">
      <w:pPr>
        <w:jc w:val="center"/>
        <w:rPr>
          <w:b/>
          <w:bCs/>
          <w:sz w:val="24"/>
        </w:rPr>
      </w:pPr>
    </w:p>
    <w:tbl>
      <w:tblPr>
        <w:tblW w:w="93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566"/>
      </w:tblGrid>
      <w:tr w:rsidR="00D13E95" w:rsidRPr="0055581A" w14:paraId="67E142EA" w14:textId="77777777" w:rsidTr="00DC26AC">
        <w:trPr>
          <w:trHeight w:val="491"/>
        </w:trPr>
        <w:tc>
          <w:tcPr>
            <w:tcW w:w="2784" w:type="dxa"/>
            <w:shd w:val="clear" w:color="auto" w:fill="auto"/>
          </w:tcPr>
          <w:p w14:paraId="2A00F4C1" w14:textId="77777777" w:rsidR="00D13E95" w:rsidRPr="0055581A" w:rsidRDefault="00D13E95" w:rsidP="00DC26AC">
            <w:pPr>
              <w:rPr>
                <w:rFonts w:cs="Tahoma"/>
                <w:b/>
                <w:szCs w:val="20"/>
              </w:rPr>
            </w:pPr>
            <w:r w:rsidRPr="0055581A">
              <w:rPr>
                <w:rFonts w:cs="Tahoma"/>
                <w:b/>
                <w:szCs w:val="20"/>
              </w:rPr>
              <w:t>Company Name</w:t>
            </w:r>
          </w:p>
        </w:tc>
        <w:tc>
          <w:tcPr>
            <w:tcW w:w="6566" w:type="dxa"/>
            <w:shd w:val="clear" w:color="auto" w:fill="auto"/>
          </w:tcPr>
          <w:p w14:paraId="01BA6C81" w14:textId="77777777" w:rsidR="00D13E95" w:rsidRPr="0055581A" w:rsidRDefault="00D13E95" w:rsidP="00DC26AC">
            <w:pPr>
              <w:rPr>
                <w:rFonts w:cs="Tahoma"/>
                <w:szCs w:val="20"/>
              </w:rPr>
            </w:pPr>
          </w:p>
        </w:tc>
      </w:tr>
      <w:tr w:rsidR="00D13E95" w:rsidRPr="0055581A" w14:paraId="07750DBF" w14:textId="77777777" w:rsidTr="00DC26AC">
        <w:trPr>
          <w:trHeight w:val="560"/>
        </w:trPr>
        <w:tc>
          <w:tcPr>
            <w:tcW w:w="2784" w:type="dxa"/>
            <w:shd w:val="clear" w:color="auto" w:fill="auto"/>
          </w:tcPr>
          <w:p w14:paraId="47D0F1BD" w14:textId="77777777" w:rsidR="00D13E95" w:rsidRPr="0055581A" w:rsidRDefault="00D13E95" w:rsidP="00DC26AC">
            <w:pPr>
              <w:rPr>
                <w:rFonts w:cs="Tahoma"/>
                <w:b/>
                <w:szCs w:val="20"/>
              </w:rPr>
            </w:pPr>
            <w:r w:rsidRPr="0055581A">
              <w:rPr>
                <w:rFonts w:cs="Tahoma"/>
                <w:b/>
                <w:szCs w:val="20"/>
              </w:rPr>
              <w:t>Company Full Address</w:t>
            </w:r>
          </w:p>
        </w:tc>
        <w:tc>
          <w:tcPr>
            <w:tcW w:w="6566" w:type="dxa"/>
            <w:shd w:val="clear" w:color="auto" w:fill="auto"/>
          </w:tcPr>
          <w:p w14:paraId="35D6AB44" w14:textId="77777777" w:rsidR="00D13E95" w:rsidRPr="0055581A" w:rsidRDefault="00D13E95" w:rsidP="00DC26AC">
            <w:pPr>
              <w:rPr>
                <w:rFonts w:cs="Tahoma"/>
                <w:szCs w:val="20"/>
              </w:rPr>
            </w:pPr>
          </w:p>
        </w:tc>
      </w:tr>
      <w:tr w:rsidR="00D13E95" w:rsidRPr="0055581A" w14:paraId="7DE46816" w14:textId="77777777" w:rsidTr="00DC26AC">
        <w:trPr>
          <w:trHeight w:val="602"/>
        </w:trPr>
        <w:tc>
          <w:tcPr>
            <w:tcW w:w="2784" w:type="dxa"/>
            <w:shd w:val="clear" w:color="auto" w:fill="auto"/>
          </w:tcPr>
          <w:p w14:paraId="309D1B26" w14:textId="77777777" w:rsidR="00D13E95" w:rsidRPr="0055581A" w:rsidRDefault="00D13E95" w:rsidP="00DC26AC">
            <w:pPr>
              <w:rPr>
                <w:rFonts w:cs="Tahoma"/>
                <w:b/>
                <w:szCs w:val="20"/>
              </w:rPr>
            </w:pPr>
            <w:r w:rsidRPr="0055581A">
              <w:rPr>
                <w:rFonts w:cs="Tahoma"/>
                <w:b/>
                <w:szCs w:val="20"/>
              </w:rPr>
              <w:t>Date</w:t>
            </w:r>
          </w:p>
        </w:tc>
        <w:tc>
          <w:tcPr>
            <w:tcW w:w="6566" w:type="dxa"/>
            <w:shd w:val="clear" w:color="auto" w:fill="auto"/>
          </w:tcPr>
          <w:p w14:paraId="16275494" w14:textId="77777777" w:rsidR="00D13E95" w:rsidRPr="0055581A" w:rsidRDefault="00D13E95" w:rsidP="00DC26AC">
            <w:pPr>
              <w:rPr>
                <w:rFonts w:cs="Tahoma"/>
                <w:szCs w:val="20"/>
              </w:rPr>
            </w:pPr>
          </w:p>
        </w:tc>
      </w:tr>
      <w:tr w:rsidR="00D13E95" w:rsidRPr="0055581A" w14:paraId="12298D85" w14:textId="77777777" w:rsidTr="00DC26AC">
        <w:trPr>
          <w:trHeight w:val="602"/>
        </w:trPr>
        <w:tc>
          <w:tcPr>
            <w:tcW w:w="2784" w:type="dxa"/>
            <w:shd w:val="clear" w:color="auto" w:fill="auto"/>
          </w:tcPr>
          <w:p w14:paraId="3E7A0848" w14:textId="77777777" w:rsidR="00D13E95" w:rsidRPr="0055581A" w:rsidRDefault="00D13E95" w:rsidP="00DC26AC">
            <w:pPr>
              <w:rPr>
                <w:rFonts w:cs="Tahoma"/>
                <w:b/>
                <w:szCs w:val="20"/>
              </w:rPr>
            </w:pPr>
            <w:r w:rsidRPr="0055581A">
              <w:rPr>
                <w:rFonts w:cs="Tahoma"/>
                <w:b/>
                <w:szCs w:val="20"/>
              </w:rPr>
              <w:t>Signature</w:t>
            </w:r>
          </w:p>
        </w:tc>
        <w:tc>
          <w:tcPr>
            <w:tcW w:w="6566" w:type="dxa"/>
            <w:shd w:val="clear" w:color="auto" w:fill="auto"/>
          </w:tcPr>
          <w:p w14:paraId="6A9C8865" w14:textId="77777777" w:rsidR="00D13E95" w:rsidRPr="0055581A" w:rsidRDefault="00D13E95" w:rsidP="00DC26AC">
            <w:pPr>
              <w:rPr>
                <w:rFonts w:cs="Tahoma"/>
                <w:szCs w:val="20"/>
              </w:rPr>
            </w:pPr>
          </w:p>
        </w:tc>
      </w:tr>
      <w:tr w:rsidR="00D13E95" w:rsidRPr="0055581A" w14:paraId="4FADD12B" w14:textId="77777777" w:rsidTr="00DC26AC">
        <w:trPr>
          <w:trHeight w:val="1018"/>
        </w:trPr>
        <w:tc>
          <w:tcPr>
            <w:tcW w:w="2784" w:type="dxa"/>
            <w:shd w:val="clear" w:color="auto" w:fill="auto"/>
          </w:tcPr>
          <w:p w14:paraId="5F26E056" w14:textId="77777777" w:rsidR="00D13E95" w:rsidRPr="0055581A" w:rsidRDefault="00D13E95" w:rsidP="00DC26AC">
            <w:pPr>
              <w:rPr>
                <w:rFonts w:cs="Tahoma"/>
                <w:b/>
                <w:szCs w:val="20"/>
              </w:rPr>
            </w:pPr>
            <w:r w:rsidRPr="0055581A">
              <w:rPr>
                <w:rFonts w:cs="Tahoma"/>
                <w:b/>
                <w:szCs w:val="20"/>
              </w:rPr>
              <w:t>Stamp</w:t>
            </w:r>
          </w:p>
        </w:tc>
        <w:tc>
          <w:tcPr>
            <w:tcW w:w="6566" w:type="dxa"/>
            <w:shd w:val="clear" w:color="auto" w:fill="auto"/>
          </w:tcPr>
          <w:p w14:paraId="717925D8" w14:textId="77777777" w:rsidR="00D13E95" w:rsidRPr="0055581A" w:rsidRDefault="00D13E95" w:rsidP="00DC26AC">
            <w:pPr>
              <w:rPr>
                <w:rFonts w:cs="Tahoma"/>
                <w:szCs w:val="20"/>
              </w:rPr>
            </w:pPr>
          </w:p>
        </w:tc>
      </w:tr>
      <w:tr w:rsidR="00D13E95" w:rsidRPr="0055581A" w14:paraId="19D157E8" w14:textId="77777777" w:rsidTr="00DC26AC">
        <w:trPr>
          <w:trHeight w:val="409"/>
        </w:trPr>
        <w:tc>
          <w:tcPr>
            <w:tcW w:w="2784" w:type="dxa"/>
            <w:shd w:val="clear" w:color="auto" w:fill="auto"/>
          </w:tcPr>
          <w:p w14:paraId="5A3E48A5" w14:textId="77777777" w:rsidR="00D13E95" w:rsidRPr="0055581A" w:rsidRDefault="00D13E95" w:rsidP="00DC26AC">
            <w:pPr>
              <w:rPr>
                <w:rFonts w:cs="Tahoma"/>
                <w:b/>
                <w:szCs w:val="20"/>
              </w:rPr>
            </w:pPr>
            <w:r w:rsidRPr="0055581A">
              <w:rPr>
                <w:rFonts w:cs="Tahoma"/>
                <w:b/>
                <w:szCs w:val="20"/>
              </w:rPr>
              <w:t>Contact Person</w:t>
            </w:r>
          </w:p>
        </w:tc>
        <w:tc>
          <w:tcPr>
            <w:tcW w:w="6566" w:type="dxa"/>
            <w:shd w:val="clear" w:color="auto" w:fill="auto"/>
          </w:tcPr>
          <w:p w14:paraId="2275BC9B" w14:textId="77777777" w:rsidR="00D13E95" w:rsidRPr="0055581A" w:rsidRDefault="00D13E95" w:rsidP="00DC26AC">
            <w:pPr>
              <w:rPr>
                <w:rFonts w:cs="Tahoma"/>
                <w:szCs w:val="20"/>
              </w:rPr>
            </w:pPr>
          </w:p>
        </w:tc>
      </w:tr>
      <w:tr w:rsidR="00D13E95" w:rsidRPr="0055581A" w14:paraId="06E9560B" w14:textId="77777777" w:rsidTr="00DC26AC">
        <w:trPr>
          <w:trHeight w:val="409"/>
        </w:trPr>
        <w:tc>
          <w:tcPr>
            <w:tcW w:w="2784" w:type="dxa"/>
            <w:shd w:val="clear" w:color="auto" w:fill="auto"/>
          </w:tcPr>
          <w:p w14:paraId="0F2631B5" w14:textId="77777777" w:rsidR="00D13E95" w:rsidRPr="0055581A" w:rsidRDefault="00D13E95" w:rsidP="00DC26AC">
            <w:pPr>
              <w:rPr>
                <w:rFonts w:cs="Tahoma"/>
                <w:b/>
                <w:szCs w:val="20"/>
              </w:rPr>
            </w:pPr>
            <w:r>
              <w:rPr>
                <w:rFonts w:cs="Tahoma"/>
                <w:b/>
                <w:szCs w:val="20"/>
              </w:rPr>
              <w:t>Telephone number</w:t>
            </w:r>
          </w:p>
        </w:tc>
        <w:tc>
          <w:tcPr>
            <w:tcW w:w="6566" w:type="dxa"/>
            <w:shd w:val="clear" w:color="auto" w:fill="auto"/>
          </w:tcPr>
          <w:p w14:paraId="474D98BD" w14:textId="77777777" w:rsidR="00D13E95" w:rsidRPr="0055581A" w:rsidRDefault="00D13E95" w:rsidP="00DC26AC">
            <w:pPr>
              <w:rPr>
                <w:rFonts w:cs="Tahoma"/>
                <w:szCs w:val="20"/>
              </w:rPr>
            </w:pPr>
          </w:p>
        </w:tc>
      </w:tr>
      <w:tr w:rsidR="00D13E95" w:rsidRPr="0055581A" w14:paraId="2837BAF8" w14:textId="77777777" w:rsidTr="00DC26AC">
        <w:trPr>
          <w:trHeight w:val="409"/>
        </w:trPr>
        <w:tc>
          <w:tcPr>
            <w:tcW w:w="2784" w:type="dxa"/>
            <w:shd w:val="clear" w:color="auto" w:fill="auto"/>
          </w:tcPr>
          <w:p w14:paraId="40968D22" w14:textId="77777777" w:rsidR="00D13E95" w:rsidRDefault="00D13E95" w:rsidP="00DC26AC">
            <w:pPr>
              <w:rPr>
                <w:rFonts w:cs="Tahoma"/>
                <w:b/>
                <w:szCs w:val="20"/>
              </w:rPr>
            </w:pPr>
            <w:r>
              <w:rPr>
                <w:rFonts w:cs="Tahoma"/>
                <w:b/>
                <w:szCs w:val="20"/>
              </w:rPr>
              <w:t>Email address</w:t>
            </w:r>
          </w:p>
        </w:tc>
        <w:tc>
          <w:tcPr>
            <w:tcW w:w="6566" w:type="dxa"/>
            <w:shd w:val="clear" w:color="auto" w:fill="auto"/>
          </w:tcPr>
          <w:p w14:paraId="6AB12079" w14:textId="77777777" w:rsidR="00D13E95" w:rsidRPr="0055581A" w:rsidRDefault="00D13E95" w:rsidP="00DC26AC">
            <w:pPr>
              <w:rPr>
                <w:rFonts w:cs="Tahoma"/>
                <w:szCs w:val="20"/>
              </w:rPr>
            </w:pPr>
          </w:p>
        </w:tc>
      </w:tr>
    </w:tbl>
    <w:p w14:paraId="7D0C7CFA" w14:textId="77777777" w:rsidR="00D13E95" w:rsidRDefault="00D13E95" w:rsidP="00D13E95">
      <w:pPr>
        <w:ind w:right="-903"/>
        <w:rPr>
          <w:b/>
          <w:bCs/>
          <w:szCs w:val="22"/>
        </w:rPr>
      </w:pPr>
    </w:p>
    <w:p w14:paraId="783589C1" w14:textId="61ADC085" w:rsidR="00D13E95" w:rsidRDefault="00D13E95"/>
    <w:p w14:paraId="61BF8E86" w14:textId="0CCB8D37" w:rsidR="00D13E95" w:rsidRDefault="00D13E95"/>
    <w:p w14:paraId="77F524FC" w14:textId="1298C59F" w:rsidR="00D13E95" w:rsidRDefault="00D13E95"/>
    <w:p w14:paraId="09E211CC" w14:textId="40D178F4" w:rsidR="00D13E95" w:rsidRDefault="00D13E95"/>
    <w:p w14:paraId="3F1A0B2C" w14:textId="652B6B5A" w:rsidR="00D13E95" w:rsidRDefault="00D13E95"/>
    <w:p w14:paraId="4DC249C4" w14:textId="3194B786" w:rsidR="00D13E95" w:rsidRDefault="00D13E95"/>
    <w:p w14:paraId="315168EC" w14:textId="1B32E607" w:rsidR="00D13E95" w:rsidRDefault="00D13E95"/>
    <w:p w14:paraId="0AAF482E" w14:textId="0170B194" w:rsidR="00D13E95" w:rsidRDefault="00D13E95"/>
    <w:p w14:paraId="5B593C54" w14:textId="096C39E3" w:rsidR="00D13E95" w:rsidRDefault="00D13E95"/>
    <w:p w14:paraId="17F57077" w14:textId="3DE84525" w:rsidR="00D13E95" w:rsidRDefault="00D13E95"/>
    <w:p w14:paraId="2F581542" w14:textId="77777777" w:rsidR="00D13E95" w:rsidRDefault="00D13E95">
      <w:pPr>
        <w:sectPr w:rsidR="00D13E95">
          <w:headerReference w:type="default" r:id="rId8"/>
          <w:pgSz w:w="12240" w:h="15840"/>
          <w:pgMar w:top="1440" w:right="1440" w:bottom="1440" w:left="1440" w:header="720" w:footer="720" w:gutter="0"/>
          <w:cols w:space="720"/>
          <w:docGrid w:linePitch="360"/>
        </w:sectPr>
      </w:pPr>
    </w:p>
    <w:p w14:paraId="3DC69C2C" w14:textId="77777777" w:rsidR="00D13E95" w:rsidRDefault="00D13E95" w:rsidP="00D13E95">
      <w:pPr>
        <w:ind w:right="-903"/>
        <w:rPr>
          <w:b/>
          <w:bCs/>
          <w:szCs w:val="22"/>
          <w:u w:val="single"/>
        </w:rPr>
      </w:pPr>
      <w:r w:rsidRPr="0055581A">
        <w:rPr>
          <w:b/>
          <w:bCs/>
          <w:szCs w:val="22"/>
          <w:u w:val="single"/>
        </w:rPr>
        <w:lastRenderedPageBreak/>
        <w:t>Table 1: Offer to Supply Goods / Services Compliant with Technical Specifications and Requirements</w:t>
      </w:r>
    </w:p>
    <w:p w14:paraId="3CAF6A5E" w14:textId="13CC6AF5" w:rsidR="00D13E95" w:rsidRDefault="00D13E95"/>
    <w:p w14:paraId="242FEE21" w14:textId="77777777" w:rsidR="00D13E95" w:rsidRDefault="00D13E95"/>
    <w:tbl>
      <w:tblPr>
        <w:tblW w:w="5043"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756"/>
        <w:gridCol w:w="1878"/>
        <w:gridCol w:w="1029"/>
        <w:gridCol w:w="3503"/>
        <w:gridCol w:w="1280"/>
        <w:gridCol w:w="1445"/>
      </w:tblGrid>
      <w:tr w:rsidR="00D13E95" w:rsidRPr="009D4628" w14:paraId="1F6BD1A0" w14:textId="77777777" w:rsidTr="00D13E95">
        <w:trPr>
          <w:trHeight w:val="737"/>
          <w:tblHeader/>
        </w:trPr>
        <w:tc>
          <w:tcPr>
            <w:tcW w:w="448" w:type="pct"/>
            <w:vAlign w:val="center"/>
          </w:tcPr>
          <w:p w14:paraId="64625611" w14:textId="77777777" w:rsidR="00D13E95" w:rsidRPr="009D4628" w:rsidRDefault="00D13E95" w:rsidP="00DC26AC">
            <w:pPr>
              <w:contextualSpacing/>
              <w:jc w:val="center"/>
              <w:rPr>
                <w:rFonts w:eastAsia="Calibri" w:cs="Tahoma"/>
                <w:b/>
                <w:color w:val="auto"/>
                <w:szCs w:val="22"/>
              </w:rPr>
            </w:pPr>
            <w:r>
              <w:rPr>
                <w:rFonts w:eastAsia="Calibri" w:cs="Tahoma"/>
                <w:b/>
                <w:color w:val="auto"/>
                <w:szCs w:val="22"/>
              </w:rPr>
              <w:t xml:space="preserve">Lot A </w:t>
            </w:r>
          </w:p>
        </w:tc>
        <w:tc>
          <w:tcPr>
            <w:tcW w:w="1055" w:type="pct"/>
            <w:vAlign w:val="center"/>
          </w:tcPr>
          <w:p w14:paraId="2B8CB061" w14:textId="77777777" w:rsidR="00D13E95" w:rsidRPr="009D4628" w:rsidRDefault="00D13E95" w:rsidP="00DC26AC">
            <w:pPr>
              <w:contextualSpacing/>
              <w:jc w:val="center"/>
              <w:rPr>
                <w:rFonts w:eastAsia="Calibri" w:cs="Times New Roman"/>
                <w:b/>
                <w:bCs/>
                <w:color w:val="auto"/>
                <w:szCs w:val="22"/>
              </w:rPr>
            </w:pPr>
            <w:r w:rsidRPr="009D4628">
              <w:rPr>
                <w:rFonts w:eastAsia="Calibri" w:cs="Times New Roman"/>
                <w:b/>
                <w:color w:val="auto"/>
                <w:szCs w:val="22"/>
              </w:rPr>
              <w:t>Description of Items</w:t>
            </w:r>
          </w:p>
          <w:p w14:paraId="4F5749C9" w14:textId="77777777" w:rsidR="00D13E95" w:rsidRPr="009D4628" w:rsidRDefault="00D13E95" w:rsidP="00DC26AC">
            <w:pPr>
              <w:contextualSpacing/>
              <w:jc w:val="center"/>
              <w:rPr>
                <w:rFonts w:eastAsia="Calibri" w:cs="Times New Roman"/>
                <w:b/>
                <w:bCs/>
                <w:color w:val="auto"/>
                <w:szCs w:val="22"/>
              </w:rPr>
            </w:pPr>
          </w:p>
        </w:tc>
        <w:tc>
          <w:tcPr>
            <w:tcW w:w="719" w:type="pct"/>
            <w:vAlign w:val="center"/>
          </w:tcPr>
          <w:p w14:paraId="62B687F9" w14:textId="77777777" w:rsidR="00D13E95" w:rsidRPr="009D4628" w:rsidRDefault="00D13E95" w:rsidP="00DC26AC">
            <w:pPr>
              <w:contextualSpacing/>
              <w:rPr>
                <w:rFonts w:eastAsia="Calibri" w:cs="Tahoma"/>
                <w:b/>
                <w:color w:val="auto"/>
                <w:szCs w:val="22"/>
              </w:rPr>
            </w:pPr>
            <w:r w:rsidRPr="009D4628">
              <w:rPr>
                <w:rFonts w:eastAsia="Calibri" w:cs="Tahoma"/>
                <w:b/>
                <w:color w:val="auto"/>
                <w:szCs w:val="22"/>
              </w:rPr>
              <w:t>Unit of Measure</w:t>
            </w:r>
          </w:p>
        </w:tc>
        <w:tc>
          <w:tcPr>
            <w:tcW w:w="394" w:type="pct"/>
          </w:tcPr>
          <w:p w14:paraId="0F8B4123" w14:textId="77777777" w:rsidR="00D13E95" w:rsidRPr="009D4628" w:rsidRDefault="00D13E95" w:rsidP="00DC26AC">
            <w:pPr>
              <w:contextualSpacing/>
              <w:rPr>
                <w:rFonts w:eastAsia="Calibri" w:cs="Tahoma"/>
                <w:b/>
                <w:color w:val="auto"/>
                <w:szCs w:val="22"/>
              </w:rPr>
            </w:pPr>
            <w:r w:rsidRPr="009D4628">
              <w:rPr>
                <w:rFonts w:eastAsia="Calibri" w:cs="Tahoma"/>
                <w:b/>
                <w:color w:val="auto"/>
                <w:szCs w:val="22"/>
              </w:rPr>
              <w:t>Quantity</w:t>
            </w:r>
          </w:p>
        </w:tc>
        <w:tc>
          <w:tcPr>
            <w:tcW w:w="1341" w:type="pct"/>
          </w:tcPr>
          <w:p w14:paraId="6C4EA1D8" w14:textId="77777777"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Compliance with Technical Specifications in Annex B</w:t>
            </w:r>
          </w:p>
        </w:tc>
        <w:tc>
          <w:tcPr>
            <w:tcW w:w="490" w:type="pct"/>
            <w:vAlign w:val="center"/>
          </w:tcPr>
          <w:p w14:paraId="6C462632" w14:textId="6E03556B"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Unit rate in USD</w:t>
            </w:r>
          </w:p>
        </w:tc>
        <w:tc>
          <w:tcPr>
            <w:tcW w:w="553" w:type="pct"/>
            <w:vAlign w:val="center"/>
          </w:tcPr>
          <w:p w14:paraId="5A3431EA" w14:textId="77777777"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Total amount in USD</w:t>
            </w:r>
          </w:p>
        </w:tc>
      </w:tr>
      <w:tr w:rsidR="00D13E95" w:rsidRPr="009D4628" w14:paraId="61D14CDB" w14:textId="77777777" w:rsidTr="00D13E95">
        <w:trPr>
          <w:trHeight w:val="1133"/>
        </w:trPr>
        <w:tc>
          <w:tcPr>
            <w:tcW w:w="448" w:type="pct"/>
            <w:vAlign w:val="center"/>
          </w:tcPr>
          <w:p w14:paraId="0655A505" w14:textId="77777777" w:rsidR="00D13E95" w:rsidRPr="009D4628" w:rsidRDefault="00D13E95" w:rsidP="00D13E95">
            <w:pPr>
              <w:pStyle w:val="ListParagraph"/>
              <w:numPr>
                <w:ilvl w:val="0"/>
                <w:numId w:val="8"/>
              </w:numPr>
              <w:spacing w:after="160" w:line="259" w:lineRule="auto"/>
              <w:rPr>
                <w:rFonts w:eastAsia="Calibri" w:cs="Tahoma"/>
                <w:bCs/>
                <w:color w:val="auto"/>
                <w:szCs w:val="22"/>
              </w:rPr>
            </w:pPr>
          </w:p>
        </w:tc>
        <w:tc>
          <w:tcPr>
            <w:tcW w:w="1055" w:type="pct"/>
            <w:shd w:val="clear" w:color="auto" w:fill="auto"/>
          </w:tcPr>
          <w:p w14:paraId="44E383F6" w14:textId="77777777" w:rsidR="00D13E95" w:rsidRDefault="00D13E95" w:rsidP="00D13E95">
            <w:pPr>
              <w:spacing w:after="160" w:line="259" w:lineRule="auto"/>
              <w:rPr>
                <w:b/>
                <w:bCs/>
                <w:szCs w:val="22"/>
              </w:rPr>
            </w:pPr>
            <w:r w:rsidRPr="00D13E95">
              <w:rPr>
                <w:b/>
                <w:bCs/>
                <w:szCs w:val="22"/>
              </w:rPr>
              <w:t xml:space="preserve">Computer Laptop </w:t>
            </w:r>
          </w:p>
          <w:p w14:paraId="3D502097" w14:textId="70B6DB34" w:rsidR="00D13E95" w:rsidRPr="009D4628" w:rsidRDefault="00D13E95" w:rsidP="00D13E95">
            <w:pPr>
              <w:spacing w:after="160" w:line="259" w:lineRule="auto"/>
              <w:rPr>
                <w:rFonts w:cs="Tahoma"/>
                <w:bCs/>
                <w:color w:val="auto"/>
                <w:szCs w:val="22"/>
              </w:rPr>
            </w:pPr>
          </w:p>
        </w:tc>
        <w:tc>
          <w:tcPr>
            <w:tcW w:w="719" w:type="pct"/>
            <w:shd w:val="clear" w:color="auto" w:fill="auto"/>
          </w:tcPr>
          <w:p w14:paraId="45FF1CCB" w14:textId="77777777" w:rsidR="00D13E95" w:rsidRPr="009D4628" w:rsidRDefault="00D13E95" w:rsidP="00D13E95">
            <w:pPr>
              <w:contextualSpacing/>
              <w:jc w:val="center"/>
              <w:rPr>
                <w:rFonts w:eastAsia="Calibri" w:cs="Tahoma"/>
                <w:color w:val="auto"/>
                <w:szCs w:val="22"/>
              </w:rPr>
            </w:pPr>
            <w:r w:rsidRPr="009D4628">
              <w:rPr>
                <w:b/>
                <w:szCs w:val="22"/>
              </w:rPr>
              <w:t>Piece</w:t>
            </w:r>
            <w:r>
              <w:rPr>
                <w:b/>
                <w:szCs w:val="22"/>
              </w:rPr>
              <w:t>s</w:t>
            </w:r>
          </w:p>
        </w:tc>
        <w:tc>
          <w:tcPr>
            <w:tcW w:w="394" w:type="pct"/>
            <w:shd w:val="clear" w:color="auto" w:fill="auto"/>
          </w:tcPr>
          <w:p w14:paraId="67006CB6" w14:textId="2ED8E797" w:rsidR="00D13E95" w:rsidRPr="009D4628" w:rsidRDefault="00657905" w:rsidP="00D13E95">
            <w:pPr>
              <w:contextualSpacing/>
              <w:jc w:val="center"/>
              <w:rPr>
                <w:rFonts w:eastAsia="Calibri" w:cs="Tahoma"/>
                <w:b/>
                <w:color w:val="auto"/>
                <w:szCs w:val="22"/>
              </w:rPr>
            </w:pPr>
            <w:r>
              <w:rPr>
                <w:rFonts w:eastAsia="Calibri"/>
                <w:b/>
                <w:szCs w:val="22"/>
              </w:rPr>
              <w:t>3</w:t>
            </w:r>
          </w:p>
        </w:tc>
        <w:tc>
          <w:tcPr>
            <w:tcW w:w="1341" w:type="pct"/>
          </w:tcPr>
          <w:p w14:paraId="16578193" w14:textId="77777777" w:rsidR="00D13E95" w:rsidRPr="009D4628" w:rsidRDefault="000D6751" w:rsidP="00D13E95">
            <w:pPr>
              <w:jc w:val="both"/>
              <w:rPr>
                <w:rFonts w:eastAsia="Times New Roman" w:cs="Segoe UI Symbol"/>
                <w:color w:val="auto"/>
                <w:szCs w:val="22"/>
              </w:rPr>
            </w:pPr>
            <w:sdt>
              <w:sdtPr>
                <w:rPr>
                  <w:rFonts w:eastAsia="Times New Roman" w:cs="Calibri"/>
                  <w:color w:val="auto"/>
                  <w:szCs w:val="22"/>
                </w:rPr>
                <w:id w:val="-590590"/>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Segoe UI Symbol"/>
                <w:color w:val="auto"/>
                <w:szCs w:val="22"/>
              </w:rPr>
              <w:t xml:space="preserve"> Comply</w:t>
            </w:r>
          </w:p>
          <w:p w14:paraId="361296C1" w14:textId="77777777" w:rsidR="00D13E95" w:rsidRPr="009D4628" w:rsidRDefault="000D6751" w:rsidP="00D13E95">
            <w:pPr>
              <w:jc w:val="both"/>
              <w:rPr>
                <w:rFonts w:eastAsia="Times New Roman" w:cs="Tahoma"/>
                <w:color w:val="auto"/>
                <w:szCs w:val="22"/>
              </w:rPr>
            </w:pPr>
            <w:sdt>
              <w:sdtPr>
                <w:rPr>
                  <w:rFonts w:eastAsia="Times New Roman" w:cs="Calibri"/>
                  <w:color w:val="auto"/>
                  <w:szCs w:val="22"/>
                </w:rPr>
                <w:id w:val="-1791124615"/>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Calibri"/>
                <w:color w:val="auto"/>
                <w:szCs w:val="22"/>
              </w:rPr>
              <w:t xml:space="preserve"> </w:t>
            </w:r>
            <w:r w:rsidR="00D13E95" w:rsidRPr="009D4628">
              <w:rPr>
                <w:rFonts w:eastAsia="Times New Roman" w:cs="Tahoma"/>
                <w:color w:val="auto"/>
                <w:szCs w:val="22"/>
              </w:rPr>
              <w:t>Not Comply. Alternative specification offered (please attach)</w:t>
            </w:r>
          </w:p>
        </w:tc>
        <w:tc>
          <w:tcPr>
            <w:tcW w:w="490" w:type="pct"/>
            <w:vAlign w:val="center"/>
          </w:tcPr>
          <w:p w14:paraId="444DB52D" w14:textId="77777777" w:rsidR="00D13E95" w:rsidRPr="009D4628" w:rsidRDefault="00D13E95" w:rsidP="00D13E95">
            <w:pPr>
              <w:contextualSpacing/>
              <w:jc w:val="center"/>
              <w:rPr>
                <w:rFonts w:eastAsia="Calibri" w:cs="Tahoma"/>
                <w:color w:val="auto"/>
                <w:szCs w:val="22"/>
              </w:rPr>
            </w:pPr>
          </w:p>
        </w:tc>
        <w:tc>
          <w:tcPr>
            <w:tcW w:w="553" w:type="pct"/>
            <w:vAlign w:val="center"/>
          </w:tcPr>
          <w:p w14:paraId="742C47F4" w14:textId="77777777" w:rsidR="00D13E95" w:rsidRPr="009D4628" w:rsidRDefault="00D13E95" w:rsidP="00D13E95">
            <w:pPr>
              <w:contextualSpacing/>
              <w:jc w:val="center"/>
              <w:rPr>
                <w:rFonts w:eastAsia="Calibri" w:cs="Tahoma"/>
                <w:color w:val="auto"/>
                <w:szCs w:val="22"/>
              </w:rPr>
            </w:pPr>
          </w:p>
        </w:tc>
      </w:tr>
      <w:tr w:rsidR="00D13E95" w:rsidRPr="009D4628" w14:paraId="1D1D52FF" w14:textId="77777777" w:rsidTr="00D13E95">
        <w:trPr>
          <w:trHeight w:val="1133"/>
        </w:trPr>
        <w:tc>
          <w:tcPr>
            <w:tcW w:w="448" w:type="pct"/>
            <w:vAlign w:val="center"/>
          </w:tcPr>
          <w:p w14:paraId="357E5915" w14:textId="77777777" w:rsidR="00D13E95" w:rsidRPr="009D4628" w:rsidRDefault="00D13E95" w:rsidP="00D13E95">
            <w:pPr>
              <w:pStyle w:val="ListParagraph"/>
              <w:numPr>
                <w:ilvl w:val="0"/>
                <w:numId w:val="8"/>
              </w:numPr>
              <w:spacing w:after="160" w:line="259" w:lineRule="auto"/>
              <w:rPr>
                <w:rFonts w:eastAsia="Calibri" w:cs="Tahoma"/>
                <w:bCs/>
                <w:color w:val="auto"/>
                <w:szCs w:val="22"/>
              </w:rPr>
            </w:pPr>
          </w:p>
        </w:tc>
        <w:tc>
          <w:tcPr>
            <w:tcW w:w="1055" w:type="pct"/>
            <w:vAlign w:val="center"/>
          </w:tcPr>
          <w:p w14:paraId="5B371A07" w14:textId="77777777" w:rsidR="00D13E95" w:rsidRPr="00D13E95" w:rsidRDefault="00D13E95" w:rsidP="00D13E95">
            <w:pPr>
              <w:spacing w:after="160" w:line="259" w:lineRule="auto"/>
              <w:rPr>
                <w:rFonts w:cs="Arial"/>
                <w:b/>
                <w:bCs/>
                <w:szCs w:val="22"/>
              </w:rPr>
            </w:pPr>
            <w:r w:rsidRPr="00D13E95">
              <w:rPr>
                <w:rFonts w:cs="Arial"/>
                <w:b/>
                <w:bCs/>
                <w:szCs w:val="22"/>
              </w:rPr>
              <w:t xml:space="preserve">Printer/photocopy </w:t>
            </w:r>
          </w:p>
          <w:p w14:paraId="7CB48827" w14:textId="320452AD" w:rsidR="00D13E95" w:rsidRPr="004B4714" w:rsidRDefault="00D13E95" w:rsidP="00D13E95">
            <w:pPr>
              <w:spacing w:after="160" w:line="259" w:lineRule="auto"/>
              <w:rPr>
                <w:rFonts w:cs="Tahoma"/>
                <w:color w:val="auto"/>
                <w:szCs w:val="22"/>
              </w:rPr>
            </w:pPr>
          </w:p>
        </w:tc>
        <w:tc>
          <w:tcPr>
            <w:tcW w:w="719" w:type="pct"/>
            <w:shd w:val="clear" w:color="auto" w:fill="auto"/>
          </w:tcPr>
          <w:p w14:paraId="34D84072" w14:textId="77777777" w:rsidR="00D13E95" w:rsidRPr="009D4628" w:rsidRDefault="00D13E95" w:rsidP="00D13E95">
            <w:pPr>
              <w:contextualSpacing/>
              <w:jc w:val="center"/>
              <w:rPr>
                <w:rFonts w:eastAsia="Calibri" w:cs="Tahoma"/>
                <w:color w:val="auto"/>
                <w:szCs w:val="22"/>
              </w:rPr>
            </w:pPr>
            <w:r w:rsidRPr="009D4628">
              <w:rPr>
                <w:b/>
                <w:szCs w:val="22"/>
              </w:rPr>
              <w:t>Piece</w:t>
            </w:r>
            <w:r>
              <w:rPr>
                <w:b/>
                <w:szCs w:val="22"/>
              </w:rPr>
              <w:t>s</w:t>
            </w:r>
          </w:p>
        </w:tc>
        <w:tc>
          <w:tcPr>
            <w:tcW w:w="394" w:type="pct"/>
            <w:shd w:val="clear" w:color="auto" w:fill="auto"/>
          </w:tcPr>
          <w:p w14:paraId="672D2E0D" w14:textId="08388993" w:rsidR="00D13E95" w:rsidRPr="009D4628" w:rsidRDefault="00657905" w:rsidP="00D13E95">
            <w:pPr>
              <w:contextualSpacing/>
              <w:jc w:val="center"/>
              <w:rPr>
                <w:rFonts w:eastAsia="Calibri" w:cs="Tahoma"/>
                <w:b/>
                <w:color w:val="auto"/>
                <w:szCs w:val="22"/>
              </w:rPr>
            </w:pPr>
            <w:r>
              <w:rPr>
                <w:rFonts w:eastAsia="Calibri"/>
                <w:b/>
                <w:szCs w:val="22"/>
              </w:rPr>
              <w:t>1</w:t>
            </w:r>
          </w:p>
        </w:tc>
        <w:tc>
          <w:tcPr>
            <w:tcW w:w="1341" w:type="pct"/>
          </w:tcPr>
          <w:p w14:paraId="4B4CA45B" w14:textId="77777777" w:rsidR="00D13E95" w:rsidRPr="009D4628" w:rsidRDefault="000D6751" w:rsidP="00D13E95">
            <w:pPr>
              <w:jc w:val="both"/>
              <w:rPr>
                <w:rFonts w:eastAsia="Times New Roman" w:cs="Segoe UI Symbol"/>
                <w:color w:val="auto"/>
                <w:szCs w:val="22"/>
              </w:rPr>
            </w:pPr>
            <w:sdt>
              <w:sdtPr>
                <w:rPr>
                  <w:rFonts w:eastAsia="Times New Roman" w:cs="Calibri"/>
                  <w:color w:val="auto"/>
                  <w:szCs w:val="22"/>
                </w:rPr>
                <w:id w:val="-1750806370"/>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Segoe UI Symbol"/>
                <w:color w:val="auto"/>
                <w:szCs w:val="22"/>
              </w:rPr>
              <w:t xml:space="preserve"> Comply</w:t>
            </w:r>
          </w:p>
          <w:p w14:paraId="564A05A8" w14:textId="77777777" w:rsidR="00D13E95" w:rsidRPr="009D4628" w:rsidRDefault="000D6751" w:rsidP="00D13E95">
            <w:pPr>
              <w:jc w:val="both"/>
              <w:rPr>
                <w:rFonts w:eastAsia="Times New Roman" w:cs="Tahoma"/>
                <w:color w:val="auto"/>
                <w:szCs w:val="22"/>
              </w:rPr>
            </w:pPr>
            <w:sdt>
              <w:sdtPr>
                <w:rPr>
                  <w:rFonts w:eastAsia="Times New Roman" w:cs="Calibri"/>
                  <w:color w:val="auto"/>
                  <w:szCs w:val="22"/>
                </w:rPr>
                <w:id w:val="-1532792421"/>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Calibri"/>
                <w:color w:val="auto"/>
                <w:szCs w:val="22"/>
              </w:rPr>
              <w:t xml:space="preserve"> </w:t>
            </w:r>
            <w:r w:rsidR="00D13E95" w:rsidRPr="009D4628">
              <w:rPr>
                <w:rFonts w:eastAsia="Times New Roman" w:cs="Tahoma"/>
                <w:color w:val="auto"/>
                <w:szCs w:val="22"/>
              </w:rPr>
              <w:t>Not Comply. Alternative specification offered (please attach)</w:t>
            </w:r>
          </w:p>
        </w:tc>
        <w:tc>
          <w:tcPr>
            <w:tcW w:w="490" w:type="pct"/>
            <w:vAlign w:val="center"/>
          </w:tcPr>
          <w:p w14:paraId="40CD93DC" w14:textId="77777777" w:rsidR="00D13E95" w:rsidRPr="009D4628" w:rsidRDefault="00D13E95" w:rsidP="00D13E95">
            <w:pPr>
              <w:contextualSpacing/>
              <w:jc w:val="center"/>
              <w:rPr>
                <w:rFonts w:eastAsia="Calibri" w:cs="Tahoma"/>
                <w:color w:val="auto"/>
                <w:szCs w:val="22"/>
              </w:rPr>
            </w:pPr>
          </w:p>
        </w:tc>
        <w:tc>
          <w:tcPr>
            <w:tcW w:w="553" w:type="pct"/>
            <w:vAlign w:val="center"/>
          </w:tcPr>
          <w:p w14:paraId="29AE41C1" w14:textId="77777777" w:rsidR="00D13E95" w:rsidRPr="009D4628" w:rsidRDefault="00D13E95" w:rsidP="00D13E95">
            <w:pPr>
              <w:contextualSpacing/>
              <w:jc w:val="center"/>
              <w:rPr>
                <w:rFonts w:eastAsia="Calibri" w:cs="Tahoma"/>
                <w:color w:val="auto"/>
                <w:szCs w:val="22"/>
              </w:rPr>
            </w:pPr>
          </w:p>
        </w:tc>
      </w:tr>
      <w:tr w:rsidR="00D13E95" w:rsidRPr="009D4628" w14:paraId="169756F3" w14:textId="77777777" w:rsidTr="00D13E95">
        <w:trPr>
          <w:trHeight w:val="1115"/>
        </w:trPr>
        <w:tc>
          <w:tcPr>
            <w:tcW w:w="448" w:type="pct"/>
            <w:vAlign w:val="center"/>
          </w:tcPr>
          <w:p w14:paraId="0905B7DD" w14:textId="77777777" w:rsidR="00D13E95" w:rsidRPr="009D4628" w:rsidRDefault="00D13E95" w:rsidP="00D13E95">
            <w:pPr>
              <w:pStyle w:val="ListParagraph"/>
              <w:numPr>
                <w:ilvl w:val="0"/>
                <w:numId w:val="8"/>
              </w:numPr>
              <w:spacing w:after="160" w:line="259" w:lineRule="auto"/>
              <w:rPr>
                <w:rFonts w:eastAsia="Calibri" w:cs="Tahoma"/>
                <w:bCs/>
                <w:color w:val="auto"/>
                <w:szCs w:val="22"/>
              </w:rPr>
            </w:pPr>
          </w:p>
        </w:tc>
        <w:tc>
          <w:tcPr>
            <w:tcW w:w="1055" w:type="pct"/>
            <w:vAlign w:val="center"/>
          </w:tcPr>
          <w:p w14:paraId="194A43B4" w14:textId="77777777" w:rsidR="00657905" w:rsidRPr="00D13E95" w:rsidRDefault="00657905" w:rsidP="00657905">
            <w:pPr>
              <w:spacing w:after="160" w:line="259" w:lineRule="auto"/>
              <w:rPr>
                <w:rFonts w:cs="Arial"/>
                <w:b/>
                <w:bCs/>
                <w:szCs w:val="22"/>
              </w:rPr>
            </w:pPr>
            <w:r w:rsidRPr="00D13E95">
              <w:rPr>
                <w:rFonts w:cs="Arial"/>
                <w:b/>
                <w:bCs/>
                <w:szCs w:val="22"/>
              </w:rPr>
              <w:t xml:space="preserve">Printer/photocopy </w:t>
            </w:r>
          </w:p>
          <w:p w14:paraId="1DAC0F2E" w14:textId="6AE48931" w:rsidR="00D13E95" w:rsidRPr="009D4628" w:rsidRDefault="00D13E95" w:rsidP="00D13E95">
            <w:pPr>
              <w:rPr>
                <w:rFonts w:eastAsia="Calibri" w:cs="Times New Roman"/>
                <w:bCs/>
                <w:color w:val="auto"/>
                <w:szCs w:val="22"/>
                <w:lang w:val="en-US"/>
              </w:rPr>
            </w:pPr>
          </w:p>
        </w:tc>
        <w:tc>
          <w:tcPr>
            <w:tcW w:w="719" w:type="pct"/>
            <w:shd w:val="clear" w:color="auto" w:fill="auto"/>
          </w:tcPr>
          <w:p w14:paraId="6CCF124D" w14:textId="77777777" w:rsidR="00D13E95" w:rsidRPr="009D4628" w:rsidRDefault="00D13E95" w:rsidP="00D13E95">
            <w:pPr>
              <w:contextualSpacing/>
              <w:jc w:val="center"/>
              <w:rPr>
                <w:rFonts w:eastAsia="Calibri" w:cs="Tahoma"/>
                <w:color w:val="auto"/>
                <w:szCs w:val="22"/>
              </w:rPr>
            </w:pPr>
            <w:r w:rsidRPr="009D4628">
              <w:rPr>
                <w:b/>
                <w:spacing w:val="-1"/>
                <w:szCs w:val="22"/>
              </w:rPr>
              <w:t>Piece</w:t>
            </w:r>
            <w:r>
              <w:rPr>
                <w:b/>
                <w:spacing w:val="-1"/>
                <w:szCs w:val="22"/>
              </w:rPr>
              <w:t>s</w:t>
            </w:r>
          </w:p>
        </w:tc>
        <w:tc>
          <w:tcPr>
            <w:tcW w:w="394" w:type="pct"/>
            <w:shd w:val="clear" w:color="auto" w:fill="auto"/>
          </w:tcPr>
          <w:p w14:paraId="5EFE15D2" w14:textId="523705AF" w:rsidR="00D13E95" w:rsidRPr="009D4628" w:rsidRDefault="00657905" w:rsidP="00D13E95">
            <w:pPr>
              <w:contextualSpacing/>
              <w:jc w:val="center"/>
              <w:rPr>
                <w:rFonts w:eastAsia="Calibri" w:cs="Tahoma"/>
                <w:b/>
                <w:color w:val="auto"/>
                <w:szCs w:val="22"/>
              </w:rPr>
            </w:pPr>
            <w:r>
              <w:rPr>
                <w:rFonts w:eastAsia="Calibri"/>
                <w:b/>
                <w:szCs w:val="22"/>
              </w:rPr>
              <w:t>1</w:t>
            </w:r>
          </w:p>
        </w:tc>
        <w:tc>
          <w:tcPr>
            <w:tcW w:w="1341" w:type="pct"/>
          </w:tcPr>
          <w:p w14:paraId="54981140" w14:textId="77777777" w:rsidR="00D13E95" w:rsidRPr="009D4628" w:rsidRDefault="000D6751" w:rsidP="00D13E95">
            <w:pPr>
              <w:jc w:val="both"/>
              <w:rPr>
                <w:rFonts w:eastAsia="Times New Roman" w:cs="Segoe UI Symbol"/>
                <w:color w:val="auto"/>
                <w:szCs w:val="22"/>
              </w:rPr>
            </w:pPr>
            <w:sdt>
              <w:sdtPr>
                <w:rPr>
                  <w:rFonts w:eastAsia="Times New Roman" w:cs="Calibri"/>
                  <w:color w:val="auto"/>
                  <w:szCs w:val="22"/>
                </w:rPr>
                <w:id w:val="-257909078"/>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Segoe UI Symbol"/>
                <w:color w:val="auto"/>
                <w:szCs w:val="22"/>
              </w:rPr>
              <w:t xml:space="preserve"> Comply</w:t>
            </w:r>
          </w:p>
          <w:p w14:paraId="68DA96AB" w14:textId="77777777" w:rsidR="00D13E95" w:rsidRPr="009D4628" w:rsidRDefault="000D6751" w:rsidP="00D13E95">
            <w:pPr>
              <w:jc w:val="both"/>
              <w:rPr>
                <w:rFonts w:eastAsia="Times New Roman" w:cs="Tahoma"/>
                <w:color w:val="auto"/>
                <w:szCs w:val="22"/>
              </w:rPr>
            </w:pPr>
            <w:sdt>
              <w:sdtPr>
                <w:rPr>
                  <w:rFonts w:eastAsia="Times New Roman" w:cs="Calibri"/>
                  <w:color w:val="auto"/>
                  <w:szCs w:val="22"/>
                </w:rPr>
                <w:id w:val="1143537412"/>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Calibri"/>
                <w:color w:val="auto"/>
                <w:szCs w:val="22"/>
              </w:rPr>
              <w:t xml:space="preserve"> </w:t>
            </w:r>
            <w:r w:rsidR="00D13E95" w:rsidRPr="009D4628">
              <w:rPr>
                <w:rFonts w:eastAsia="Times New Roman" w:cs="Tahoma"/>
                <w:color w:val="auto"/>
                <w:szCs w:val="22"/>
              </w:rPr>
              <w:t>Not Comply. Alternative specification offered (please attach)</w:t>
            </w:r>
          </w:p>
        </w:tc>
        <w:tc>
          <w:tcPr>
            <w:tcW w:w="490" w:type="pct"/>
            <w:vAlign w:val="center"/>
          </w:tcPr>
          <w:p w14:paraId="511FB4C2" w14:textId="77777777" w:rsidR="00D13E95" w:rsidRPr="009D4628" w:rsidRDefault="00D13E95" w:rsidP="00D13E95">
            <w:pPr>
              <w:contextualSpacing/>
              <w:jc w:val="center"/>
              <w:rPr>
                <w:rFonts w:eastAsia="Calibri" w:cs="Tahoma"/>
                <w:color w:val="auto"/>
                <w:szCs w:val="22"/>
              </w:rPr>
            </w:pPr>
          </w:p>
        </w:tc>
        <w:tc>
          <w:tcPr>
            <w:tcW w:w="553" w:type="pct"/>
            <w:vAlign w:val="center"/>
          </w:tcPr>
          <w:p w14:paraId="486645FA" w14:textId="77777777" w:rsidR="00D13E95" w:rsidRPr="009D4628" w:rsidRDefault="00D13E95" w:rsidP="00D13E95">
            <w:pPr>
              <w:contextualSpacing/>
              <w:jc w:val="center"/>
              <w:rPr>
                <w:rFonts w:eastAsia="Calibri" w:cs="Tahoma"/>
                <w:color w:val="auto"/>
                <w:szCs w:val="22"/>
              </w:rPr>
            </w:pPr>
          </w:p>
        </w:tc>
      </w:tr>
      <w:tr w:rsidR="00D13E95" w:rsidRPr="009D4628" w14:paraId="68239CE4" w14:textId="77777777" w:rsidTr="00D13E95">
        <w:trPr>
          <w:trHeight w:val="1007"/>
        </w:trPr>
        <w:tc>
          <w:tcPr>
            <w:tcW w:w="3957" w:type="pct"/>
            <w:gridSpan w:val="5"/>
            <w:vAlign w:val="center"/>
          </w:tcPr>
          <w:p w14:paraId="04BF0B6D" w14:textId="22C8D7D2" w:rsidR="00D13E95" w:rsidRPr="00D13E95" w:rsidRDefault="00D13E95" w:rsidP="00D13E95">
            <w:pPr>
              <w:contextualSpacing/>
              <w:jc w:val="right"/>
              <w:rPr>
                <w:rFonts w:eastAsia="Calibri" w:cs="Tahoma"/>
                <w:b/>
                <w:bCs/>
                <w:color w:val="auto"/>
                <w:szCs w:val="22"/>
              </w:rPr>
            </w:pPr>
            <w:r w:rsidRPr="00D13E95">
              <w:rPr>
                <w:rFonts w:eastAsia="Calibri" w:cs="Tahoma"/>
                <w:b/>
                <w:bCs/>
                <w:color w:val="FF0000"/>
                <w:szCs w:val="22"/>
              </w:rPr>
              <w:t>Sub-Total Cost of Goods for Lot A</w:t>
            </w:r>
            <w:r>
              <w:rPr>
                <w:rFonts w:eastAsia="Calibri" w:cs="Tahoma"/>
                <w:b/>
                <w:bCs/>
                <w:color w:val="FF0000"/>
                <w:szCs w:val="22"/>
              </w:rPr>
              <w:t xml:space="preserve">: </w:t>
            </w:r>
            <w:r w:rsidRPr="00D13E95">
              <w:rPr>
                <w:rFonts w:eastAsia="Calibri" w:cs="Tahoma"/>
                <w:b/>
                <w:bCs/>
                <w:color w:val="FF0000"/>
                <w:szCs w:val="22"/>
              </w:rPr>
              <w:t>ICT Equipment</w:t>
            </w:r>
          </w:p>
        </w:tc>
        <w:tc>
          <w:tcPr>
            <w:tcW w:w="1043" w:type="pct"/>
            <w:gridSpan w:val="2"/>
          </w:tcPr>
          <w:p w14:paraId="3B2DD3D0" w14:textId="77777777" w:rsidR="00D13E95" w:rsidRPr="009D4628" w:rsidRDefault="00D13E95" w:rsidP="00D13E95">
            <w:pPr>
              <w:contextualSpacing/>
              <w:jc w:val="center"/>
              <w:rPr>
                <w:rFonts w:eastAsia="Calibri" w:cs="Tahoma"/>
                <w:color w:val="auto"/>
                <w:szCs w:val="22"/>
              </w:rPr>
            </w:pPr>
          </w:p>
        </w:tc>
      </w:tr>
    </w:tbl>
    <w:p w14:paraId="741FD55E" w14:textId="04497E79" w:rsidR="00D13E95" w:rsidRDefault="00D13E95"/>
    <w:p w14:paraId="12859D3C" w14:textId="2AEDBFE5" w:rsidR="00D13E95" w:rsidRDefault="00D13E95"/>
    <w:p w14:paraId="7DE77766" w14:textId="1FAF6AA7" w:rsidR="00D13E95" w:rsidRDefault="00D13E95"/>
    <w:p w14:paraId="279B44B0" w14:textId="0AA6DA60" w:rsidR="00D65983" w:rsidRDefault="00D65983"/>
    <w:p w14:paraId="3E143E76" w14:textId="77777777" w:rsidR="00D65983" w:rsidRDefault="00D65983"/>
    <w:p w14:paraId="71DE220A" w14:textId="71CCD676" w:rsidR="00D13E95" w:rsidRDefault="00D13E95"/>
    <w:p w14:paraId="5A4C5E62" w14:textId="77777777" w:rsidR="00D13E95" w:rsidRDefault="00D13E95"/>
    <w:tbl>
      <w:tblPr>
        <w:tblW w:w="53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31"/>
        <w:gridCol w:w="1174"/>
        <w:gridCol w:w="1023"/>
        <w:gridCol w:w="3644"/>
        <w:gridCol w:w="993"/>
        <w:gridCol w:w="1700"/>
        <w:gridCol w:w="1276"/>
      </w:tblGrid>
      <w:tr w:rsidR="00D65983" w:rsidRPr="009D4628" w14:paraId="21CC011B" w14:textId="77777777" w:rsidTr="00D65983">
        <w:trPr>
          <w:trHeight w:val="737"/>
          <w:tblHeader/>
        </w:trPr>
        <w:tc>
          <w:tcPr>
            <w:tcW w:w="258" w:type="pct"/>
            <w:vAlign w:val="center"/>
          </w:tcPr>
          <w:p w14:paraId="505A8FE2" w14:textId="7DA1F4A6" w:rsidR="00D13E95" w:rsidRPr="009D4628" w:rsidRDefault="00D13E95" w:rsidP="00DC26AC">
            <w:pPr>
              <w:contextualSpacing/>
              <w:jc w:val="center"/>
              <w:rPr>
                <w:rFonts w:eastAsia="Calibri" w:cs="Tahoma"/>
                <w:b/>
                <w:color w:val="auto"/>
                <w:szCs w:val="22"/>
              </w:rPr>
            </w:pPr>
            <w:r>
              <w:rPr>
                <w:rFonts w:eastAsia="Calibri" w:cs="Tahoma"/>
                <w:b/>
                <w:color w:val="auto"/>
                <w:szCs w:val="22"/>
              </w:rPr>
              <w:lastRenderedPageBreak/>
              <w:t xml:space="preserve">Lot B </w:t>
            </w:r>
          </w:p>
        </w:tc>
        <w:tc>
          <w:tcPr>
            <w:tcW w:w="1175" w:type="pct"/>
            <w:vAlign w:val="center"/>
          </w:tcPr>
          <w:p w14:paraId="3D4EB4E8" w14:textId="77777777" w:rsidR="00D13E95" w:rsidRPr="009D4628" w:rsidRDefault="00D13E95" w:rsidP="00DC26AC">
            <w:pPr>
              <w:contextualSpacing/>
              <w:jc w:val="center"/>
              <w:rPr>
                <w:rFonts w:eastAsia="Calibri" w:cs="Times New Roman"/>
                <w:b/>
                <w:bCs/>
                <w:color w:val="auto"/>
                <w:szCs w:val="22"/>
              </w:rPr>
            </w:pPr>
            <w:r w:rsidRPr="009D4628">
              <w:rPr>
                <w:rFonts w:eastAsia="Calibri" w:cs="Times New Roman"/>
                <w:b/>
                <w:color w:val="auto"/>
                <w:szCs w:val="22"/>
              </w:rPr>
              <w:t>Description of Items</w:t>
            </w:r>
          </w:p>
          <w:p w14:paraId="0F7F0007" w14:textId="77777777" w:rsidR="00D13E95" w:rsidRPr="009D4628" w:rsidRDefault="00D13E95" w:rsidP="00DC26AC">
            <w:pPr>
              <w:contextualSpacing/>
              <w:jc w:val="center"/>
              <w:rPr>
                <w:rFonts w:eastAsia="Calibri" w:cs="Times New Roman"/>
                <w:b/>
                <w:bCs/>
                <w:color w:val="auto"/>
                <w:szCs w:val="22"/>
              </w:rPr>
            </w:pPr>
          </w:p>
        </w:tc>
        <w:tc>
          <w:tcPr>
            <w:tcW w:w="427" w:type="pct"/>
            <w:vAlign w:val="center"/>
          </w:tcPr>
          <w:p w14:paraId="1630B48F" w14:textId="77777777" w:rsidR="00D13E95" w:rsidRPr="009D4628" w:rsidRDefault="00D13E95" w:rsidP="00DC26AC">
            <w:pPr>
              <w:contextualSpacing/>
              <w:rPr>
                <w:rFonts w:eastAsia="Calibri" w:cs="Tahoma"/>
                <w:b/>
                <w:color w:val="auto"/>
                <w:szCs w:val="22"/>
              </w:rPr>
            </w:pPr>
            <w:r w:rsidRPr="009D4628">
              <w:rPr>
                <w:rFonts w:eastAsia="Calibri" w:cs="Tahoma"/>
                <w:b/>
                <w:color w:val="auto"/>
                <w:szCs w:val="22"/>
              </w:rPr>
              <w:t>Unit of Measure</w:t>
            </w:r>
          </w:p>
        </w:tc>
        <w:tc>
          <w:tcPr>
            <w:tcW w:w="372" w:type="pct"/>
          </w:tcPr>
          <w:p w14:paraId="658B8546" w14:textId="77777777" w:rsidR="00D13E95" w:rsidRPr="009D4628" w:rsidRDefault="00D13E95" w:rsidP="00DC26AC">
            <w:pPr>
              <w:contextualSpacing/>
              <w:rPr>
                <w:rFonts w:eastAsia="Calibri" w:cs="Tahoma"/>
                <w:b/>
                <w:color w:val="auto"/>
                <w:szCs w:val="22"/>
              </w:rPr>
            </w:pPr>
            <w:r w:rsidRPr="009D4628">
              <w:rPr>
                <w:rFonts w:eastAsia="Calibri" w:cs="Tahoma"/>
                <w:b/>
                <w:color w:val="auto"/>
                <w:szCs w:val="22"/>
              </w:rPr>
              <w:t>Quantity</w:t>
            </w:r>
          </w:p>
        </w:tc>
        <w:tc>
          <w:tcPr>
            <w:tcW w:w="1325" w:type="pct"/>
          </w:tcPr>
          <w:p w14:paraId="3484B887" w14:textId="77777777"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Compliance with Technical Specifications in Annex B</w:t>
            </w:r>
          </w:p>
        </w:tc>
        <w:tc>
          <w:tcPr>
            <w:tcW w:w="360" w:type="pct"/>
            <w:vAlign w:val="center"/>
          </w:tcPr>
          <w:p w14:paraId="62A7F4AC" w14:textId="77777777"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Unit rate in USD</w:t>
            </w:r>
          </w:p>
        </w:tc>
        <w:tc>
          <w:tcPr>
            <w:tcW w:w="618" w:type="pct"/>
            <w:vAlign w:val="center"/>
          </w:tcPr>
          <w:p w14:paraId="60625E52" w14:textId="77777777"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Installation and/or Assembly Costs</w:t>
            </w:r>
          </w:p>
        </w:tc>
        <w:tc>
          <w:tcPr>
            <w:tcW w:w="464" w:type="pct"/>
            <w:vAlign w:val="center"/>
          </w:tcPr>
          <w:p w14:paraId="38C968F3" w14:textId="77777777" w:rsidR="00D13E95" w:rsidRPr="009D4628" w:rsidRDefault="00D13E95" w:rsidP="00DC26AC">
            <w:pPr>
              <w:contextualSpacing/>
              <w:jc w:val="center"/>
              <w:rPr>
                <w:rFonts w:eastAsia="Calibri" w:cs="Tahoma"/>
                <w:b/>
                <w:color w:val="auto"/>
                <w:szCs w:val="22"/>
              </w:rPr>
            </w:pPr>
            <w:r w:rsidRPr="009D4628">
              <w:rPr>
                <w:rFonts w:eastAsia="Calibri" w:cs="Tahoma"/>
                <w:b/>
                <w:color w:val="auto"/>
                <w:szCs w:val="22"/>
              </w:rPr>
              <w:t>Total amount in USD</w:t>
            </w:r>
          </w:p>
        </w:tc>
      </w:tr>
      <w:tr w:rsidR="00D65983" w:rsidRPr="009D4628" w14:paraId="53BE7C0C" w14:textId="77777777" w:rsidTr="00D65983">
        <w:trPr>
          <w:trHeight w:val="872"/>
        </w:trPr>
        <w:tc>
          <w:tcPr>
            <w:tcW w:w="258" w:type="pct"/>
            <w:vAlign w:val="center"/>
          </w:tcPr>
          <w:p w14:paraId="2A531F95" w14:textId="77777777" w:rsidR="00D13E95" w:rsidRPr="009D4628" w:rsidRDefault="00D13E95" w:rsidP="00D65983">
            <w:pPr>
              <w:pStyle w:val="ListParagraph"/>
              <w:numPr>
                <w:ilvl w:val="0"/>
                <w:numId w:val="9"/>
              </w:numPr>
              <w:spacing w:line="259" w:lineRule="auto"/>
              <w:rPr>
                <w:rFonts w:eastAsia="Calibri" w:cs="Tahoma"/>
                <w:bCs/>
                <w:color w:val="auto"/>
                <w:szCs w:val="22"/>
              </w:rPr>
            </w:pPr>
          </w:p>
        </w:tc>
        <w:tc>
          <w:tcPr>
            <w:tcW w:w="1175" w:type="pct"/>
            <w:shd w:val="clear" w:color="auto" w:fill="auto"/>
          </w:tcPr>
          <w:p w14:paraId="00427E99" w14:textId="77777777" w:rsidR="00D13E95" w:rsidRPr="00D13E95" w:rsidRDefault="00D13E95" w:rsidP="00D65983">
            <w:pPr>
              <w:spacing w:line="259" w:lineRule="auto"/>
              <w:rPr>
                <w:rFonts w:cs="Tahoma"/>
                <w:b/>
                <w:color w:val="auto"/>
                <w:szCs w:val="22"/>
              </w:rPr>
            </w:pPr>
            <w:r w:rsidRPr="00D13E95">
              <w:rPr>
                <w:rFonts w:cs="Arial"/>
                <w:b/>
                <w:szCs w:val="22"/>
              </w:rPr>
              <w:t>Office Tables</w:t>
            </w:r>
            <w:r w:rsidRPr="00D13E95">
              <w:rPr>
                <w:rFonts w:cs="Tahoma"/>
                <w:b/>
                <w:color w:val="auto"/>
                <w:szCs w:val="22"/>
              </w:rPr>
              <w:t xml:space="preserve"> </w:t>
            </w:r>
          </w:p>
          <w:p w14:paraId="6888DA61" w14:textId="18DA0D72" w:rsidR="00D13E95" w:rsidRPr="009D4628" w:rsidRDefault="00D13E95" w:rsidP="00D65983">
            <w:pPr>
              <w:spacing w:line="259" w:lineRule="auto"/>
              <w:rPr>
                <w:rFonts w:cs="Tahoma"/>
                <w:bCs/>
                <w:color w:val="auto"/>
                <w:szCs w:val="22"/>
              </w:rPr>
            </w:pPr>
            <w:r w:rsidRPr="00D13E95">
              <w:rPr>
                <w:rFonts w:cs="Tahoma"/>
                <w:bCs/>
                <w:color w:val="auto"/>
                <w:szCs w:val="22"/>
              </w:rPr>
              <w:t>Installation and configuration Cost included</w:t>
            </w:r>
          </w:p>
        </w:tc>
        <w:tc>
          <w:tcPr>
            <w:tcW w:w="427" w:type="pct"/>
            <w:shd w:val="clear" w:color="auto" w:fill="auto"/>
          </w:tcPr>
          <w:p w14:paraId="652E99F2" w14:textId="77777777" w:rsidR="00D13E95" w:rsidRPr="009D4628" w:rsidRDefault="00D13E95" w:rsidP="00D65983">
            <w:pPr>
              <w:contextualSpacing/>
              <w:jc w:val="center"/>
              <w:rPr>
                <w:rFonts w:eastAsia="Calibri" w:cs="Tahoma"/>
                <w:color w:val="auto"/>
                <w:szCs w:val="22"/>
              </w:rPr>
            </w:pPr>
            <w:r w:rsidRPr="009D4628">
              <w:rPr>
                <w:b/>
                <w:szCs w:val="22"/>
              </w:rPr>
              <w:t>Piece</w:t>
            </w:r>
            <w:r>
              <w:rPr>
                <w:b/>
                <w:szCs w:val="22"/>
              </w:rPr>
              <w:t>s</w:t>
            </w:r>
          </w:p>
        </w:tc>
        <w:tc>
          <w:tcPr>
            <w:tcW w:w="372" w:type="pct"/>
            <w:shd w:val="clear" w:color="auto" w:fill="auto"/>
          </w:tcPr>
          <w:p w14:paraId="47D4C988" w14:textId="77777777" w:rsidR="00D13E95" w:rsidRPr="009D4628" w:rsidRDefault="00D13E95" w:rsidP="00D65983">
            <w:pPr>
              <w:contextualSpacing/>
              <w:jc w:val="center"/>
              <w:rPr>
                <w:rFonts w:eastAsia="Calibri" w:cs="Tahoma"/>
                <w:b/>
                <w:color w:val="auto"/>
                <w:szCs w:val="22"/>
              </w:rPr>
            </w:pPr>
            <w:r w:rsidRPr="00965022">
              <w:rPr>
                <w:b/>
                <w:szCs w:val="22"/>
              </w:rPr>
              <w:t>2</w:t>
            </w:r>
          </w:p>
        </w:tc>
        <w:tc>
          <w:tcPr>
            <w:tcW w:w="1325" w:type="pct"/>
          </w:tcPr>
          <w:p w14:paraId="49444078" w14:textId="77777777" w:rsidR="00D13E95" w:rsidRPr="009D4628" w:rsidRDefault="000D6751" w:rsidP="00D65983">
            <w:pPr>
              <w:jc w:val="both"/>
              <w:rPr>
                <w:rFonts w:eastAsia="Times New Roman" w:cs="Segoe UI Symbol"/>
                <w:color w:val="auto"/>
                <w:szCs w:val="22"/>
              </w:rPr>
            </w:pPr>
            <w:sdt>
              <w:sdtPr>
                <w:rPr>
                  <w:rFonts w:eastAsia="Times New Roman" w:cs="Calibri"/>
                  <w:color w:val="auto"/>
                  <w:szCs w:val="22"/>
                </w:rPr>
                <w:id w:val="1135224071"/>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Segoe UI Symbol"/>
                <w:color w:val="auto"/>
                <w:szCs w:val="22"/>
              </w:rPr>
              <w:t xml:space="preserve"> Comply</w:t>
            </w:r>
          </w:p>
          <w:p w14:paraId="5A6A222B" w14:textId="77777777" w:rsidR="00D13E95" w:rsidRPr="009D4628" w:rsidRDefault="000D6751" w:rsidP="00D65983">
            <w:pPr>
              <w:jc w:val="both"/>
              <w:rPr>
                <w:rFonts w:eastAsia="Times New Roman" w:cs="Tahoma"/>
                <w:color w:val="auto"/>
                <w:szCs w:val="22"/>
              </w:rPr>
            </w:pPr>
            <w:sdt>
              <w:sdtPr>
                <w:rPr>
                  <w:rFonts w:eastAsia="Times New Roman" w:cs="Calibri"/>
                  <w:color w:val="auto"/>
                  <w:szCs w:val="22"/>
                </w:rPr>
                <w:id w:val="-997642395"/>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Calibri"/>
                <w:color w:val="auto"/>
                <w:szCs w:val="22"/>
              </w:rPr>
              <w:t xml:space="preserve"> </w:t>
            </w:r>
            <w:r w:rsidR="00D13E95" w:rsidRPr="009D4628">
              <w:rPr>
                <w:rFonts w:eastAsia="Times New Roman" w:cs="Tahoma"/>
                <w:color w:val="auto"/>
                <w:szCs w:val="22"/>
              </w:rPr>
              <w:t>Not Comply. Alternative specification offered (please attach)</w:t>
            </w:r>
          </w:p>
        </w:tc>
        <w:tc>
          <w:tcPr>
            <w:tcW w:w="360" w:type="pct"/>
            <w:vAlign w:val="center"/>
          </w:tcPr>
          <w:p w14:paraId="34ADBF03" w14:textId="77777777" w:rsidR="00D13E95" w:rsidRPr="009D4628" w:rsidRDefault="00D13E95" w:rsidP="00D65983">
            <w:pPr>
              <w:contextualSpacing/>
              <w:jc w:val="center"/>
              <w:rPr>
                <w:rFonts w:eastAsia="Calibri" w:cs="Tahoma"/>
                <w:color w:val="auto"/>
                <w:szCs w:val="22"/>
              </w:rPr>
            </w:pPr>
          </w:p>
        </w:tc>
        <w:tc>
          <w:tcPr>
            <w:tcW w:w="618" w:type="pct"/>
          </w:tcPr>
          <w:p w14:paraId="0885A571" w14:textId="77777777" w:rsidR="00D13E95" w:rsidRPr="009D4628" w:rsidRDefault="00D13E95" w:rsidP="00D65983">
            <w:pPr>
              <w:contextualSpacing/>
              <w:jc w:val="center"/>
              <w:rPr>
                <w:rFonts w:eastAsia="Calibri" w:cs="Tahoma"/>
                <w:color w:val="auto"/>
                <w:szCs w:val="22"/>
              </w:rPr>
            </w:pPr>
          </w:p>
        </w:tc>
        <w:tc>
          <w:tcPr>
            <w:tcW w:w="464" w:type="pct"/>
            <w:vAlign w:val="center"/>
          </w:tcPr>
          <w:p w14:paraId="0A28A13E" w14:textId="77777777" w:rsidR="00D13E95" w:rsidRPr="009D4628" w:rsidRDefault="00D13E95" w:rsidP="00D65983">
            <w:pPr>
              <w:contextualSpacing/>
              <w:jc w:val="center"/>
              <w:rPr>
                <w:rFonts w:eastAsia="Calibri" w:cs="Tahoma"/>
                <w:color w:val="auto"/>
                <w:szCs w:val="22"/>
              </w:rPr>
            </w:pPr>
          </w:p>
        </w:tc>
      </w:tr>
      <w:tr w:rsidR="00D65983" w:rsidRPr="009D4628" w14:paraId="6F918CCA" w14:textId="77777777" w:rsidTr="00D65983">
        <w:tc>
          <w:tcPr>
            <w:tcW w:w="258" w:type="pct"/>
            <w:vAlign w:val="center"/>
          </w:tcPr>
          <w:p w14:paraId="4DA9BEDC" w14:textId="77777777" w:rsidR="00D13E95" w:rsidRPr="009D4628" w:rsidRDefault="00D13E95" w:rsidP="00D65983">
            <w:pPr>
              <w:pStyle w:val="ListParagraph"/>
              <w:numPr>
                <w:ilvl w:val="0"/>
                <w:numId w:val="9"/>
              </w:numPr>
              <w:spacing w:line="259" w:lineRule="auto"/>
              <w:rPr>
                <w:rFonts w:eastAsia="Calibri" w:cs="Tahoma"/>
                <w:bCs/>
                <w:color w:val="auto"/>
                <w:szCs w:val="22"/>
              </w:rPr>
            </w:pPr>
          </w:p>
        </w:tc>
        <w:tc>
          <w:tcPr>
            <w:tcW w:w="1175" w:type="pct"/>
            <w:vAlign w:val="center"/>
          </w:tcPr>
          <w:p w14:paraId="4517F2A0" w14:textId="77777777" w:rsidR="00D13E95" w:rsidRPr="00D13E95" w:rsidRDefault="00D13E95" w:rsidP="00D65983">
            <w:pPr>
              <w:spacing w:line="259" w:lineRule="auto"/>
              <w:rPr>
                <w:rFonts w:cs="Arial"/>
                <w:b/>
                <w:szCs w:val="22"/>
              </w:rPr>
            </w:pPr>
            <w:r w:rsidRPr="00D13E95">
              <w:rPr>
                <w:rFonts w:cs="Arial"/>
                <w:b/>
                <w:szCs w:val="22"/>
              </w:rPr>
              <w:t>Office chairs</w:t>
            </w:r>
          </w:p>
          <w:p w14:paraId="582A0570" w14:textId="42C3AE9B" w:rsidR="00D13E95" w:rsidRPr="004B4714" w:rsidRDefault="00D13E95" w:rsidP="00D65983">
            <w:pPr>
              <w:spacing w:line="259" w:lineRule="auto"/>
              <w:rPr>
                <w:rFonts w:cs="Tahoma"/>
                <w:color w:val="auto"/>
                <w:szCs w:val="22"/>
              </w:rPr>
            </w:pPr>
            <w:r w:rsidRPr="00D13E95">
              <w:rPr>
                <w:rFonts w:cs="Tahoma"/>
                <w:bCs/>
                <w:color w:val="auto"/>
                <w:szCs w:val="22"/>
              </w:rPr>
              <w:t>Installation and configuration Cost included</w:t>
            </w:r>
          </w:p>
        </w:tc>
        <w:tc>
          <w:tcPr>
            <w:tcW w:w="427" w:type="pct"/>
            <w:shd w:val="clear" w:color="auto" w:fill="auto"/>
          </w:tcPr>
          <w:p w14:paraId="5F1F80DD" w14:textId="77777777" w:rsidR="00D13E95" w:rsidRPr="009D4628" w:rsidRDefault="00D13E95" w:rsidP="00D65983">
            <w:pPr>
              <w:contextualSpacing/>
              <w:jc w:val="center"/>
              <w:rPr>
                <w:rFonts w:eastAsia="Calibri" w:cs="Tahoma"/>
                <w:color w:val="auto"/>
                <w:szCs w:val="22"/>
              </w:rPr>
            </w:pPr>
            <w:r w:rsidRPr="009D4628">
              <w:rPr>
                <w:b/>
                <w:szCs w:val="22"/>
              </w:rPr>
              <w:t>Piece</w:t>
            </w:r>
            <w:r>
              <w:rPr>
                <w:b/>
                <w:szCs w:val="22"/>
              </w:rPr>
              <w:t>s</w:t>
            </w:r>
          </w:p>
        </w:tc>
        <w:tc>
          <w:tcPr>
            <w:tcW w:w="372" w:type="pct"/>
            <w:shd w:val="clear" w:color="auto" w:fill="auto"/>
          </w:tcPr>
          <w:p w14:paraId="569F7CB2" w14:textId="77777777" w:rsidR="00D13E95" w:rsidRPr="009D4628" w:rsidRDefault="00D13E95" w:rsidP="00D65983">
            <w:pPr>
              <w:contextualSpacing/>
              <w:jc w:val="center"/>
              <w:rPr>
                <w:rFonts w:eastAsia="Calibri" w:cs="Tahoma"/>
                <w:b/>
                <w:color w:val="auto"/>
                <w:szCs w:val="22"/>
              </w:rPr>
            </w:pPr>
            <w:r w:rsidRPr="00965022">
              <w:rPr>
                <w:b/>
                <w:szCs w:val="22"/>
              </w:rPr>
              <w:t>2</w:t>
            </w:r>
          </w:p>
        </w:tc>
        <w:tc>
          <w:tcPr>
            <w:tcW w:w="1325" w:type="pct"/>
          </w:tcPr>
          <w:p w14:paraId="3F7F8D69" w14:textId="77777777" w:rsidR="00D13E95" w:rsidRPr="009D4628" w:rsidRDefault="000D6751" w:rsidP="00D65983">
            <w:pPr>
              <w:jc w:val="both"/>
              <w:rPr>
                <w:rFonts w:eastAsia="Times New Roman" w:cs="Segoe UI Symbol"/>
                <w:color w:val="auto"/>
                <w:szCs w:val="22"/>
              </w:rPr>
            </w:pPr>
            <w:sdt>
              <w:sdtPr>
                <w:rPr>
                  <w:rFonts w:eastAsia="Times New Roman" w:cs="Calibri"/>
                  <w:color w:val="auto"/>
                  <w:szCs w:val="22"/>
                </w:rPr>
                <w:id w:val="2132751670"/>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Segoe UI Symbol"/>
                <w:color w:val="auto"/>
                <w:szCs w:val="22"/>
              </w:rPr>
              <w:t xml:space="preserve"> Comply</w:t>
            </w:r>
          </w:p>
          <w:p w14:paraId="1B60B955" w14:textId="77777777" w:rsidR="00D13E95" w:rsidRPr="009D4628" w:rsidRDefault="000D6751" w:rsidP="00D65983">
            <w:pPr>
              <w:jc w:val="both"/>
              <w:rPr>
                <w:rFonts w:eastAsia="Times New Roman" w:cs="Tahoma"/>
                <w:color w:val="auto"/>
                <w:szCs w:val="22"/>
              </w:rPr>
            </w:pPr>
            <w:sdt>
              <w:sdtPr>
                <w:rPr>
                  <w:rFonts w:eastAsia="Times New Roman" w:cs="Calibri"/>
                  <w:color w:val="auto"/>
                  <w:szCs w:val="22"/>
                </w:rPr>
                <w:id w:val="-1718270209"/>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Calibri"/>
                <w:color w:val="auto"/>
                <w:szCs w:val="22"/>
              </w:rPr>
              <w:t xml:space="preserve"> </w:t>
            </w:r>
            <w:r w:rsidR="00D13E95" w:rsidRPr="009D4628">
              <w:rPr>
                <w:rFonts w:eastAsia="Times New Roman" w:cs="Tahoma"/>
                <w:color w:val="auto"/>
                <w:szCs w:val="22"/>
              </w:rPr>
              <w:t>Not Comply. Alternative specification offered (please attach)</w:t>
            </w:r>
          </w:p>
        </w:tc>
        <w:tc>
          <w:tcPr>
            <w:tcW w:w="360" w:type="pct"/>
            <w:vAlign w:val="center"/>
          </w:tcPr>
          <w:p w14:paraId="68B2B097" w14:textId="77777777" w:rsidR="00D13E95" w:rsidRPr="009D4628" w:rsidRDefault="00D13E95" w:rsidP="00D65983">
            <w:pPr>
              <w:contextualSpacing/>
              <w:jc w:val="center"/>
              <w:rPr>
                <w:rFonts w:eastAsia="Calibri" w:cs="Tahoma"/>
                <w:color w:val="auto"/>
                <w:szCs w:val="22"/>
              </w:rPr>
            </w:pPr>
          </w:p>
        </w:tc>
        <w:tc>
          <w:tcPr>
            <w:tcW w:w="618" w:type="pct"/>
          </w:tcPr>
          <w:p w14:paraId="2A2D9255" w14:textId="77777777" w:rsidR="00D13E95" w:rsidRPr="009D4628" w:rsidRDefault="00D13E95" w:rsidP="00D65983">
            <w:pPr>
              <w:contextualSpacing/>
              <w:jc w:val="center"/>
              <w:rPr>
                <w:rFonts w:eastAsia="Calibri" w:cs="Tahoma"/>
                <w:color w:val="auto"/>
                <w:szCs w:val="22"/>
              </w:rPr>
            </w:pPr>
          </w:p>
        </w:tc>
        <w:tc>
          <w:tcPr>
            <w:tcW w:w="464" w:type="pct"/>
            <w:vAlign w:val="center"/>
          </w:tcPr>
          <w:p w14:paraId="31539BEC" w14:textId="77777777" w:rsidR="00D13E95" w:rsidRPr="009D4628" w:rsidRDefault="00D13E95" w:rsidP="00D65983">
            <w:pPr>
              <w:contextualSpacing/>
              <w:jc w:val="center"/>
              <w:rPr>
                <w:rFonts w:eastAsia="Calibri" w:cs="Tahoma"/>
                <w:color w:val="auto"/>
                <w:szCs w:val="22"/>
              </w:rPr>
            </w:pPr>
          </w:p>
        </w:tc>
      </w:tr>
      <w:tr w:rsidR="00D65983" w:rsidRPr="009D4628" w14:paraId="37FEE97B" w14:textId="77777777" w:rsidTr="00D65983">
        <w:trPr>
          <w:trHeight w:val="866"/>
        </w:trPr>
        <w:tc>
          <w:tcPr>
            <w:tcW w:w="258" w:type="pct"/>
            <w:vAlign w:val="center"/>
          </w:tcPr>
          <w:p w14:paraId="3DD31C57" w14:textId="77777777" w:rsidR="00D13E95" w:rsidRPr="009D4628" w:rsidRDefault="00D13E95" w:rsidP="00D65983">
            <w:pPr>
              <w:pStyle w:val="ListParagraph"/>
              <w:numPr>
                <w:ilvl w:val="0"/>
                <w:numId w:val="9"/>
              </w:numPr>
              <w:spacing w:line="259" w:lineRule="auto"/>
              <w:rPr>
                <w:rFonts w:eastAsia="Calibri" w:cs="Tahoma"/>
                <w:bCs/>
                <w:color w:val="auto"/>
                <w:szCs w:val="22"/>
              </w:rPr>
            </w:pPr>
          </w:p>
        </w:tc>
        <w:tc>
          <w:tcPr>
            <w:tcW w:w="1175" w:type="pct"/>
            <w:vAlign w:val="center"/>
          </w:tcPr>
          <w:p w14:paraId="1961CC83" w14:textId="35953A8E" w:rsidR="00657905" w:rsidRPr="00657905" w:rsidRDefault="00657905" w:rsidP="00D65983">
            <w:pPr>
              <w:rPr>
                <w:rFonts w:cs="Arial"/>
                <w:b/>
                <w:szCs w:val="22"/>
              </w:rPr>
            </w:pPr>
            <w:r w:rsidRPr="00657905">
              <w:rPr>
                <w:rFonts w:cs="Arial"/>
                <w:b/>
                <w:szCs w:val="22"/>
              </w:rPr>
              <w:t>Power extension</w:t>
            </w:r>
          </w:p>
          <w:p w14:paraId="1611952D" w14:textId="4F69E1AD" w:rsidR="00D13E95" w:rsidRPr="009D4628" w:rsidRDefault="00D13E95" w:rsidP="00D65983">
            <w:pPr>
              <w:rPr>
                <w:rFonts w:eastAsia="Calibri" w:cs="Times New Roman"/>
                <w:bCs/>
                <w:color w:val="auto"/>
                <w:szCs w:val="22"/>
                <w:lang w:val="en-US"/>
              </w:rPr>
            </w:pPr>
            <w:r w:rsidRPr="00D13E95">
              <w:rPr>
                <w:rFonts w:eastAsia="Calibri" w:cs="Times New Roman"/>
                <w:bCs/>
                <w:color w:val="auto"/>
                <w:szCs w:val="22"/>
                <w:lang w:val="en-US"/>
              </w:rPr>
              <w:t>Installation and configuration Cost included</w:t>
            </w:r>
          </w:p>
        </w:tc>
        <w:tc>
          <w:tcPr>
            <w:tcW w:w="427" w:type="pct"/>
            <w:shd w:val="clear" w:color="auto" w:fill="auto"/>
          </w:tcPr>
          <w:p w14:paraId="3B948F3A" w14:textId="77777777" w:rsidR="00D13E95" w:rsidRPr="009D4628" w:rsidRDefault="00D13E95" w:rsidP="00D65983">
            <w:pPr>
              <w:contextualSpacing/>
              <w:jc w:val="center"/>
              <w:rPr>
                <w:rFonts w:eastAsia="Calibri" w:cs="Tahoma"/>
                <w:color w:val="auto"/>
                <w:szCs w:val="22"/>
              </w:rPr>
            </w:pPr>
            <w:r w:rsidRPr="009D4628">
              <w:rPr>
                <w:b/>
                <w:spacing w:val="-1"/>
                <w:szCs w:val="22"/>
              </w:rPr>
              <w:t>Piece</w:t>
            </w:r>
            <w:r>
              <w:rPr>
                <w:b/>
                <w:spacing w:val="-1"/>
                <w:szCs w:val="22"/>
              </w:rPr>
              <w:t>s</w:t>
            </w:r>
          </w:p>
        </w:tc>
        <w:tc>
          <w:tcPr>
            <w:tcW w:w="372" w:type="pct"/>
            <w:shd w:val="clear" w:color="auto" w:fill="auto"/>
          </w:tcPr>
          <w:p w14:paraId="4D478088" w14:textId="77777777" w:rsidR="00D13E95" w:rsidRPr="009D4628" w:rsidRDefault="00D13E95" w:rsidP="00D65983">
            <w:pPr>
              <w:contextualSpacing/>
              <w:jc w:val="center"/>
              <w:rPr>
                <w:rFonts w:eastAsia="Calibri" w:cs="Tahoma"/>
                <w:b/>
                <w:color w:val="auto"/>
                <w:szCs w:val="22"/>
              </w:rPr>
            </w:pPr>
            <w:r w:rsidRPr="00965022">
              <w:rPr>
                <w:b/>
                <w:szCs w:val="22"/>
              </w:rPr>
              <w:t>2</w:t>
            </w:r>
          </w:p>
        </w:tc>
        <w:tc>
          <w:tcPr>
            <w:tcW w:w="1325" w:type="pct"/>
          </w:tcPr>
          <w:p w14:paraId="4B1AC0CA" w14:textId="77777777" w:rsidR="00D13E95" w:rsidRPr="009D4628" w:rsidRDefault="000D6751" w:rsidP="00D65983">
            <w:pPr>
              <w:jc w:val="both"/>
              <w:rPr>
                <w:rFonts w:eastAsia="Times New Roman" w:cs="Segoe UI Symbol"/>
                <w:color w:val="auto"/>
                <w:szCs w:val="22"/>
              </w:rPr>
            </w:pPr>
            <w:sdt>
              <w:sdtPr>
                <w:rPr>
                  <w:rFonts w:eastAsia="Times New Roman" w:cs="Calibri"/>
                  <w:color w:val="auto"/>
                  <w:szCs w:val="22"/>
                </w:rPr>
                <w:id w:val="-178812556"/>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Segoe UI Symbol"/>
                <w:color w:val="auto"/>
                <w:szCs w:val="22"/>
              </w:rPr>
              <w:t xml:space="preserve"> Comply</w:t>
            </w:r>
          </w:p>
          <w:p w14:paraId="5C62E7FD" w14:textId="77777777" w:rsidR="00D13E95" w:rsidRPr="009D4628" w:rsidRDefault="000D6751" w:rsidP="00D65983">
            <w:pPr>
              <w:jc w:val="both"/>
              <w:rPr>
                <w:rFonts w:eastAsia="Times New Roman" w:cs="Tahoma"/>
                <w:color w:val="auto"/>
                <w:szCs w:val="22"/>
              </w:rPr>
            </w:pPr>
            <w:sdt>
              <w:sdtPr>
                <w:rPr>
                  <w:rFonts w:eastAsia="Times New Roman" w:cs="Calibri"/>
                  <w:color w:val="auto"/>
                  <w:szCs w:val="22"/>
                </w:rPr>
                <w:id w:val="1998534403"/>
                <w14:checkbox>
                  <w14:checked w14:val="0"/>
                  <w14:checkedState w14:val="2612" w14:font="MS Gothic"/>
                  <w14:uncheckedState w14:val="2610" w14:font="MS Gothic"/>
                </w14:checkbox>
              </w:sdtPr>
              <w:sdtEndPr/>
              <w:sdtContent>
                <w:r w:rsidR="00D13E95" w:rsidRPr="009D4628">
                  <w:rPr>
                    <w:rFonts w:ascii="Segoe UI Symbol" w:eastAsia="Times New Roman" w:hAnsi="Segoe UI Symbol" w:cs="Segoe UI Symbol"/>
                    <w:color w:val="auto"/>
                    <w:szCs w:val="22"/>
                  </w:rPr>
                  <w:t>☐</w:t>
                </w:r>
              </w:sdtContent>
            </w:sdt>
            <w:r w:rsidR="00D13E95" w:rsidRPr="009D4628">
              <w:rPr>
                <w:rFonts w:eastAsia="Times New Roman" w:cs="Calibri"/>
                <w:color w:val="auto"/>
                <w:szCs w:val="22"/>
              </w:rPr>
              <w:t xml:space="preserve"> </w:t>
            </w:r>
            <w:r w:rsidR="00D13E95" w:rsidRPr="009D4628">
              <w:rPr>
                <w:rFonts w:eastAsia="Times New Roman" w:cs="Tahoma"/>
                <w:color w:val="auto"/>
                <w:szCs w:val="22"/>
              </w:rPr>
              <w:t>Not Comply. Alternative specification offered (please attach)</w:t>
            </w:r>
          </w:p>
        </w:tc>
        <w:tc>
          <w:tcPr>
            <w:tcW w:w="360" w:type="pct"/>
            <w:vAlign w:val="center"/>
          </w:tcPr>
          <w:p w14:paraId="596AB03F" w14:textId="77777777" w:rsidR="00D13E95" w:rsidRPr="009D4628" w:rsidRDefault="00D13E95" w:rsidP="00D65983">
            <w:pPr>
              <w:contextualSpacing/>
              <w:jc w:val="center"/>
              <w:rPr>
                <w:rFonts w:eastAsia="Calibri" w:cs="Tahoma"/>
                <w:color w:val="auto"/>
                <w:szCs w:val="22"/>
              </w:rPr>
            </w:pPr>
          </w:p>
        </w:tc>
        <w:tc>
          <w:tcPr>
            <w:tcW w:w="618" w:type="pct"/>
          </w:tcPr>
          <w:p w14:paraId="6CF84AD5" w14:textId="77777777" w:rsidR="00D13E95" w:rsidRPr="009D4628" w:rsidRDefault="00D13E95" w:rsidP="00D65983">
            <w:pPr>
              <w:contextualSpacing/>
              <w:jc w:val="center"/>
              <w:rPr>
                <w:rFonts w:eastAsia="Calibri" w:cs="Tahoma"/>
                <w:color w:val="auto"/>
                <w:szCs w:val="22"/>
              </w:rPr>
            </w:pPr>
          </w:p>
        </w:tc>
        <w:tc>
          <w:tcPr>
            <w:tcW w:w="464" w:type="pct"/>
            <w:vAlign w:val="center"/>
          </w:tcPr>
          <w:p w14:paraId="0C5BC771" w14:textId="77777777" w:rsidR="00D13E95" w:rsidRPr="009D4628" w:rsidRDefault="00D13E95" w:rsidP="00D65983">
            <w:pPr>
              <w:contextualSpacing/>
              <w:jc w:val="center"/>
              <w:rPr>
                <w:rFonts w:eastAsia="Calibri" w:cs="Tahoma"/>
                <w:color w:val="auto"/>
                <w:szCs w:val="22"/>
              </w:rPr>
            </w:pPr>
          </w:p>
        </w:tc>
      </w:tr>
      <w:tr w:rsidR="00D65983" w:rsidRPr="009D4628" w14:paraId="42663081" w14:textId="77777777" w:rsidTr="00D65983">
        <w:trPr>
          <w:trHeight w:val="695"/>
        </w:trPr>
        <w:tc>
          <w:tcPr>
            <w:tcW w:w="258" w:type="pct"/>
            <w:vAlign w:val="center"/>
          </w:tcPr>
          <w:p w14:paraId="2A30F25D" w14:textId="77777777" w:rsidR="00657905" w:rsidRPr="009D4628" w:rsidRDefault="00657905" w:rsidP="00D65983">
            <w:pPr>
              <w:pStyle w:val="ListParagraph"/>
              <w:numPr>
                <w:ilvl w:val="0"/>
                <w:numId w:val="9"/>
              </w:numPr>
              <w:spacing w:line="259" w:lineRule="auto"/>
              <w:rPr>
                <w:rFonts w:eastAsia="Calibri" w:cs="Tahoma"/>
                <w:bCs/>
                <w:color w:val="auto"/>
                <w:szCs w:val="22"/>
              </w:rPr>
            </w:pPr>
          </w:p>
        </w:tc>
        <w:tc>
          <w:tcPr>
            <w:tcW w:w="1175" w:type="pct"/>
            <w:vAlign w:val="center"/>
          </w:tcPr>
          <w:p w14:paraId="07AFE9B0" w14:textId="77777777" w:rsidR="00657905" w:rsidRPr="00D65983" w:rsidRDefault="00657905" w:rsidP="00D65983">
            <w:pPr>
              <w:rPr>
                <w:rFonts w:cs="Arial"/>
                <w:b/>
                <w:szCs w:val="22"/>
              </w:rPr>
            </w:pPr>
            <w:r w:rsidRPr="00D65983">
              <w:rPr>
                <w:rFonts w:cs="Arial"/>
                <w:b/>
                <w:szCs w:val="22"/>
              </w:rPr>
              <w:t>Office shelf</w:t>
            </w:r>
          </w:p>
          <w:p w14:paraId="32CEB5CC" w14:textId="02A4CB86" w:rsidR="00657905" w:rsidRPr="00D13E95" w:rsidRDefault="00657905" w:rsidP="00D65983">
            <w:pPr>
              <w:rPr>
                <w:rFonts w:cs="Arial"/>
                <w:b/>
                <w:szCs w:val="22"/>
              </w:rPr>
            </w:pPr>
            <w:r w:rsidRPr="00D13E95">
              <w:rPr>
                <w:rFonts w:eastAsia="Calibri" w:cs="Times New Roman"/>
                <w:bCs/>
                <w:color w:val="auto"/>
                <w:szCs w:val="22"/>
                <w:lang w:val="en-US"/>
              </w:rPr>
              <w:t>Installation and configuration Cost included</w:t>
            </w:r>
          </w:p>
        </w:tc>
        <w:tc>
          <w:tcPr>
            <w:tcW w:w="427" w:type="pct"/>
            <w:shd w:val="clear" w:color="auto" w:fill="auto"/>
          </w:tcPr>
          <w:p w14:paraId="3F212F0C" w14:textId="274FA810" w:rsidR="00657905" w:rsidRPr="009D4628" w:rsidRDefault="00657905" w:rsidP="00D65983">
            <w:pPr>
              <w:contextualSpacing/>
              <w:jc w:val="center"/>
              <w:rPr>
                <w:b/>
                <w:spacing w:val="-1"/>
                <w:szCs w:val="22"/>
              </w:rPr>
            </w:pPr>
            <w:r w:rsidRPr="009D4628">
              <w:rPr>
                <w:b/>
                <w:szCs w:val="22"/>
              </w:rPr>
              <w:t>Piece</w:t>
            </w:r>
            <w:r>
              <w:rPr>
                <w:b/>
                <w:szCs w:val="22"/>
              </w:rPr>
              <w:t>s</w:t>
            </w:r>
          </w:p>
        </w:tc>
        <w:tc>
          <w:tcPr>
            <w:tcW w:w="372" w:type="pct"/>
            <w:shd w:val="clear" w:color="auto" w:fill="auto"/>
          </w:tcPr>
          <w:p w14:paraId="7716B453" w14:textId="35EF25DC" w:rsidR="00657905" w:rsidRPr="00965022" w:rsidRDefault="00657905" w:rsidP="00D65983">
            <w:pPr>
              <w:contextualSpacing/>
              <w:jc w:val="center"/>
              <w:rPr>
                <w:b/>
                <w:szCs w:val="22"/>
              </w:rPr>
            </w:pPr>
            <w:r w:rsidRPr="00965022">
              <w:rPr>
                <w:b/>
                <w:szCs w:val="22"/>
              </w:rPr>
              <w:t>2</w:t>
            </w:r>
          </w:p>
        </w:tc>
        <w:tc>
          <w:tcPr>
            <w:tcW w:w="1325" w:type="pct"/>
          </w:tcPr>
          <w:p w14:paraId="328C3DAB" w14:textId="77777777" w:rsidR="00657905" w:rsidRPr="009D4628" w:rsidRDefault="000D6751" w:rsidP="00D65983">
            <w:pPr>
              <w:jc w:val="both"/>
              <w:rPr>
                <w:rFonts w:eastAsia="Times New Roman" w:cs="Segoe UI Symbol"/>
                <w:color w:val="auto"/>
                <w:szCs w:val="22"/>
              </w:rPr>
            </w:pPr>
            <w:sdt>
              <w:sdtPr>
                <w:rPr>
                  <w:rFonts w:eastAsia="Times New Roman" w:cs="Calibri"/>
                  <w:color w:val="auto"/>
                  <w:szCs w:val="22"/>
                </w:rPr>
                <w:id w:val="-1251891436"/>
                <w14:checkbox>
                  <w14:checked w14:val="0"/>
                  <w14:checkedState w14:val="2612" w14:font="MS Gothic"/>
                  <w14:uncheckedState w14:val="2610" w14:font="MS Gothic"/>
                </w14:checkbox>
              </w:sdtPr>
              <w:sdtEndPr/>
              <w:sdtContent>
                <w:r w:rsidR="00657905" w:rsidRPr="009D4628">
                  <w:rPr>
                    <w:rFonts w:ascii="Segoe UI Symbol" w:eastAsia="Times New Roman" w:hAnsi="Segoe UI Symbol" w:cs="Segoe UI Symbol"/>
                    <w:color w:val="auto"/>
                    <w:szCs w:val="22"/>
                  </w:rPr>
                  <w:t>☐</w:t>
                </w:r>
              </w:sdtContent>
            </w:sdt>
            <w:r w:rsidR="00657905" w:rsidRPr="009D4628">
              <w:rPr>
                <w:rFonts w:eastAsia="Times New Roman" w:cs="Segoe UI Symbol"/>
                <w:color w:val="auto"/>
                <w:szCs w:val="22"/>
              </w:rPr>
              <w:t xml:space="preserve"> Comply</w:t>
            </w:r>
          </w:p>
          <w:p w14:paraId="3D10D39B" w14:textId="49268D4E" w:rsidR="00657905" w:rsidRDefault="000D6751" w:rsidP="00D65983">
            <w:pPr>
              <w:jc w:val="both"/>
              <w:rPr>
                <w:rFonts w:eastAsia="Times New Roman" w:cs="Calibri"/>
                <w:color w:val="auto"/>
                <w:szCs w:val="22"/>
              </w:rPr>
            </w:pPr>
            <w:sdt>
              <w:sdtPr>
                <w:rPr>
                  <w:rFonts w:eastAsia="Times New Roman" w:cs="Calibri"/>
                  <w:color w:val="auto"/>
                  <w:szCs w:val="22"/>
                </w:rPr>
                <w:id w:val="208459355"/>
                <w14:checkbox>
                  <w14:checked w14:val="0"/>
                  <w14:checkedState w14:val="2612" w14:font="MS Gothic"/>
                  <w14:uncheckedState w14:val="2610" w14:font="MS Gothic"/>
                </w14:checkbox>
              </w:sdtPr>
              <w:sdtEndPr/>
              <w:sdtContent>
                <w:r w:rsidR="00657905" w:rsidRPr="009D4628">
                  <w:rPr>
                    <w:rFonts w:ascii="Segoe UI Symbol" w:eastAsia="Times New Roman" w:hAnsi="Segoe UI Symbol" w:cs="Segoe UI Symbol"/>
                    <w:color w:val="auto"/>
                    <w:szCs w:val="22"/>
                  </w:rPr>
                  <w:t>☐</w:t>
                </w:r>
              </w:sdtContent>
            </w:sdt>
            <w:r w:rsidR="00657905" w:rsidRPr="009D4628">
              <w:rPr>
                <w:rFonts w:eastAsia="Times New Roman" w:cs="Calibri"/>
                <w:color w:val="auto"/>
                <w:szCs w:val="22"/>
              </w:rPr>
              <w:t xml:space="preserve"> </w:t>
            </w:r>
            <w:r w:rsidR="00657905" w:rsidRPr="009D4628">
              <w:rPr>
                <w:rFonts w:eastAsia="Times New Roman" w:cs="Tahoma"/>
                <w:color w:val="auto"/>
                <w:szCs w:val="22"/>
              </w:rPr>
              <w:t>Not Comply. Alternative specification offered (please attach)</w:t>
            </w:r>
          </w:p>
        </w:tc>
        <w:tc>
          <w:tcPr>
            <w:tcW w:w="360" w:type="pct"/>
            <w:vAlign w:val="center"/>
          </w:tcPr>
          <w:p w14:paraId="4992BA19" w14:textId="77777777" w:rsidR="00657905" w:rsidRPr="009D4628" w:rsidRDefault="00657905" w:rsidP="00D65983">
            <w:pPr>
              <w:contextualSpacing/>
              <w:jc w:val="center"/>
              <w:rPr>
                <w:rFonts w:eastAsia="Calibri" w:cs="Tahoma"/>
                <w:color w:val="auto"/>
                <w:szCs w:val="22"/>
              </w:rPr>
            </w:pPr>
          </w:p>
        </w:tc>
        <w:tc>
          <w:tcPr>
            <w:tcW w:w="618" w:type="pct"/>
          </w:tcPr>
          <w:p w14:paraId="1CFA344A" w14:textId="77777777" w:rsidR="00657905" w:rsidRPr="009D4628" w:rsidRDefault="00657905" w:rsidP="00D65983">
            <w:pPr>
              <w:contextualSpacing/>
              <w:jc w:val="center"/>
              <w:rPr>
                <w:rFonts w:eastAsia="Calibri" w:cs="Tahoma"/>
                <w:color w:val="auto"/>
                <w:szCs w:val="22"/>
              </w:rPr>
            </w:pPr>
          </w:p>
        </w:tc>
        <w:tc>
          <w:tcPr>
            <w:tcW w:w="464" w:type="pct"/>
            <w:vAlign w:val="center"/>
          </w:tcPr>
          <w:p w14:paraId="45B4C13E" w14:textId="77777777" w:rsidR="00657905" w:rsidRPr="009D4628" w:rsidRDefault="00657905" w:rsidP="00D65983">
            <w:pPr>
              <w:contextualSpacing/>
              <w:jc w:val="center"/>
              <w:rPr>
                <w:rFonts w:eastAsia="Calibri" w:cs="Tahoma"/>
                <w:color w:val="auto"/>
                <w:szCs w:val="22"/>
              </w:rPr>
            </w:pPr>
          </w:p>
        </w:tc>
      </w:tr>
      <w:tr w:rsidR="00D65983" w:rsidRPr="009D4628" w14:paraId="4B768D43" w14:textId="77777777" w:rsidTr="00D65983">
        <w:trPr>
          <w:trHeight w:val="820"/>
        </w:trPr>
        <w:tc>
          <w:tcPr>
            <w:tcW w:w="258" w:type="pct"/>
            <w:vAlign w:val="center"/>
          </w:tcPr>
          <w:p w14:paraId="566BC044" w14:textId="77777777" w:rsidR="00657905" w:rsidRPr="009D4628" w:rsidRDefault="00657905" w:rsidP="00D65983">
            <w:pPr>
              <w:pStyle w:val="ListParagraph"/>
              <w:numPr>
                <w:ilvl w:val="0"/>
                <w:numId w:val="9"/>
              </w:numPr>
              <w:spacing w:line="259" w:lineRule="auto"/>
              <w:rPr>
                <w:rFonts w:eastAsia="Calibri" w:cs="Tahoma"/>
                <w:bCs/>
                <w:color w:val="auto"/>
                <w:szCs w:val="22"/>
              </w:rPr>
            </w:pPr>
          </w:p>
        </w:tc>
        <w:tc>
          <w:tcPr>
            <w:tcW w:w="1175" w:type="pct"/>
            <w:vAlign w:val="center"/>
          </w:tcPr>
          <w:p w14:paraId="02E6C561" w14:textId="77777777" w:rsidR="00657905" w:rsidRPr="00D65983" w:rsidRDefault="00657905" w:rsidP="00D65983">
            <w:pPr>
              <w:rPr>
                <w:rFonts w:cs="Arial"/>
                <w:b/>
                <w:szCs w:val="22"/>
              </w:rPr>
            </w:pPr>
            <w:r w:rsidRPr="00D65983">
              <w:rPr>
                <w:rFonts w:cs="Arial"/>
                <w:b/>
                <w:szCs w:val="22"/>
              </w:rPr>
              <w:t>Metal Tray paper</w:t>
            </w:r>
          </w:p>
          <w:p w14:paraId="7EBBE656" w14:textId="6A2EC459" w:rsidR="00D65983" w:rsidRPr="00D65983" w:rsidRDefault="00D65983" w:rsidP="00D65983">
            <w:pPr>
              <w:rPr>
                <w:rFonts w:cs="Arial"/>
                <w:bCs/>
                <w:szCs w:val="22"/>
              </w:rPr>
            </w:pPr>
            <w:r w:rsidRPr="00D65983">
              <w:rPr>
                <w:rFonts w:cs="Arial"/>
                <w:bCs/>
                <w:szCs w:val="22"/>
              </w:rPr>
              <w:t>Installation and configuration Cost included</w:t>
            </w:r>
          </w:p>
        </w:tc>
        <w:tc>
          <w:tcPr>
            <w:tcW w:w="427" w:type="pct"/>
            <w:shd w:val="clear" w:color="auto" w:fill="auto"/>
          </w:tcPr>
          <w:p w14:paraId="09807831" w14:textId="6707CE6A" w:rsidR="00657905" w:rsidRPr="009D4628" w:rsidRDefault="00657905" w:rsidP="00D65983">
            <w:pPr>
              <w:contextualSpacing/>
              <w:jc w:val="center"/>
              <w:rPr>
                <w:b/>
                <w:spacing w:val="-1"/>
                <w:szCs w:val="22"/>
              </w:rPr>
            </w:pPr>
            <w:r w:rsidRPr="009D4628">
              <w:rPr>
                <w:b/>
                <w:szCs w:val="22"/>
              </w:rPr>
              <w:t>Piece</w:t>
            </w:r>
            <w:r>
              <w:rPr>
                <w:b/>
                <w:szCs w:val="22"/>
              </w:rPr>
              <w:t>s</w:t>
            </w:r>
          </w:p>
        </w:tc>
        <w:tc>
          <w:tcPr>
            <w:tcW w:w="372" w:type="pct"/>
            <w:shd w:val="clear" w:color="auto" w:fill="auto"/>
          </w:tcPr>
          <w:p w14:paraId="208FA886" w14:textId="3186939F" w:rsidR="00657905" w:rsidRPr="00965022" w:rsidRDefault="00657905" w:rsidP="00D65983">
            <w:pPr>
              <w:contextualSpacing/>
              <w:jc w:val="center"/>
              <w:rPr>
                <w:b/>
                <w:szCs w:val="22"/>
              </w:rPr>
            </w:pPr>
            <w:r w:rsidRPr="00965022">
              <w:rPr>
                <w:b/>
                <w:szCs w:val="22"/>
              </w:rPr>
              <w:t>2</w:t>
            </w:r>
          </w:p>
        </w:tc>
        <w:tc>
          <w:tcPr>
            <w:tcW w:w="1325" w:type="pct"/>
          </w:tcPr>
          <w:p w14:paraId="12DA0FCF" w14:textId="77777777" w:rsidR="00657905" w:rsidRPr="009D4628" w:rsidRDefault="000D6751" w:rsidP="00D65983">
            <w:pPr>
              <w:jc w:val="both"/>
              <w:rPr>
                <w:rFonts w:eastAsia="Times New Roman" w:cs="Segoe UI Symbol"/>
                <w:color w:val="auto"/>
                <w:szCs w:val="22"/>
              </w:rPr>
            </w:pPr>
            <w:sdt>
              <w:sdtPr>
                <w:rPr>
                  <w:rFonts w:eastAsia="Times New Roman" w:cs="Calibri"/>
                  <w:color w:val="auto"/>
                  <w:szCs w:val="22"/>
                </w:rPr>
                <w:id w:val="-629633402"/>
                <w14:checkbox>
                  <w14:checked w14:val="0"/>
                  <w14:checkedState w14:val="2612" w14:font="MS Gothic"/>
                  <w14:uncheckedState w14:val="2610" w14:font="MS Gothic"/>
                </w14:checkbox>
              </w:sdtPr>
              <w:sdtEndPr/>
              <w:sdtContent>
                <w:r w:rsidR="00657905" w:rsidRPr="009D4628">
                  <w:rPr>
                    <w:rFonts w:ascii="Segoe UI Symbol" w:eastAsia="Times New Roman" w:hAnsi="Segoe UI Symbol" w:cs="Segoe UI Symbol"/>
                    <w:color w:val="auto"/>
                    <w:szCs w:val="22"/>
                  </w:rPr>
                  <w:t>☐</w:t>
                </w:r>
              </w:sdtContent>
            </w:sdt>
            <w:r w:rsidR="00657905" w:rsidRPr="009D4628">
              <w:rPr>
                <w:rFonts w:eastAsia="Times New Roman" w:cs="Segoe UI Symbol"/>
                <w:color w:val="auto"/>
                <w:szCs w:val="22"/>
              </w:rPr>
              <w:t xml:space="preserve"> Comply</w:t>
            </w:r>
          </w:p>
          <w:p w14:paraId="4240E36A" w14:textId="529D31E5" w:rsidR="00657905" w:rsidRDefault="000D6751" w:rsidP="00D65983">
            <w:pPr>
              <w:jc w:val="both"/>
              <w:rPr>
                <w:rFonts w:eastAsia="Times New Roman" w:cs="Calibri"/>
                <w:color w:val="auto"/>
                <w:szCs w:val="22"/>
              </w:rPr>
            </w:pPr>
            <w:sdt>
              <w:sdtPr>
                <w:rPr>
                  <w:rFonts w:eastAsia="Times New Roman" w:cs="Calibri"/>
                  <w:color w:val="auto"/>
                  <w:szCs w:val="22"/>
                </w:rPr>
                <w:id w:val="392324458"/>
                <w14:checkbox>
                  <w14:checked w14:val="0"/>
                  <w14:checkedState w14:val="2612" w14:font="MS Gothic"/>
                  <w14:uncheckedState w14:val="2610" w14:font="MS Gothic"/>
                </w14:checkbox>
              </w:sdtPr>
              <w:sdtEndPr/>
              <w:sdtContent>
                <w:r w:rsidR="00657905" w:rsidRPr="009D4628">
                  <w:rPr>
                    <w:rFonts w:ascii="Segoe UI Symbol" w:eastAsia="Times New Roman" w:hAnsi="Segoe UI Symbol" w:cs="Segoe UI Symbol"/>
                    <w:color w:val="auto"/>
                    <w:szCs w:val="22"/>
                  </w:rPr>
                  <w:t>☐</w:t>
                </w:r>
              </w:sdtContent>
            </w:sdt>
            <w:r w:rsidR="00657905" w:rsidRPr="009D4628">
              <w:rPr>
                <w:rFonts w:eastAsia="Times New Roman" w:cs="Calibri"/>
                <w:color w:val="auto"/>
                <w:szCs w:val="22"/>
              </w:rPr>
              <w:t xml:space="preserve"> </w:t>
            </w:r>
            <w:r w:rsidR="00657905" w:rsidRPr="009D4628">
              <w:rPr>
                <w:rFonts w:eastAsia="Times New Roman" w:cs="Tahoma"/>
                <w:color w:val="auto"/>
                <w:szCs w:val="22"/>
              </w:rPr>
              <w:t>Not Comply. Alternative specification offered (please attach)</w:t>
            </w:r>
          </w:p>
        </w:tc>
        <w:tc>
          <w:tcPr>
            <w:tcW w:w="360" w:type="pct"/>
            <w:vAlign w:val="center"/>
          </w:tcPr>
          <w:p w14:paraId="4E611EF7" w14:textId="77777777" w:rsidR="00657905" w:rsidRPr="009D4628" w:rsidRDefault="00657905" w:rsidP="00D65983">
            <w:pPr>
              <w:contextualSpacing/>
              <w:jc w:val="center"/>
              <w:rPr>
                <w:rFonts w:eastAsia="Calibri" w:cs="Tahoma"/>
                <w:color w:val="auto"/>
                <w:szCs w:val="22"/>
              </w:rPr>
            </w:pPr>
          </w:p>
        </w:tc>
        <w:tc>
          <w:tcPr>
            <w:tcW w:w="618" w:type="pct"/>
          </w:tcPr>
          <w:p w14:paraId="7EEDD22D" w14:textId="77777777" w:rsidR="00657905" w:rsidRPr="009D4628" w:rsidRDefault="00657905" w:rsidP="00D65983">
            <w:pPr>
              <w:contextualSpacing/>
              <w:jc w:val="center"/>
              <w:rPr>
                <w:rFonts w:eastAsia="Calibri" w:cs="Tahoma"/>
                <w:color w:val="auto"/>
                <w:szCs w:val="22"/>
              </w:rPr>
            </w:pPr>
          </w:p>
        </w:tc>
        <w:tc>
          <w:tcPr>
            <w:tcW w:w="464" w:type="pct"/>
            <w:vAlign w:val="center"/>
          </w:tcPr>
          <w:p w14:paraId="04A5107F" w14:textId="77777777" w:rsidR="00657905" w:rsidRPr="009D4628" w:rsidRDefault="00657905" w:rsidP="00D65983">
            <w:pPr>
              <w:contextualSpacing/>
              <w:jc w:val="center"/>
              <w:rPr>
                <w:rFonts w:eastAsia="Calibri" w:cs="Tahoma"/>
                <w:color w:val="auto"/>
                <w:szCs w:val="22"/>
              </w:rPr>
            </w:pPr>
          </w:p>
        </w:tc>
      </w:tr>
      <w:tr w:rsidR="00D65983" w:rsidRPr="009D4628" w14:paraId="454D744D" w14:textId="77777777" w:rsidTr="00D65983">
        <w:trPr>
          <w:trHeight w:val="648"/>
        </w:trPr>
        <w:tc>
          <w:tcPr>
            <w:tcW w:w="258" w:type="pct"/>
            <w:vAlign w:val="center"/>
          </w:tcPr>
          <w:p w14:paraId="29484ACC" w14:textId="77777777" w:rsidR="00657905" w:rsidRPr="009D4628" w:rsidRDefault="00657905" w:rsidP="00D65983">
            <w:pPr>
              <w:pStyle w:val="ListParagraph"/>
              <w:numPr>
                <w:ilvl w:val="0"/>
                <w:numId w:val="9"/>
              </w:numPr>
              <w:spacing w:line="259" w:lineRule="auto"/>
              <w:rPr>
                <w:rFonts w:eastAsia="Calibri" w:cs="Tahoma"/>
                <w:bCs/>
                <w:color w:val="auto"/>
                <w:szCs w:val="22"/>
              </w:rPr>
            </w:pPr>
          </w:p>
        </w:tc>
        <w:tc>
          <w:tcPr>
            <w:tcW w:w="1175" w:type="pct"/>
            <w:vAlign w:val="center"/>
          </w:tcPr>
          <w:p w14:paraId="05B253BB" w14:textId="77777777" w:rsidR="00657905" w:rsidRPr="00D65983" w:rsidRDefault="00657905" w:rsidP="00D65983">
            <w:pPr>
              <w:rPr>
                <w:rFonts w:cs="Arial"/>
                <w:b/>
                <w:szCs w:val="22"/>
              </w:rPr>
            </w:pPr>
            <w:r w:rsidRPr="00D65983">
              <w:rPr>
                <w:rFonts w:cs="Arial"/>
                <w:b/>
                <w:szCs w:val="22"/>
              </w:rPr>
              <w:t>Office shelf</w:t>
            </w:r>
          </w:p>
          <w:p w14:paraId="556A3B5D" w14:textId="2542D71F" w:rsidR="00657905" w:rsidRPr="00D65983" w:rsidRDefault="00657905" w:rsidP="00D65983">
            <w:pPr>
              <w:rPr>
                <w:rFonts w:cs="Arial"/>
                <w:bCs/>
                <w:szCs w:val="22"/>
              </w:rPr>
            </w:pPr>
            <w:r w:rsidRPr="00D65983">
              <w:rPr>
                <w:rFonts w:cs="Arial"/>
                <w:bCs/>
                <w:szCs w:val="22"/>
              </w:rPr>
              <w:t>Installation and configuration Cost included</w:t>
            </w:r>
          </w:p>
        </w:tc>
        <w:tc>
          <w:tcPr>
            <w:tcW w:w="427" w:type="pct"/>
            <w:shd w:val="clear" w:color="auto" w:fill="auto"/>
          </w:tcPr>
          <w:p w14:paraId="67745505" w14:textId="738FF2C8" w:rsidR="00657905" w:rsidRPr="009D4628" w:rsidRDefault="00657905" w:rsidP="00D65983">
            <w:pPr>
              <w:contextualSpacing/>
              <w:jc w:val="center"/>
              <w:rPr>
                <w:b/>
                <w:spacing w:val="-1"/>
                <w:szCs w:val="22"/>
              </w:rPr>
            </w:pPr>
            <w:r w:rsidRPr="009D4628">
              <w:rPr>
                <w:b/>
                <w:spacing w:val="-1"/>
                <w:szCs w:val="22"/>
              </w:rPr>
              <w:t>Piece</w:t>
            </w:r>
            <w:r>
              <w:rPr>
                <w:b/>
                <w:spacing w:val="-1"/>
                <w:szCs w:val="22"/>
              </w:rPr>
              <w:t>s</w:t>
            </w:r>
          </w:p>
        </w:tc>
        <w:tc>
          <w:tcPr>
            <w:tcW w:w="372" w:type="pct"/>
            <w:shd w:val="clear" w:color="auto" w:fill="auto"/>
          </w:tcPr>
          <w:p w14:paraId="74EE92C8" w14:textId="7461E5A1" w:rsidR="00657905" w:rsidRPr="00965022" w:rsidRDefault="00657905" w:rsidP="00D65983">
            <w:pPr>
              <w:contextualSpacing/>
              <w:jc w:val="center"/>
              <w:rPr>
                <w:b/>
                <w:szCs w:val="22"/>
              </w:rPr>
            </w:pPr>
            <w:r w:rsidRPr="00965022">
              <w:rPr>
                <w:b/>
                <w:szCs w:val="22"/>
              </w:rPr>
              <w:t>2</w:t>
            </w:r>
          </w:p>
        </w:tc>
        <w:tc>
          <w:tcPr>
            <w:tcW w:w="1325" w:type="pct"/>
          </w:tcPr>
          <w:p w14:paraId="6AB33ECE" w14:textId="77777777" w:rsidR="00657905" w:rsidRPr="009D4628" w:rsidRDefault="000D6751" w:rsidP="00D65983">
            <w:pPr>
              <w:jc w:val="both"/>
              <w:rPr>
                <w:rFonts w:eastAsia="Times New Roman" w:cs="Segoe UI Symbol"/>
                <w:color w:val="auto"/>
                <w:szCs w:val="22"/>
              </w:rPr>
            </w:pPr>
            <w:sdt>
              <w:sdtPr>
                <w:rPr>
                  <w:rFonts w:eastAsia="Times New Roman" w:cs="Calibri"/>
                  <w:color w:val="auto"/>
                  <w:szCs w:val="22"/>
                </w:rPr>
                <w:id w:val="-519007467"/>
                <w14:checkbox>
                  <w14:checked w14:val="0"/>
                  <w14:checkedState w14:val="2612" w14:font="MS Gothic"/>
                  <w14:uncheckedState w14:val="2610" w14:font="MS Gothic"/>
                </w14:checkbox>
              </w:sdtPr>
              <w:sdtEndPr/>
              <w:sdtContent>
                <w:r w:rsidR="00657905" w:rsidRPr="009D4628">
                  <w:rPr>
                    <w:rFonts w:ascii="Segoe UI Symbol" w:eastAsia="Times New Roman" w:hAnsi="Segoe UI Symbol" w:cs="Segoe UI Symbol"/>
                    <w:color w:val="auto"/>
                    <w:szCs w:val="22"/>
                  </w:rPr>
                  <w:t>☐</w:t>
                </w:r>
              </w:sdtContent>
            </w:sdt>
            <w:r w:rsidR="00657905" w:rsidRPr="009D4628">
              <w:rPr>
                <w:rFonts w:eastAsia="Times New Roman" w:cs="Segoe UI Symbol"/>
                <w:color w:val="auto"/>
                <w:szCs w:val="22"/>
              </w:rPr>
              <w:t xml:space="preserve"> Comply</w:t>
            </w:r>
          </w:p>
          <w:p w14:paraId="7F81E70E" w14:textId="797D65A2" w:rsidR="00657905" w:rsidRDefault="000D6751" w:rsidP="00D65983">
            <w:pPr>
              <w:jc w:val="both"/>
              <w:rPr>
                <w:rFonts w:eastAsia="Times New Roman" w:cs="Calibri"/>
                <w:color w:val="auto"/>
                <w:szCs w:val="22"/>
              </w:rPr>
            </w:pPr>
            <w:sdt>
              <w:sdtPr>
                <w:rPr>
                  <w:rFonts w:eastAsia="Times New Roman" w:cs="Calibri"/>
                  <w:color w:val="auto"/>
                  <w:szCs w:val="22"/>
                </w:rPr>
                <w:id w:val="-234561048"/>
                <w14:checkbox>
                  <w14:checked w14:val="0"/>
                  <w14:checkedState w14:val="2612" w14:font="MS Gothic"/>
                  <w14:uncheckedState w14:val="2610" w14:font="MS Gothic"/>
                </w14:checkbox>
              </w:sdtPr>
              <w:sdtEndPr/>
              <w:sdtContent>
                <w:r w:rsidR="00657905" w:rsidRPr="009D4628">
                  <w:rPr>
                    <w:rFonts w:ascii="Segoe UI Symbol" w:eastAsia="Times New Roman" w:hAnsi="Segoe UI Symbol" w:cs="Segoe UI Symbol"/>
                    <w:color w:val="auto"/>
                    <w:szCs w:val="22"/>
                  </w:rPr>
                  <w:t>☐</w:t>
                </w:r>
              </w:sdtContent>
            </w:sdt>
            <w:r w:rsidR="00657905" w:rsidRPr="009D4628">
              <w:rPr>
                <w:rFonts w:eastAsia="Times New Roman" w:cs="Calibri"/>
                <w:color w:val="auto"/>
                <w:szCs w:val="22"/>
              </w:rPr>
              <w:t xml:space="preserve"> </w:t>
            </w:r>
            <w:r w:rsidR="00657905" w:rsidRPr="009D4628">
              <w:rPr>
                <w:rFonts w:eastAsia="Times New Roman" w:cs="Tahoma"/>
                <w:color w:val="auto"/>
                <w:szCs w:val="22"/>
              </w:rPr>
              <w:t>Not Comply. Alternative specification offered (please attach)</w:t>
            </w:r>
          </w:p>
        </w:tc>
        <w:tc>
          <w:tcPr>
            <w:tcW w:w="360" w:type="pct"/>
            <w:vAlign w:val="center"/>
          </w:tcPr>
          <w:p w14:paraId="541B71B0" w14:textId="77777777" w:rsidR="00657905" w:rsidRDefault="00657905" w:rsidP="00D65983">
            <w:pPr>
              <w:contextualSpacing/>
              <w:jc w:val="center"/>
              <w:rPr>
                <w:rFonts w:eastAsia="Calibri" w:cs="Tahoma"/>
                <w:color w:val="auto"/>
                <w:szCs w:val="22"/>
              </w:rPr>
            </w:pPr>
          </w:p>
          <w:p w14:paraId="358A1393" w14:textId="0242DB24" w:rsidR="00657905" w:rsidRPr="009D4628" w:rsidRDefault="00657905" w:rsidP="00D65983">
            <w:pPr>
              <w:contextualSpacing/>
              <w:rPr>
                <w:rFonts w:eastAsia="Calibri" w:cs="Tahoma"/>
                <w:color w:val="auto"/>
                <w:szCs w:val="22"/>
              </w:rPr>
            </w:pPr>
          </w:p>
        </w:tc>
        <w:tc>
          <w:tcPr>
            <w:tcW w:w="618" w:type="pct"/>
          </w:tcPr>
          <w:p w14:paraId="0D1DC240" w14:textId="77777777" w:rsidR="00657905" w:rsidRPr="009D4628" w:rsidRDefault="00657905" w:rsidP="00D65983">
            <w:pPr>
              <w:contextualSpacing/>
              <w:jc w:val="center"/>
              <w:rPr>
                <w:rFonts w:eastAsia="Calibri" w:cs="Tahoma"/>
                <w:color w:val="auto"/>
                <w:szCs w:val="22"/>
              </w:rPr>
            </w:pPr>
          </w:p>
        </w:tc>
        <w:tc>
          <w:tcPr>
            <w:tcW w:w="464" w:type="pct"/>
            <w:vAlign w:val="center"/>
          </w:tcPr>
          <w:p w14:paraId="49B1CE8B" w14:textId="77777777" w:rsidR="00657905" w:rsidRPr="009D4628" w:rsidRDefault="00657905" w:rsidP="00D65983">
            <w:pPr>
              <w:contextualSpacing/>
              <w:jc w:val="center"/>
              <w:rPr>
                <w:rFonts w:eastAsia="Calibri" w:cs="Tahoma"/>
                <w:color w:val="auto"/>
                <w:szCs w:val="22"/>
              </w:rPr>
            </w:pPr>
          </w:p>
        </w:tc>
      </w:tr>
      <w:tr w:rsidR="00D13E95" w:rsidRPr="009D4628" w14:paraId="1FF606E7" w14:textId="77777777" w:rsidTr="00D65983">
        <w:trPr>
          <w:trHeight w:val="503"/>
        </w:trPr>
        <w:tc>
          <w:tcPr>
            <w:tcW w:w="3918" w:type="pct"/>
            <w:gridSpan w:val="6"/>
            <w:vAlign w:val="center"/>
          </w:tcPr>
          <w:p w14:paraId="60872826" w14:textId="0B169A17" w:rsidR="00D13E95" w:rsidRPr="00D13E95" w:rsidRDefault="00D13E95" w:rsidP="00DC26AC">
            <w:pPr>
              <w:contextualSpacing/>
              <w:jc w:val="right"/>
              <w:rPr>
                <w:rFonts w:eastAsia="Calibri" w:cs="Tahoma"/>
                <w:b/>
                <w:bCs/>
                <w:color w:val="auto"/>
                <w:szCs w:val="22"/>
              </w:rPr>
            </w:pPr>
            <w:r w:rsidRPr="00D13E95">
              <w:rPr>
                <w:rFonts w:eastAsia="Calibri" w:cs="Tahoma"/>
                <w:b/>
                <w:bCs/>
                <w:color w:val="FF0000"/>
                <w:szCs w:val="22"/>
              </w:rPr>
              <w:t xml:space="preserve">Sub-Total Cost of Goods for </w:t>
            </w:r>
            <w:r w:rsidRPr="007627E9">
              <w:rPr>
                <w:rFonts w:eastAsia="Times New Roman" w:cs="Calibri"/>
                <w:b/>
                <w:bCs/>
                <w:color w:val="FF0000"/>
                <w:szCs w:val="22"/>
              </w:rPr>
              <w:t xml:space="preserve">Lot </w:t>
            </w:r>
            <w:r w:rsidR="00A53C4A" w:rsidRPr="007627E9">
              <w:rPr>
                <w:rFonts w:eastAsia="Times New Roman" w:cs="Calibri"/>
                <w:b/>
                <w:bCs/>
                <w:color w:val="FF0000"/>
                <w:szCs w:val="22"/>
              </w:rPr>
              <w:t>B:</w:t>
            </w:r>
            <w:r>
              <w:rPr>
                <w:rFonts w:eastAsia="Times New Roman" w:cs="Calibri"/>
                <w:b/>
                <w:bCs/>
                <w:color w:val="FF0000"/>
                <w:szCs w:val="22"/>
              </w:rPr>
              <w:t xml:space="preserve"> </w:t>
            </w:r>
            <w:r w:rsidRPr="007627E9">
              <w:rPr>
                <w:rFonts w:eastAsia="Times New Roman" w:cs="Calibri"/>
                <w:b/>
                <w:bCs/>
                <w:color w:val="FF0000"/>
                <w:szCs w:val="22"/>
              </w:rPr>
              <w:t>Furniture Items</w:t>
            </w:r>
          </w:p>
        </w:tc>
        <w:tc>
          <w:tcPr>
            <w:tcW w:w="1082" w:type="pct"/>
            <w:gridSpan w:val="2"/>
          </w:tcPr>
          <w:p w14:paraId="3C1C2CF8" w14:textId="77777777" w:rsidR="00D13E95" w:rsidRPr="009D4628" w:rsidRDefault="00D13E95" w:rsidP="00DC26AC">
            <w:pPr>
              <w:contextualSpacing/>
              <w:jc w:val="center"/>
              <w:rPr>
                <w:rFonts w:eastAsia="Calibri" w:cs="Tahoma"/>
                <w:color w:val="auto"/>
                <w:szCs w:val="22"/>
              </w:rPr>
            </w:pPr>
          </w:p>
        </w:tc>
      </w:tr>
    </w:tbl>
    <w:p w14:paraId="47C669CB" w14:textId="3391F5D7" w:rsidR="00D13E95" w:rsidRDefault="00D13E95"/>
    <w:p w14:paraId="01911A5E" w14:textId="36AD32C9" w:rsidR="00D13E95" w:rsidRDefault="00D13E95"/>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6"/>
        <w:gridCol w:w="5096"/>
      </w:tblGrid>
      <w:tr w:rsidR="00D13E95" w:rsidRPr="00254C7D" w14:paraId="7C85003C" w14:textId="77777777" w:rsidTr="00D65983">
        <w:trPr>
          <w:trHeight w:val="420"/>
        </w:trPr>
        <w:tc>
          <w:tcPr>
            <w:tcW w:w="3019" w:type="pct"/>
          </w:tcPr>
          <w:p w14:paraId="7124E6C6" w14:textId="6A9FBE2B" w:rsidR="00D13E95" w:rsidRPr="00946A3C" w:rsidRDefault="00D13E95" w:rsidP="00DC26AC">
            <w:pPr>
              <w:jc w:val="right"/>
              <w:rPr>
                <w:rFonts w:eastAsia="Times New Roman" w:cs="Calibri"/>
                <w:b/>
                <w:bCs/>
                <w:color w:val="auto"/>
                <w:szCs w:val="22"/>
              </w:rPr>
            </w:pPr>
            <w:r w:rsidRPr="00946A3C">
              <w:rPr>
                <w:rFonts w:eastAsia="Times New Roman" w:cs="Calibri"/>
                <w:b/>
                <w:bCs/>
                <w:color w:val="auto"/>
                <w:szCs w:val="22"/>
              </w:rPr>
              <w:t xml:space="preserve">Installation Costs for LOT </w:t>
            </w:r>
            <w:r>
              <w:rPr>
                <w:rFonts w:eastAsia="Times New Roman" w:cs="Calibri"/>
                <w:b/>
                <w:bCs/>
                <w:color w:val="auto"/>
                <w:szCs w:val="22"/>
              </w:rPr>
              <w:t>B</w:t>
            </w:r>
            <w:r w:rsidRPr="00946A3C">
              <w:rPr>
                <w:rFonts w:eastAsia="Times New Roman" w:cs="Calibri"/>
                <w:b/>
                <w:bCs/>
                <w:color w:val="auto"/>
                <w:szCs w:val="22"/>
              </w:rPr>
              <w:t xml:space="preserve"> </w:t>
            </w:r>
          </w:p>
        </w:tc>
        <w:tc>
          <w:tcPr>
            <w:tcW w:w="1981" w:type="pct"/>
            <w:vAlign w:val="center"/>
          </w:tcPr>
          <w:p w14:paraId="2FB637BC" w14:textId="77777777" w:rsidR="00D13E95" w:rsidRPr="00254C7D" w:rsidRDefault="00D13E95" w:rsidP="00DC26AC">
            <w:pPr>
              <w:contextualSpacing/>
              <w:jc w:val="center"/>
              <w:rPr>
                <w:rFonts w:eastAsia="Calibri" w:cs="Tahoma"/>
                <w:color w:val="auto"/>
                <w:szCs w:val="22"/>
              </w:rPr>
            </w:pPr>
          </w:p>
        </w:tc>
      </w:tr>
      <w:tr w:rsidR="00D13E95" w:rsidRPr="00254C7D" w14:paraId="19F49698" w14:textId="77777777" w:rsidTr="00D65983">
        <w:trPr>
          <w:trHeight w:val="413"/>
        </w:trPr>
        <w:tc>
          <w:tcPr>
            <w:tcW w:w="3019" w:type="pct"/>
          </w:tcPr>
          <w:p w14:paraId="1566EEF1" w14:textId="77777777" w:rsidR="00D13E95" w:rsidRPr="00254C7D" w:rsidRDefault="00D13E95" w:rsidP="00DC26AC">
            <w:pPr>
              <w:jc w:val="right"/>
              <w:rPr>
                <w:rFonts w:eastAsia="Times New Roman" w:cs="Calibri"/>
                <w:color w:val="auto"/>
                <w:szCs w:val="22"/>
              </w:rPr>
            </w:pPr>
            <w:r w:rsidRPr="00254C7D">
              <w:rPr>
                <w:rFonts w:eastAsia="Times New Roman" w:cs="Times New Roman"/>
                <w:b/>
                <w:color w:val="auto"/>
                <w:szCs w:val="22"/>
                <w:lang w:val="en-US"/>
              </w:rPr>
              <w:t>Taxes/ VAT (__ %) (if applicable)</w:t>
            </w:r>
          </w:p>
        </w:tc>
        <w:tc>
          <w:tcPr>
            <w:tcW w:w="1981" w:type="pct"/>
            <w:vAlign w:val="center"/>
          </w:tcPr>
          <w:p w14:paraId="28E951D1" w14:textId="77777777" w:rsidR="00D13E95" w:rsidRPr="00254C7D" w:rsidRDefault="00D13E95" w:rsidP="00DC26AC">
            <w:pPr>
              <w:contextualSpacing/>
              <w:jc w:val="center"/>
              <w:rPr>
                <w:rFonts w:eastAsia="Calibri" w:cs="Tahoma"/>
                <w:color w:val="auto"/>
                <w:szCs w:val="22"/>
              </w:rPr>
            </w:pPr>
          </w:p>
        </w:tc>
      </w:tr>
      <w:tr w:rsidR="00D13E95" w:rsidRPr="00254C7D" w14:paraId="2934418D" w14:textId="77777777" w:rsidTr="00D65983">
        <w:trPr>
          <w:trHeight w:val="419"/>
        </w:trPr>
        <w:tc>
          <w:tcPr>
            <w:tcW w:w="3019" w:type="pct"/>
            <w:shd w:val="clear" w:color="auto" w:fill="FFFFFF" w:themeFill="background1"/>
          </w:tcPr>
          <w:p w14:paraId="57420CA0" w14:textId="12161118" w:rsidR="00D13E95" w:rsidRPr="00254C7D" w:rsidRDefault="00D13E95" w:rsidP="00DC26AC">
            <w:pPr>
              <w:jc w:val="right"/>
              <w:rPr>
                <w:rFonts w:eastAsia="Times New Roman" w:cs="Calibri"/>
                <w:color w:val="auto"/>
                <w:szCs w:val="22"/>
              </w:rPr>
            </w:pPr>
            <w:r w:rsidRPr="00946A3C">
              <w:rPr>
                <w:rFonts w:eastAsia="Times New Roman" w:cs="Times New Roman"/>
                <w:b/>
                <w:color w:val="auto"/>
                <w:szCs w:val="22"/>
                <w:lang w:val="en-US"/>
              </w:rPr>
              <w:t>Grand Total for LO</w:t>
            </w:r>
            <w:r>
              <w:rPr>
                <w:rFonts w:eastAsia="Times New Roman" w:cs="Times New Roman"/>
                <w:b/>
                <w:color w:val="auto"/>
                <w:szCs w:val="22"/>
                <w:lang w:val="en-US"/>
              </w:rPr>
              <w:t xml:space="preserve">T A </w:t>
            </w:r>
            <w:r w:rsidR="00A53C4A">
              <w:rPr>
                <w:rFonts w:eastAsia="Times New Roman" w:cs="Times New Roman"/>
                <w:b/>
                <w:color w:val="auto"/>
                <w:szCs w:val="22"/>
                <w:lang w:val="en-US"/>
              </w:rPr>
              <w:t>&amp; B</w:t>
            </w:r>
          </w:p>
        </w:tc>
        <w:tc>
          <w:tcPr>
            <w:tcW w:w="1981" w:type="pct"/>
            <w:shd w:val="clear" w:color="auto" w:fill="FFFFFF" w:themeFill="background1"/>
            <w:vAlign w:val="center"/>
          </w:tcPr>
          <w:p w14:paraId="1BEB33F0" w14:textId="77777777" w:rsidR="00D13E95" w:rsidRPr="00254C7D" w:rsidRDefault="00D13E95" w:rsidP="00DC26AC">
            <w:pPr>
              <w:contextualSpacing/>
              <w:jc w:val="center"/>
              <w:rPr>
                <w:rFonts w:eastAsia="Calibri" w:cs="Tahoma"/>
                <w:color w:val="auto"/>
                <w:szCs w:val="22"/>
              </w:rPr>
            </w:pPr>
          </w:p>
        </w:tc>
      </w:tr>
    </w:tbl>
    <w:p w14:paraId="434DC512" w14:textId="198E11EB" w:rsidR="00A53C4A" w:rsidRDefault="00A53C4A"/>
    <w:p w14:paraId="7A5217B2" w14:textId="3F96F1F7" w:rsidR="00A53C4A" w:rsidRDefault="00A53C4A"/>
    <w:p w14:paraId="1CCD5AC3" w14:textId="0D1FB001" w:rsidR="00D65983" w:rsidRDefault="00D65983"/>
    <w:p w14:paraId="13AFBC94" w14:textId="57E245AB" w:rsidR="00D65983" w:rsidRDefault="00D65983"/>
    <w:p w14:paraId="1E978B0A" w14:textId="36BDB0E9" w:rsidR="00D65983" w:rsidRDefault="00D65983"/>
    <w:p w14:paraId="2638AFEA" w14:textId="67C1729B" w:rsidR="00D65983" w:rsidRDefault="00D65983"/>
    <w:p w14:paraId="035692E8" w14:textId="77777777" w:rsidR="00D65983" w:rsidRDefault="00D65983"/>
    <w:p w14:paraId="160BA430" w14:textId="77777777" w:rsidR="00A53C4A" w:rsidRPr="007614C0" w:rsidRDefault="00A53C4A" w:rsidP="00A53C4A">
      <w:pPr>
        <w:ind w:left="-284" w:right="-903"/>
        <w:rPr>
          <w:rFonts w:eastAsia="Calibri" w:cs="Times New Roman"/>
          <w:b/>
          <w:bCs/>
          <w:color w:val="auto"/>
          <w:szCs w:val="22"/>
          <w:u w:val="single"/>
        </w:rPr>
      </w:pPr>
      <w:r w:rsidRPr="007614C0">
        <w:rPr>
          <w:rFonts w:eastAsia="Calibri" w:cs="Times New Roman"/>
          <w:b/>
          <w:bCs/>
          <w:color w:val="auto"/>
          <w:szCs w:val="22"/>
          <w:u w:val="single"/>
        </w:rPr>
        <w:t xml:space="preserve">Table 2: Offer for After-Sale Services and Other Conditions  </w:t>
      </w:r>
    </w:p>
    <w:p w14:paraId="57A68487" w14:textId="77777777" w:rsidR="00A53C4A" w:rsidRPr="007614C0" w:rsidRDefault="00A53C4A" w:rsidP="00A53C4A">
      <w:pPr>
        <w:ind w:left="-284" w:right="-903"/>
        <w:rPr>
          <w:rFonts w:eastAsia="Calibri" w:cs="Times New Roman"/>
          <w:b/>
          <w:bCs/>
          <w:color w:val="auto"/>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1712"/>
        <w:gridCol w:w="2056"/>
        <w:gridCol w:w="3929"/>
      </w:tblGrid>
      <w:tr w:rsidR="00A53C4A" w:rsidRPr="007614C0" w14:paraId="323C4023" w14:textId="77777777" w:rsidTr="00DC26AC">
        <w:trPr>
          <w:trHeight w:val="383"/>
        </w:trPr>
        <w:tc>
          <w:tcPr>
            <w:tcW w:w="2028" w:type="pct"/>
            <w:vMerge w:val="restart"/>
          </w:tcPr>
          <w:p w14:paraId="2A3706A3" w14:textId="77777777" w:rsidR="00A53C4A" w:rsidRPr="007614C0" w:rsidRDefault="00A53C4A" w:rsidP="00DC26AC">
            <w:pPr>
              <w:ind w:firstLine="720"/>
              <w:rPr>
                <w:rFonts w:eastAsia="Calibri" w:cs="Calibri"/>
                <w:b/>
                <w:color w:val="auto"/>
                <w:szCs w:val="22"/>
              </w:rPr>
            </w:pPr>
          </w:p>
          <w:p w14:paraId="1C065BA8" w14:textId="77777777" w:rsidR="00A53C4A" w:rsidRPr="007614C0" w:rsidRDefault="00A53C4A" w:rsidP="00DC26AC">
            <w:pPr>
              <w:jc w:val="center"/>
              <w:rPr>
                <w:rFonts w:eastAsia="Calibri" w:cs="Calibri"/>
                <w:b/>
                <w:color w:val="auto"/>
                <w:szCs w:val="22"/>
              </w:rPr>
            </w:pPr>
            <w:r w:rsidRPr="007614C0">
              <w:rPr>
                <w:rFonts w:eastAsia="Calibri" w:cs="Calibri"/>
                <w:b/>
                <w:color w:val="auto"/>
                <w:szCs w:val="22"/>
              </w:rPr>
              <w:t>Other Information</w:t>
            </w:r>
          </w:p>
        </w:tc>
        <w:tc>
          <w:tcPr>
            <w:tcW w:w="2972" w:type="pct"/>
            <w:gridSpan w:val="3"/>
          </w:tcPr>
          <w:p w14:paraId="3AF6F79A" w14:textId="77777777" w:rsidR="00A53C4A" w:rsidRPr="007614C0" w:rsidRDefault="00A53C4A" w:rsidP="00DC26AC">
            <w:pPr>
              <w:jc w:val="center"/>
              <w:rPr>
                <w:rFonts w:eastAsia="Calibri" w:cs="Calibri"/>
                <w:b/>
                <w:color w:val="auto"/>
                <w:szCs w:val="22"/>
              </w:rPr>
            </w:pPr>
          </w:p>
          <w:p w14:paraId="2F8591EF" w14:textId="77777777" w:rsidR="00A53C4A" w:rsidRPr="007614C0" w:rsidRDefault="00A53C4A" w:rsidP="00DC26AC">
            <w:pPr>
              <w:jc w:val="center"/>
              <w:rPr>
                <w:rFonts w:eastAsia="Calibri" w:cs="Calibri"/>
                <w:b/>
                <w:color w:val="auto"/>
                <w:szCs w:val="22"/>
              </w:rPr>
            </w:pPr>
            <w:r w:rsidRPr="007614C0">
              <w:rPr>
                <w:rFonts w:eastAsia="Calibri" w:cs="Calibri"/>
                <w:b/>
                <w:color w:val="auto"/>
                <w:szCs w:val="22"/>
              </w:rPr>
              <w:t>Responses</w:t>
            </w:r>
          </w:p>
        </w:tc>
      </w:tr>
      <w:tr w:rsidR="00A53C4A" w:rsidRPr="007614C0" w14:paraId="21B7E4C4" w14:textId="77777777" w:rsidTr="00DC26AC">
        <w:trPr>
          <w:trHeight w:val="382"/>
        </w:trPr>
        <w:tc>
          <w:tcPr>
            <w:tcW w:w="2028" w:type="pct"/>
            <w:vMerge/>
          </w:tcPr>
          <w:p w14:paraId="4C754F0A" w14:textId="77777777" w:rsidR="00A53C4A" w:rsidRPr="007614C0" w:rsidRDefault="00A53C4A" w:rsidP="00DC26AC">
            <w:pPr>
              <w:ind w:firstLine="720"/>
              <w:rPr>
                <w:rFonts w:eastAsia="Calibri" w:cs="Calibri"/>
                <w:b/>
                <w:color w:val="auto"/>
                <w:szCs w:val="22"/>
              </w:rPr>
            </w:pPr>
          </w:p>
        </w:tc>
        <w:tc>
          <w:tcPr>
            <w:tcW w:w="661" w:type="pct"/>
          </w:tcPr>
          <w:p w14:paraId="4B6601AF" w14:textId="77777777" w:rsidR="00A53C4A" w:rsidRPr="007614C0" w:rsidRDefault="00A53C4A" w:rsidP="00DC26AC">
            <w:pPr>
              <w:jc w:val="center"/>
              <w:rPr>
                <w:rFonts w:eastAsia="Calibri" w:cs="Calibri"/>
                <w:b/>
                <w:i/>
                <w:color w:val="auto"/>
                <w:szCs w:val="22"/>
              </w:rPr>
            </w:pPr>
            <w:r w:rsidRPr="007614C0">
              <w:rPr>
                <w:rFonts w:eastAsia="Calibri" w:cs="Calibri"/>
                <w:b/>
                <w:i/>
                <w:color w:val="auto"/>
                <w:szCs w:val="22"/>
              </w:rPr>
              <w:t>Yes, we will comply</w:t>
            </w:r>
          </w:p>
        </w:tc>
        <w:tc>
          <w:tcPr>
            <w:tcW w:w="794" w:type="pct"/>
          </w:tcPr>
          <w:p w14:paraId="235B6241" w14:textId="77777777" w:rsidR="00A53C4A" w:rsidRPr="007614C0" w:rsidRDefault="00A53C4A" w:rsidP="00DC26AC">
            <w:pPr>
              <w:jc w:val="center"/>
              <w:rPr>
                <w:rFonts w:eastAsia="Calibri" w:cs="Calibri"/>
                <w:b/>
                <w:i/>
                <w:color w:val="auto"/>
                <w:szCs w:val="22"/>
              </w:rPr>
            </w:pPr>
            <w:r w:rsidRPr="007614C0">
              <w:rPr>
                <w:rFonts w:eastAsia="Calibri" w:cs="Calibri"/>
                <w:b/>
                <w:i/>
                <w:color w:val="auto"/>
                <w:szCs w:val="22"/>
              </w:rPr>
              <w:t>No, we cannot comply</w:t>
            </w:r>
          </w:p>
        </w:tc>
        <w:tc>
          <w:tcPr>
            <w:tcW w:w="1517" w:type="pct"/>
          </w:tcPr>
          <w:p w14:paraId="03D51CA0" w14:textId="77777777" w:rsidR="00A53C4A" w:rsidRPr="007614C0" w:rsidRDefault="00A53C4A" w:rsidP="00DC26AC">
            <w:pPr>
              <w:jc w:val="center"/>
              <w:rPr>
                <w:rFonts w:eastAsia="Calibri" w:cs="Calibri"/>
                <w:b/>
                <w:i/>
                <w:color w:val="auto"/>
                <w:szCs w:val="22"/>
              </w:rPr>
            </w:pPr>
            <w:r w:rsidRPr="007614C0">
              <w:rPr>
                <w:rFonts w:eastAsia="Calibri" w:cs="Calibri"/>
                <w:b/>
                <w:i/>
                <w:color w:val="auto"/>
                <w:szCs w:val="22"/>
              </w:rPr>
              <w:t>If you cannot comply, pls. indicate counter proposal</w:t>
            </w:r>
          </w:p>
        </w:tc>
      </w:tr>
      <w:tr w:rsidR="00A53C4A" w:rsidRPr="007614C0" w14:paraId="3C8E71A3" w14:textId="77777777" w:rsidTr="00DC26AC">
        <w:trPr>
          <w:trHeight w:val="332"/>
        </w:trPr>
        <w:tc>
          <w:tcPr>
            <w:tcW w:w="2028" w:type="pct"/>
            <w:tcBorders>
              <w:bottom w:val="single" w:sz="4" w:space="0" w:color="auto"/>
              <w:right w:val="nil"/>
            </w:tcBorders>
          </w:tcPr>
          <w:p w14:paraId="26D00759" w14:textId="77777777" w:rsidR="00A53C4A" w:rsidRPr="007614C0" w:rsidRDefault="00A53C4A" w:rsidP="00DC26AC">
            <w:pPr>
              <w:rPr>
                <w:rFonts w:eastAsia="Calibri" w:cs="Calibri"/>
                <w:bCs/>
                <w:color w:val="auto"/>
                <w:szCs w:val="22"/>
              </w:rPr>
            </w:pPr>
            <w:r w:rsidRPr="007614C0">
              <w:rPr>
                <w:rFonts w:eastAsia="Calibri" w:cs="Calibri"/>
                <w:bCs/>
                <w:color w:val="auto"/>
                <w:szCs w:val="22"/>
              </w:rPr>
              <w:t>Delivery Lead Time</w:t>
            </w:r>
          </w:p>
        </w:tc>
        <w:tc>
          <w:tcPr>
            <w:tcW w:w="661" w:type="pct"/>
            <w:tcBorders>
              <w:left w:val="single" w:sz="4" w:space="0" w:color="auto"/>
              <w:bottom w:val="single" w:sz="4" w:space="0" w:color="auto"/>
            </w:tcBorders>
          </w:tcPr>
          <w:p w14:paraId="15B6BA80" w14:textId="77777777" w:rsidR="00A53C4A" w:rsidRPr="007614C0" w:rsidRDefault="00A53C4A" w:rsidP="00DC26AC">
            <w:pPr>
              <w:jc w:val="right"/>
              <w:rPr>
                <w:rFonts w:eastAsia="Calibri" w:cs="Calibri"/>
                <w:color w:val="auto"/>
                <w:szCs w:val="22"/>
              </w:rPr>
            </w:pPr>
          </w:p>
        </w:tc>
        <w:tc>
          <w:tcPr>
            <w:tcW w:w="794" w:type="pct"/>
            <w:tcBorders>
              <w:left w:val="single" w:sz="4" w:space="0" w:color="auto"/>
              <w:bottom w:val="single" w:sz="4" w:space="0" w:color="auto"/>
            </w:tcBorders>
          </w:tcPr>
          <w:p w14:paraId="1E1D79D3" w14:textId="77777777" w:rsidR="00A53C4A" w:rsidRPr="007614C0" w:rsidRDefault="00A53C4A" w:rsidP="00DC26AC">
            <w:pPr>
              <w:jc w:val="right"/>
              <w:rPr>
                <w:rFonts w:eastAsia="Calibri" w:cs="Calibri"/>
                <w:color w:val="auto"/>
                <w:szCs w:val="22"/>
              </w:rPr>
            </w:pPr>
          </w:p>
        </w:tc>
        <w:tc>
          <w:tcPr>
            <w:tcW w:w="1517" w:type="pct"/>
            <w:tcBorders>
              <w:left w:val="single" w:sz="4" w:space="0" w:color="auto"/>
              <w:bottom w:val="single" w:sz="4" w:space="0" w:color="auto"/>
            </w:tcBorders>
          </w:tcPr>
          <w:p w14:paraId="6BD74567" w14:textId="77777777" w:rsidR="00A53C4A" w:rsidRPr="007614C0" w:rsidRDefault="00A53C4A" w:rsidP="00DC26AC">
            <w:pPr>
              <w:jc w:val="right"/>
              <w:rPr>
                <w:rFonts w:eastAsia="Calibri" w:cs="Calibri"/>
                <w:color w:val="auto"/>
                <w:szCs w:val="22"/>
              </w:rPr>
            </w:pPr>
          </w:p>
        </w:tc>
      </w:tr>
      <w:tr w:rsidR="00A53C4A" w:rsidRPr="007614C0" w14:paraId="06C327F1" w14:textId="77777777" w:rsidTr="00D65983">
        <w:trPr>
          <w:trHeight w:val="293"/>
        </w:trPr>
        <w:tc>
          <w:tcPr>
            <w:tcW w:w="2028" w:type="pct"/>
            <w:tcBorders>
              <w:bottom w:val="single" w:sz="4" w:space="0" w:color="auto"/>
              <w:right w:val="nil"/>
            </w:tcBorders>
          </w:tcPr>
          <w:p w14:paraId="014E1275" w14:textId="6C59DB6B" w:rsidR="00A53C4A" w:rsidRPr="007614C0" w:rsidRDefault="00A53C4A" w:rsidP="00D65983">
            <w:pPr>
              <w:ind w:left="360"/>
              <w:rPr>
                <w:rFonts w:eastAsia="Calibri" w:cs="Calibri"/>
                <w:bCs/>
                <w:color w:val="auto"/>
                <w:szCs w:val="22"/>
              </w:rPr>
            </w:pPr>
            <w:r w:rsidRPr="009F7F6A">
              <w:rPr>
                <w:rFonts w:eastAsia="Calibri" w:cs="Calibri"/>
                <w:bCs/>
                <w:color w:val="auto"/>
                <w:szCs w:val="22"/>
              </w:rPr>
              <w:t xml:space="preserve">Warranty on Parts and Labour </w:t>
            </w:r>
            <w:r>
              <w:rPr>
                <w:rFonts w:eastAsia="Calibri" w:cs="Calibri"/>
                <w:bCs/>
                <w:color w:val="auto"/>
                <w:szCs w:val="22"/>
              </w:rPr>
              <w:t xml:space="preserve">for Lot A &amp; B </w:t>
            </w:r>
            <w:r w:rsidRPr="009F7F6A">
              <w:rPr>
                <w:rFonts w:eastAsia="Calibri" w:cs="Calibri"/>
                <w:bCs/>
                <w:color w:val="auto"/>
                <w:szCs w:val="22"/>
              </w:rPr>
              <w:t>for one (1) Year</w:t>
            </w:r>
          </w:p>
        </w:tc>
        <w:tc>
          <w:tcPr>
            <w:tcW w:w="661" w:type="pct"/>
            <w:tcBorders>
              <w:top w:val="single" w:sz="4" w:space="0" w:color="auto"/>
              <w:left w:val="single" w:sz="4" w:space="0" w:color="auto"/>
              <w:bottom w:val="single" w:sz="4" w:space="0" w:color="auto"/>
            </w:tcBorders>
          </w:tcPr>
          <w:p w14:paraId="2B26B80B" w14:textId="77777777" w:rsidR="00A53C4A" w:rsidRPr="007614C0" w:rsidRDefault="00A53C4A" w:rsidP="00DC26AC">
            <w:pPr>
              <w:jc w:val="right"/>
              <w:rPr>
                <w:rFonts w:eastAsia="Calibri" w:cs="Calibri"/>
                <w:color w:val="auto"/>
                <w:szCs w:val="22"/>
              </w:rPr>
            </w:pPr>
          </w:p>
        </w:tc>
        <w:tc>
          <w:tcPr>
            <w:tcW w:w="794" w:type="pct"/>
            <w:tcBorders>
              <w:top w:val="single" w:sz="4" w:space="0" w:color="auto"/>
              <w:left w:val="single" w:sz="4" w:space="0" w:color="auto"/>
              <w:bottom w:val="single" w:sz="4" w:space="0" w:color="auto"/>
            </w:tcBorders>
          </w:tcPr>
          <w:p w14:paraId="076F57EA" w14:textId="77777777" w:rsidR="00A53C4A" w:rsidRPr="007614C0" w:rsidRDefault="00A53C4A" w:rsidP="00DC26AC">
            <w:pPr>
              <w:jc w:val="right"/>
              <w:rPr>
                <w:rFonts w:eastAsia="Calibri" w:cs="Calibri"/>
                <w:color w:val="auto"/>
                <w:szCs w:val="22"/>
              </w:rPr>
            </w:pPr>
          </w:p>
        </w:tc>
        <w:tc>
          <w:tcPr>
            <w:tcW w:w="1517" w:type="pct"/>
            <w:tcBorders>
              <w:top w:val="single" w:sz="4" w:space="0" w:color="auto"/>
              <w:left w:val="single" w:sz="4" w:space="0" w:color="auto"/>
              <w:bottom w:val="single" w:sz="4" w:space="0" w:color="auto"/>
            </w:tcBorders>
          </w:tcPr>
          <w:p w14:paraId="558C69C9" w14:textId="77777777" w:rsidR="00A53C4A" w:rsidRPr="007614C0" w:rsidRDefault="00A53C4A" w:rsidP="00DC26AC">
            <w:pPr>
              <w:jc w:val="right"/>
              <w:rPr>
                <w:rFonts w:eastAsia="Calibri" w:cs="Calibri"/>
                <w:color w:val="auto"/>
                <w:szCs w:val="22"/>
              </w:rPr>
            </w:pPr>
          </w:p>
        </w:tc>
      </w:tr>
      <w:tr w:rsidR="00A53C4A" w:rsidRPr="007614C0" w14:paraId="36A3860D" w14:textId="77777777" w:rsidTr="00DC26AC">
        <w:trPr>
          <w:trHeight w:val="305"/>
        </w:trPr>
        <w:tc>
          <w:tcPr>
            <w:tcW w:w="2028" w:type="pct"/>
            <w:tcBorders>
              <w:top w:val="single" w:sz="4" w:space="0" w:color="auto"/>
              <w:bottom w:val="single" w:sz="4" w:space="0" w:color="auto"/>
              <w:right w:val="nil"/>
            </w:tcBorders>
          </w:tcPr>
          <w:p w14:paraId="35339CF8" w14:textId="19C1ECE2" w:rsidR="00A53C4A" w:rsidRPr="007614C0" w:rsidRDefault="00A53C4A" w:rsidP="00D65983">
            <w:pPr>
              <w:rPr>
                <w:rFonts w:eastAsia="Calibri" w:cs="Calibri"/>
                <w:bCs/>
                <w:color w:val="auto"/>
                <w:szCs w:val="22"/>
              </w:rPr>
            </w:pPr>
            <w:r w:rsidRPr="00E01913">
              <w:rPr>
                <w:rFonts w:cstheme="minorHAnsi"/>
                <w:szCs w:val="22"/>
              </w:rPr>
              <w:t xml:space="preserve">Technical Maintenance for </w:t>
            </w:r>
            <w:r w:rsidRPr="00E01913">
              <w:rPr>
                <w:rFonts w:eastAsia="Calibri" w:cs="Times New Roman"/>
                <w:color w:val="auto"/>
                <w:szCs w:val="22"/>
              </w:rPr>
              <w:t>Assembly</w:t>
            </w:r>
            <w:r w:rsidRPr="00E01913">
              <w:rPr>
                <w:rFonts w:eastAsia="Calibri" w:cs="Calibri"/>
                <w:bCs/>
                <w:color w:val="auto"/>
                <w:szCs w:val="22"/>
              </w:rPr>
              <w:t xml:space="preserve"> at Place for</w:t>
            </w:r>
            <w:r>
              <w:rPr>
                <w:rFonts w:eastAsia="Calibri" w:cs="Calibri"/>
                <w:bCs/>
                <w:color w:val="auto"/>
                <w:szCs w:val="22"/>
              </w:rPr>
              <w:t xml:space="preserve"> Lot B </w:t>
            </w:r>
            <w:r w:rsidRPr="00E01913">
              <w:rPr>
                <w:rFonts w:eastAsia="Calibri" w:cs="Calibri"/>
                <w:bCs/>
                <w:color w:val="auto"/>
                <w:szCs w:val="22"/>
              </w:rPr>
              <w:t>Items 1</w:t>
            </w:r>
            <w:r>
              <w:rPr>
                <w:rFonts w:eastAsia="Calibri" w:cs="Calibri"/>
                <w:bCs/>
                <w:color w:val="auto"/>
                <w:szCs w:val="22"/>
              </w:rPr>
              <w:t xml:space="preserve">,2 </w:t>
            </w:r>
            <w:r w:rsidR="00D65983">
              <w:rPr>
                <w:rFonts w:eastAsia="Calibri" w:cs="Calibri"/>
                <w:bCs/>
                <w:color w:val="auto"/>
                <w:szCs w:val="22"/>
              </w:rPr>
              <w:t xml:space="preserve">3,4 ,5 </w:t>
            </w:r>
            <w:r>
              <w:rPr>
                <w:rFonts w:eastAsia="Calibri" w:cs="Calibri"/>
                <w:bCs/>
                <w:color w:val="auto"/>
                <w:szCs w:val="22"/>
              </w:rPr>
              <w:t xml:space="preserve">and </w:t>
            </w:r>
            <w:r w:rsidR="00D65983">
              <w:rPr>
                <w:rFonts w:eastAsia="Calibri" w:cs="Calibri"/>
                <w:bCs/>
                <w:color w:val="auto"/>
                <w:szCs w:val="22"/>
              </w:rPr>
              <w:t>6.</w:t>
            </w:r>
          </w:p>
        </w:tc>
        <w:tc>
          <w:tcPr>
            <w:tcW w:w="661" w:type="pct"/>
            <w:tcBorders>
              <w:top w:val="single" w:sz="4" w:space="0" w:color="auto"/>
              <w:left w:val="single" w:sz="4" w:space="0" w:color="auto"/>
              <w:bottom w:val="single" w:sz="4" w:space="0" w:color="auto"/>
            </w:tcBorders>
          </w:tcPr>
          <w:p w14:paraId="18199F3A" w14:textId="77777777" w:rsidR="00A53C4A" w:rsidRPr="007614C0" w:rsidRDefault="00A53C4A" w:rsidP="00DC26AC">
            <w:pPr>
              <w:jc w:val="right"/>
              <w:rPr>
                <w:rFonts w:eastAsia="Calibri" w:cs="Calibri"/>
                <w:color w:val="auto"/>
                <w:szCs w:val="22"/>
              </w:rPr>
            </w:pPr>
          </w:p>
        </w:tc>
        <w:tc>
          <w:tcPr>
            <w:tcW w:w="794" w:type="pct"/>
            <w:tcBorders>
              <w:top w:val="single" w:sz="4" w:space="0" w:color="auto"/>
              <w:left w:val="single" w:sz="4" w:space="0" w:color="auto"/>
              <w:bottom w:val="single" w:sz="4" w:space="0" w:color="auto"/>
            </w:tcBorders>
          </w:tcPr>
          <w:p w14:paraId="29FE3256" w14:textId="77777777" w:rsidR="00A53C4A" w:rsidRPr="007614C0" w:rsidRDefault="00A53C4A" w:rsidP="00DC26AC">
            <w:pPr>
              <w:jc w:val="right"/>
              <w:rPr>
                <w:rFonts w:eastAsia="Calibri" w:cs="Calibri"/>
                <w:color w:val="auto"/>
                <w:szCs w:val="22"/>
              </w:rPr>
            </w:pPr>
          </w:p>
        </w:tc>
        <w:tc>
          <w:tcPr>
            <w:tcW w:w="1517" w:type="pct"/>
            <w:tcBorders>
              <w:top w:val="single" w:sz="4" w:space="0" w:color="auto"/>
              <w:left w:val="single" w:sz="4" w:space="0" w:color="auto"/>
              <w:bottom w:val="single" w:sz="4" w:space="0" w:color="auto"/>
            </w:tcBorders>
          </w:tcPr>
          <w:p w14:paraId="17DDE4E9" w14:textId="77777777" w:rsidR="00A53C4A" w:rsidRPr="007614C0" w:rsidRDefault="00A53C4A" w:rsidP="00DC26AC">
            <w:pPr>
              <w:jc w:val="right"/>
              <w:rPr>
                <w:rFonts w:eastAsia="Calibri" w:cs="Calibri"/>
                <w:color w:val="auto"/>
                <w:szCs w:val="22"/>
              </w:rPr>
            </w:pPr>
          </w:p>
        </w:tc>
      </w:tr>
    </w:tbl>
    <w:p w14:paraId="3A5A7E89" w14:textId="77777777" w:rsidR="00A53C4A" w:rsidRPr="007614C0" w:rsidRDefault="00A53C4A" w:rsidP="00A53C4A">
      <w:pPr>
        <w:ind w:left="-284" w:right="-903"/>
        <w:rPr>
          <w:rFonts w:eastAsia="Calibri" w:cs="Times New Roman"/>
          <w:b/>
          <w:bCs/>
          <w:color w:val="auto"/>
          <w:szCs w:val="22"/>
          <w:u w:val="single"/>
        </w:rPr>
      </w:pPr>
    </w:p>
    <w:p w14:paraId="3CB51121" w14:textId="77777777" w:rsidR="00A53C4A" w:rsidRPr="007614C0" w:rsidRDefault="00A53C4A" w:rsidP="00A53C4A">
      <w:pPr>
        <w:ind w:left="-284" w:right="-903"/>
        <w:rPr>
          <w:rFonts w:eastAsia="Calibri" w:cs="Times New Roman"/>
          <w:b/>
          <w:bCs/>
          <w:color w:val="auto"/>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gridCol w:w="3359"/>
      </w:tblGrid>
      <w:tr w:rsidR="00A53C4A" w:rsidRPr="007614C0" w14:paraId="3938085D" w14:textId="77777777" w:rsidTr="00DC26AC">
        <w:tc>
          <w:tcPr>
            <w:tcW w:w="3703" w:type="pct"/>
          </w:tcPr>
          <w:p w14:paraId="095F0425" w14:textId="77777777" w:rsidR="00A53C4A" w:rsidRPr="007614C0" w:rsidRDefault="00A53C4A" w:rsidP="00DC26AC">
            <w:pPr>
              <w:rPr>
                <w:rFonts w:eastAsia="Calibri" w:cs="Tahoma"/>
                <w:b/>
                <w:bCs/>
                <w:color w:val="auto"/>
                <w:szCs w:val="22"/>
              </w:rPr>
            </w:pPr>
            <w:r w:rsidRPr="007614C0">
              <w:rPr>
                <w:rFonts w:eastAsia="Calibri" w:cs="Tahoma"/>
                <w:b/>
                <w:bCs/>
                <w:color w:val="auto"/>
                <w:szCs w:val="22"/>
              </w:rPr>
              <w:t>Name, position and signature of the Bidder</w:t>
            </w:r>
          </w:p>
          <w:p w14:paraId="24CEE4D2" w14:textId="77777777" w:rsidR="00A53C4A" w:rsidRPr="007614C0" w:rsidRDefault="00A53C4A" w:rsidP="00DC26AC">
            <w:pPr>
              <w:pBdr>
                <w:bottom w:val="single" w:sz="12" w:space="1" w:color="auto"/>
              </w:pBdr>
              <w:rPr>
                <w:rFonts w:eastAsia="Calibri" w:cs="Tahoma"/>
                <w:b/>
                <w:bCs/>
                <w:color w:val="auto"/>
                <w:szCs w:val="22"/>
              </w:rPr>
            </w:pPr>
          </w:p>
          <w:p w14:paraId="302D065C" w14:textId="77777777" w:rsidR="00A53C4A" w:rsidRPr="007614C0" w:rsidRDefault="00A53C4A" w:rsidP="00DC26AC">
            <w:pPr>
              <w:rPr>
                <w:rFonts w:eastAsia="Calibri" w:cs="Tahoma"/>
                <w:i/>
                <w:color w:val="auto"/>
                <w:szCs w:val="22"/>
              </w:rPr>
            </w:pPr>
            <w:r w:rsidRPr="007614C0">
              <w:rPr>
                <w:rFonts w:eastAsia="Calibri" w:cs="Tahoma"/>
                <w:i/>
                <w:color w:val="auto"/>
                <w:szCs w:val="22"/>
              </w:rPr>
              <w:t>Duly authorised to sign this Bid</w:t>
            </w:r>
          </w:p>
          <w:p w14:paraId="4A59C87E" w14:textId="77777777" w:rsidR="00A53C4A" w:rsidRPr="007614C0" w:rsidRDefault="00A53C4A" w:rsidP="00DC26AC">
            <w:pPr>
              <w:rPr>
                <w:rFonts w:eastAsia="Calibri" w:cs="Tahoma"/>
                <w:b/>
                <w:color w:val="auto"/>
                <w:szCs w:val="22"/>
              </w:rPr>
            </w:pPr>
          </w:p>
          <w:p w14:paraId="716D7824" w14:textId="77777777" w:rsidR="00A53C4A" w:rsidRPr="007614C0" w:rsidRDefault="00A53C4A" w:rsidP="00DC26AC">
            <w:pPr>
              <w:rPr>
                <w:rFonts w:eastAsia="Calibri" w:cs="Tahoma"/>
                <w:b/>
                <w:color w:val="auto"/>
                <w:szCs w:val="22"/>
              </w:rPr>
            </w:pPr>
            <w:r w:rsidRPr="007614C0">
              <w:rPr>
                <w:rFonts w:eastAsia="Calibri" w:cs="Tahoma"/>
                <w:b/>
                <w:color w:val="auto"/>
                <w:szCs w:val="22"/>
              </w:rPr>
              <w:t xml:space="preserve">Date: </w:t>
            </w:r>
          </w:p>
        </w:tc>
        <w:tc>
          <w:tcPr>
            <w:tcW w:w="1297" w:type="pct"/>
          </w:tcPr>
          <w:p w14:paraId="0FA6EC46" w14:textId="77777777" w:rsidR="00A53C4A" w:rsidRPr="007614C0" w:rsidRDefault="00A53C4A" w:rsidP="00DC26AC">
            <w:pPr>
              <w:jc w:val="center"/>
              <w:rPr>
                <w:rFonts w:eastAsia="Calibri" w:cs="Tahoma"/>
                <w:b/>
                <w:bCs/>
                <w:color w:val="auto"/>
                <w:szCs w:val="22"/>
              </w:rPr>
            </w:pPr>
            <w:r w:rsidRPr="007614C0">
              <w:rPr>
                <w:rFonts w:eastAsia="Calibri" w:cs="Tahoma"/>
                <w:b/>
                <w:bCs/>
                <w:color w:val="auto"/>
                <w:szCs w:val="22"/>
              </w:rPr>
              <w:t>Bidder’s Stamp</w:t>
            </w:r>
          </w:p>
          <w:p w14:paraId="11C30230" w14:textId="77777777" w:rsidR="00A53C4A" w:rsidRPr="007614C0" w:rsidRDefault="00A53C4A" w:rsidP="00DC26AC">
            <w:pPr>
              <w:jc w:val="center"/>
              <w:rPr>
                <w:rFonts w:eastAsia="Calibri" w:cs="Tahoma"/>
                <w:b/>
                <w:bCs/>
                <w:color w:val="auto"/>
                <w:szCs w:val="22"/>
              </w:rPr>
            </w:pPr>
          </w:p>
          <w:p w14:paraId="0137AD3B" w14:textId="77777777" w:rsidR="00A53C4A" w:rsidRPr="007614C0" w:rsidRDefault="00A53C4A" w:rsidP="00DC26AC">
            <w:pPr>
              <w:jc w:val="center"/>
              <w:rPr>
                <w:rFonts w:eastAsia="Calibri" w:cs="Tahoma"/>
                <w:b/>
                <w:bCs/>
                <w:color w:val="auto"/>
                <w:szCs w:val="22"/>
              </w:rPr>
            </w:pPr>
          </w:p>
          <w:p w14:paraId="4FFD4FFA" w14:textId="77777777" w:rsidR="00A53C4A" w:rsidRPr="007614C0" w:rsidRDefault="00A53C4A" w:rsidP="00DC26AC">
            <w:pPr>
              <w:jc w:val="center"/>
              <w:rPr>
                <w:rFonts w:eastAsia="Calibri" w:cs="Tahoma"/>
                <w:b/>
                <w:bCs/>
                <w:color w:val="auto"/>
                <w:szCs w:val="22"/>
              </w:rPr>
            </w:pPr>
          </w:p>
          <w:p w14:paraId="43F215B8" w14:textId="77777777" w:rsidR="00A53C4A" w:rsidRPr="007614C0" w:rsidRDefault="00A53C4A" w:rsidP="00DC26AC">
            <w:pPr>
              <w:jc w:val="center"/>
              <w:rPr>
                <w:rFonts w:eastAsia="Calibri" w:cs="Tahoma"/>
                <w:b/>
                <w:bCs/>
                <w:color w:val="auto"/>
                <w:szCs w:val="22"/>
              </w:rPr>
            </w:pPr>
          </w:p>
        </w:tc>
      </w:tr>
    </w:tbl>
    <w:p w14:paraId="3750671F" w14:textId="77777777" w:rsidR="00A53C4A" w:rsidRDefault="00A53C4A"/>
    <w:sectPr w:rsidR="00A53C4A" w:rsidSect="00D13E9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605A3" w14:textId="77777777" w:rsidR="00D24C2E" w:rsidRDefault="00D24C2E" w:rsidP="00A53C4A">
      <w:r>
        <w:separator/>
      </w:r>
    </w:p>
  </w:endnote>
  <w:endnote w:type="continuationSeparator" w:id="0">
    <w:p w14:paraId="1CCB0EC6" w14:textId="77777777" w:rsidR="00D24C2E" w:rsidRDefault="00D24C2E" w:rsidP="00A5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altName w:val="Calibri"/>
    <w:charset w:val="4D"/>
    <w:family w:val="auto"/>
    <w:pitch w:val="variable"/>
    <w:sig w:usb0="20000007" w:usb1="00000001" w:usb2="00000000" w:usb3="00000000" w:csb0="00000193"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CDCD9" w14:textId="77777777" w:rsidR="00D24C2E" w:rsidRDefault="00D24C2E" w:rsidP="00A53C4A">
      <w:r>
        <w:separator/>
      </w:r>
    </w:p>
  </w:footnote>
  <w:footnote w:type="continuationSeparator" w:id="0">
    <w:p w14:paraId="277FACF8" w14:textId="77777777" w:rsidR="00D24C2E" w:rsidRDefault="00D24C2E" w:rsidP="00A53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0185" w14:textId="2554F79A" w:rsidR="00A53C4A" w:rsidRDefault="007B2FE5" w:rsidP="00CE33FE">
    <w:pPr>
      <w:pStyle w:val="Header"/>
    </w:pPr>
    <w:r w:rsidRPr="007B2FE5">
      <w:rPr>
        <w:rFonts w:ascii="Calibri" w:eastAsia="Times New Roman" w:hAnsi="Calibri" w:cs="Calibri"/>
        <w:noProof/>
        <w:color w:val="auto"/>
        <w:sz w:val="24"/>
        <w:lang w:eastAsia="en-GB"/>
      </w:rPr>
      <w:drawing>
        <wp:anchor distT="0" distB="0" distL="114300" distR="114300" simplePos="0" relativeHeight="251658240" behindDoc="0" locked="0" layoutInCell="1" allowOverlap="1" wp14:anchorId="6D24BF4F" wp14:editId="420229BC">
          <wp:simplePos x="0" y="0"/>
          <wp:positionH relativeFrom="column">
            <wp:posOffset>5340350</wp:posOffset>
          </wp:positionH>
          <wp:positionV relativeFrom="paragraph">
            <wp:posOffset>-292100</wp:posOffset>
          </wp:positionV>
          <wp:extent cx="1079500" cy="749300"/>
          <wp:effectExtent l="0" t="0" r="6350" b="0"/>
          <wp:wrapNone/>
          <wp:docPr id="1" name="Picture 1" descr="C:\Users\User\Downloads\WhatsApp Image 2021-10-12 at 11.25.1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1-10-12 at 11.25.10 A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749300"/>
                  </a:xfrm>
                  <a:prstGeom prst="rect">
                    <a:avLst/>
                  </a:prstGeom>
                  <a:noFill/>
                  <a:ln>
                    <a:noFill/>
                  </a:ln>
                </pic:spPr>
              </pic:pic>
            </a:graphicData>
          </a:graphic>
        </wp:anchor>
      </w:drawing>
    </w:r>
    <w:r w:rsidRPr="007B2FE5">
      <w:rPr>
        <w:rFonts w:ascii="Calibri" w:eastAsia="Times New Roman" w:hAnsi="Calibri" w:cs="Calibri"/>
        <w:b/>
        <w:bCs/>
        <w:noProof/>
        <w:color w:val="auto"/>
        <w:sz w:val="24"/>
        <w:lang w:eastAsia="en-GB"/>
      </w:rPr>
      <w:drawing>
        <wp:anchor distT="0" distB="0" distL="114300" distR="114300" simplePos="0" relativeHeight="251659264" behindDoc="0" locked="0" layoutInCell="1" allowOverlap="1" wp14:anchorId="64209436" wp14:editId="47ABA603">
          <wp:simplePos x="0" y="0"/>
          <wp:positionH relativeFrom="column">
            <wp:posOffset>-292100</wp:posOffset>
          </wp:positionH>
          <wp:positionV relativeFrom="paragraph">
            <wp:posOffset>-287655</wp:posOffset>
          </wp:positionV>
          <wp:extent cx="1108075" cy="7448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075" cy="744855"/>
                  </a:xfrm>
                  <a:prstGeom prst="rect">
                    <a:avLst/>
                  </a:prstGeom>
                  <a:noFill/>
                </pic:spPr>
              </pic:pic>
            </a:graphicData>
          </a:graphic>
        </wp:anchor>
      </w:drawing>
    </w:r>
    <w:r w:rsidR="00CE33FE">
      <w:t xml:space="preserve"> </w:t>
    </w:r>
    <w:r w:rsidRPr="007B2FE5">
      <w:t xml:space="preserve"> </w:t>
    </w:r>
    <w:r w:rsidR="00CE33F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35B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E6A8C"/>
    <w:multiLevelType w:val="hybridMultilevel"/>
    <w:tmpl w:val="7F5C670C"/>
    <w:lvl w:ilvl="0" w:tplc="0409000F">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2F2"/>
    <w:multiLevelType w:val="hybridMultilevel"/>
    <w:tmpl w:val="A0DE1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440AA"/>
    <w:multiLevelType w:val="hybridMultilevel"/>
    <w:tmpl w:val="C18813CC"/>
    <w:lvl w:ilvl="0" w:tplc="C1266DF6">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22556"/>
    <w:multiLevelType w:val="hybridMultilevel"/>
    <w:tmpl w:val="4BBE3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B42EAF"/>
    <w:multiLevelType w:val="hybridMultilevel"/>
    <w:tmpl w:val="40764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F031ED"/>
    <w:multiLevelType w:val="hybridMultilevel"/>
    <w:tmpl w:val="AE48A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113D7"/>
    <w:multiLevelType w:val="hybridMultilevel"/>
    <w:tmpl w:val="CBD8D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1C6505"/>
    <w:multiLevelType w:val="hybridMultilevel"/>
    <w:tmpl w:val="981A8B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2"/>
  </w:num>
  <w:num w:numId="5">
    <w:abstractNumId w:val="4"/>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95"/>
    <w:rsid w:val="00036171"/>
    <w:rsid w:val="000D6751"/>
    <w:rsid w:val="000D6A8C"/>
    <w:rsid w:val="00226385"/>
    <w:rsid w:val="00331225"/>
    <w:rsid w:val="003A18BE"/>
    <w:rsid w:val="003C48F0"/>
    <w:rsid w:val="005F6FF6"/>
    <w:rsid w:val="006239D0"/>
    <w:rsid w:val="00657905"/>
    <w:rsid w:val="006879E3"/>
    <w:rsid w:val="006966EE"/>
    <w:rsid w:val="006C17C5"/>
    <w:rsid w:val="007B2FE5"/>
    <w:rsid w:val="007D4095"/>
    <w:rsid w:val="008621C3"/>
    <w:rsid w:val="008A063A"/>
    <w:rsid w:val="0090218B"/>
    <w:rsid w:val="00A35628"/>
    <w:rsid w:val="00A53C4A"/>
    <w:rsid w:val="00B62FAE"/>
    <w:rsid w:val="00C831EA"/>
    <w:rsid w:val="00CE33FE"/>
    <w:rsid w:val="00D13E95"/>
    <w:rsid w:val="00D20EE3"/>
    <w:rsid w:val="00D24C2E"/>
    <w:rsid w:val="00D65983"/>
    <w:rsid w:val="00DC02C5"/>
    <w:rsid w:val="00F047EE"/>
    <w:rsid w:val="00F15E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291E4A"/>
  <w15:chartTrackingRefBased/>
  <w15:docId w15:val="{5105C8FD-E002-4542-B5A3-82C12030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E95"/>
    <w:pPr>
      <w:spacing w:after="0" w:line="240" w:lineRule="auto"/>
    </w:pPr>
    <w:rPr>
      <w:rFonts w:ascii="Cabin" w:hAnsi="Cabin" w:cs="Times New Roman (Body CS)"/>
      <w:color w:val="000000" w:themeColor="text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3E95"/>
    <w:pPr>
      <w:spacing w:after="120"/>
    </w:pPr>
    <w:rPr>
      <w:rFonts w:ascii="Times New Roman" w:eastAsia="Times New Roman" w:hAnsi="Times New Roman" w:cs="Times New Roman"/>
      <w:color w:val="auto"/>
      <w:sz w:val="24"/>
      <w:szCs w:val="20"/>
      <w:lang w:val="en-US"/>
    </w:rPr>
  </w:style>
  <w:style w:type="character" w:customStyle="1" w:styleId="BodyTextChar">
    <w:name w:val="Body Text Char"/>
    <w:basedOn w:val="DefaultParagraphFont"/>
    <w:link w:val="BodyText"/>
    <w:rsid w:val="00D13E95"/>
    <w:rPr>
      <w:rFonts w:ascii="Times New Roman" w:eastAsia="Times New Roman" w:hAnsi="Times New Roman" w:cs="Times New Roman"/>
      <w:sz w:val="24"/>
      <w:szCs w:val="20"/>
    </w:rPr>
  </w:style>
  <w:style w:type="character" w:styleId="Hyperlink">
    <w:name w:val="Hyperlink"/>
    <w:uiPriority w:val="99"/>
    <w:unhideWhenUsed/>
    <w:rsid w:val="00D13E95"/>
    <w:rPr>
      <w:color w:val="0563C1"/>
      <w:u w:val="single"/>
    </w:rPr>
  </w:style>
  <w:style w:type="paragraph" w:customStyle="1" w:styleId="ColorfulList-Accent11">
    <w:name w:val="Colorful List - Accent 11"/>
    <w:basedOn w:val="Normal"/>
    <w:uiPriority w:val="34"/>
    <w:qFormat/>
    <w:rsid w:val="00D13E95"/>
    <w:pPr>
      <w:ind w:left="720"/>
    </w:pPr>
    <w:rPr>
      <w:rFonts w:ascii="Times New Roman" w:eastAsia="Calibri" w:hAnsi="Times New Roman" w:cs="Times New Roman"/>
      <w:color w:val="auto"/>
      <w:sz w:val="20"/>
      <w:szCs w:val="20"/>
      <w:lang w:val="es-PA" w:eastAsia="es-PA"/>
    </w:rPr>
  </w:style>
  <w:style w:type="paragraph" w:styleId="ListParagraph">
    <w:name w:val="List Paragraph"/>
    <w:basedOn w:val="Normal"/>
    <w:link w:val="ListParagraphChar"/>
    <w:uiPriority w:val="34"/>
    <w:qFormat/>
    <w:rsid w:val="00D13E95"/>
    <w:pPr>
      <w:ind w:left="720"/>
      <w:contextualSpacing/>
    </w:pPr>
  </w:style>
  <w:style w:type="table" w:styleId="TableGrid">
    <w:name w:val="Table Grid"/>
    <w:basedOn w:val="TableNormal"/>
    <w:uiPriority w:val="39"/>
    <w:rsid w:val="00D13E95"/>
    <w:pPr>
      <w:spacing w:after="0" w:line="240" w:lineRule="auto"/>
    </w:pPr>
    <w:rPr>
      <w:rFonts w:ascii="Cabin" w:hAnsi="Cabin" w:cs="Times New Roman (Body CS)"/>
      <w:color w:val="000000" w:themeColor="text1"/>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13E95"/>
    <w:rPr>
      <w:rFonts w:ascii="Cabin" w:hAnsi="Cabin" w:cs="Times New Roman (Body CS)"/>
      <w:color w:val="000000" w:themeColor="text1"/>
      <w:szCs w:val="24"/>
      <w:lang w:val="en-GB"/>
    </w:rPr>
  </w:style>
  <w:style w:type="character" w:styleId="CommentReference">
    <w:name w:val="annotation reference"/>
    <w:basedOn w:val="DefaultParagraphFont"/>
    <w:uiPriority w:val="99"/>
    <w:semiHidden/>
    <w:unhideWhenUsed/>
    <w:rsid w:val="00D13E95"/>
    <w:rPr>
      <w:sz w:val="16"/>
      <w:szCs w:val="16"/>
    </w:rPr>
  </w:style>
  <w:style w:type="paragraph" w:styleId="CommentText">
    <w:name w:val="annotation text"/>
    <w:basedOn w:val="Normal"/>
    <w:link w:val="CommentTextChar"/>
    <w:uiPriority w:val="99"/>
    <w:unhideWhenUsed/>
    <w:rsid w:val="00D13E95"/>
    <w:rPr>
      <w:sz w:val="20"/>
      <w:szCs w:val="20"/>
    </w:rPr>
  </w:style>
  <w:style w:type="character" w:customStyle="1" w:styleId="CommentTextChar">
    <w:name w:val="Comment Text Char"/>
    <w:basedOn w:val="DefaultParagraphFont"/>
    <w:link w:val="CommentText"/>
    <w:uiPriority w:val="99"/>
    <w:rsid w:val="00D13E95"/>
    <w:rPr>
      <w:rFonts w:ascii="Cabin" w:hAnsi="Cabin" w:cs="Times New Roman (Body CS)"/>
      <w:color w:val="000000" w:themeColor="text1"/>
      <w:sz w:val="20"/>
      <w:szCs w:val="20"/>
      <w:lang w:val="en-GB"/>
    </w:rPr>
  </w:style>
  <w:style w:type="paragraph" w:styleId="Header">
    <w:name w:val="header"/>
    <w:basedOn w:val="Normal"/>
    <w:link w:val="HeaderChar"/>
    <w:uiPriority w:val="99"/>
    <w:unhideWhenUsed/>
    <w:rsid w:val="00A53C4A"/>
    <w:pPr>
      <w:tabs>
        <w:tab w:val="center" w:pos="4680"/>
        <w:tab w:val="right" w:pos="9360"/>
      </w:tabs>
    </w:pPr>
  </w:style>
  <w:style w:type="character" w:customStyle="1" w:styleId="HeaderChar">
    <w:name w:val="Header Char"/>
    <w:basedOn w:val="DefaultParagraphFont"/>
    <w:link w:val="Header"/>
    <w:uiPriority w:val="99"/>
    <w:rsid w:val="00A53C4A"/>
    <w:rPr>
      <w:rFonts w:ascii="Cabin" w:hAnsi="Cabin" w:cs="Times New Roman (Body CS)"/>
      <w:color w:val="000000" w:themeColor="text1"/>
      <w:szCs w:val="24"/>
      <w:lang w:val="en-GB"/>
    </w:rPr>
  </w:style>
  <w:style w:type="paragraph" w:styleId="Footer">
    <w:name w:val="footer"/>
    <w:basedOn w:val="Normal"/>
    <w:link w:val="FooterChar"/>
    <w:uiPriority w:val="99"/>
    <w:unhideWhenUsed/>
    <w:rsid w:val="00A53C4A"/>
    <w:pPr>
      <w:tabs>
        <w:tab w:val="center" w:pos="4680"/>
        <w:tab w:val="right" w:pos="9360"/>
      </w:tabs>
    </w:pPr>
  </w:style>
  <w:style w:type="character" w:customStyle="1" w:styleId="FooterChar">
    <w:name w:val="Footer Char"/>
    <w:basedOn w:val="DefaultParagraphFont"/>
    <w:link w:val="Footer"/>
    <w:uiPriority w:val="99"/>
    <w:rsid w:val="00A53C4A"/>
    <w:rPr>
      <w:rFonts w:ascii="Cabin" w:hAnsi="Cabin" w:cs="Times New Roman (Body CS)"/>
      <w:color w:val="000000" w:themeColor="text1"/>
      <w:szCs w:val="24"/>
      <w:lang w:val="en-GB"/>
    </w:rPr>
  </w:style>
  <w:style w:type="paragraph" w:styleId="CommentSubject">
    <w:name w:val="annotation subject"/>
    <w:basedOn w:val="CommentText"/>
    <w:next w:val="CommentText"/>
    <w:link w:val="CommentSubjectChar"/>
    <w:uiPriority w:val="99"/>
    <w:semiHidden/>
    <w:unhideWhenUsed/>
    <w:rsid w:val="00CE33FE"/>
    <w:rPr>
      <w:b/>
      <w:bCs/>
    </w:rPr>
  </w:style>
  <w:style w:type="character" w:customStyle="1" w:styleId="CommentSubjectChar">
    <w:name w:val="Comment Subject Char"/>
    <w:basedOn w:val="CommentTextChar"/>
    <w:link w:val="CommentSubject"/>
    <w:uiPriority w:val="99"/>
    <w:semiHidden/>
    <w:rsid w:val="00CE33FE"/>
    <w:rPr>
      <w:rFonts w:ascii="Cabin" w:hAnsi="Cabin" w:cs="Times New Roman (Body CS)"/>
      <w:b/>
      <w:bCs/>
      <w:color w:val="000000" w:themeColor="text1"/>
      <w:sz w:val="20"/>
      <w:szCs w:val="20"/>
      <w:lang w:val="en-GB"/>
    </w:rPr>
  </w:style>
  <w:style w:type="paragraph" w:styleId="BalloonText">
    <w:name w:val="Balloon Text"/>
    <w:basedOn w:val="Normal"/>
    <w:link w:val="BalloonTextChar"/>
    <w:uiPriority w:val="99"/>
    <w:semiHidden/>
    <w:unhideWhenUsed/>
    <w:rsid w:val="00331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25"/>
    <w:rPr>
      <w:rFonts w:ascii="Segoe UI" w:hAnsi="Segoe UI" w:cs="Segoe UI"/>
      <w:color w:val="000000" w:themeColor="tex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manager@uoh-legalaidclin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1411F03C81460FBA72B805B6817A4B"/>
        <w:category>
          <w:name w:val="General"/>
          <w:gallery w:val="placeholder"/>
        </w:category>
        <w:types>
          <w:type w:val="bbPlcHdr"/>
        </w:types>
        <w:behaviors>
          <w:behavior w:val="content"/>
        </w:behaviors>
        <w:guid w:val="{5BB54658-BE91-4EA2-BB45-5A1B01E34791}"/>
      </w:docPartPr>
      <w:docPartBody>
        <w:p w:rsidR="00DF2CEE" w:rsidRDefault="00941C53" w:rsidP="00941C53">
          <w:pPr>
            <w:pStyle w:val="9A1411F03C81460FBA72B805B6817A4B"/>
          </w:pPr>
          <w:r w:rsidRPr="00F740A5">
            <w:rPr>
              <w:rStyle w:val="PlaceholderText"/>
            </w:rPr>
            <w:t>Click here to enter a date.</w:t>
          </w:r>
        </w:p>
      </w:docPartBody>
    </w:docPart>
    <w:docPart>
      <w:docPartPr>
        <w:name w:val="FB9C41CB470043C79C2C1E033E0409BF"/>
        <w:category>
          <w:name w:val="General"/>
          <w:gallery w:val="placeholder"/>
        </w:category>
        <w:types>
          <w:type w:val="bbPlcHdr"/>
        </w:types>
        <w:behaviors>
          <w:behavior w:val="content"/>
        </w:behaviors>
        <w:guid w:val="{8B122403-6EB4-44A4-9EBE-B7DAE371D2B3}"/>
      </w:docPartPr>
      <w:docPartBody>
        <w:p w:rsidR="00DF2CEE" w:rsidRDefault="00941C53" w:rsidP="00941C53">
          <w:pPr>
            <w:pStyle w:val="FB9C41CB470043C79C2C1E033E0409BF"/>
          </w:pPr>
          <w:r w:rsidRPr="00F740A5">
            <w:rPr>
              <w:rStyle w:val="PlaceholderText"/>
            </w:rPr>
            <w:t>Click here to enter a date.</w:t>
          </w:r>
        </w:p>
      </w:docPartBody>
    </w:docPart>
    <w:docPart>
      <w:docPartPr>
        <w:name w:val="9C24272023AE4840AEFD4A007E961F6C"/>
        <w:category>
          <w:name w:val="General"/>
          <w:gallery w:val="placeholder"/>
        </w:category>
        <w:types>
          <w:type w:val="bbPlcHdr"/>
        </w:types>
        <w:behaviors>
          <w:behavior w:val="content"/>
        </w:behaviors>
        <w:guid w:val="{7D5415CF-729E-4309-BBCA-DF1ED10DE290}"/>
      </w:docPartPr>
      <w:docPartBody>
        <w:p w:rsidR="006954FC" w:rsidRDefault="00943A0A" w:rsidP="00943A0A">
          <w:pPr>
            <w:pStyle w:val="9C24272023AE4840AEFD4A007E961F6C"/>
          </w:pPr>
          <w:r w:rsidRPr="00F740A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altName w:val="Calibri"/>
    <w:charset w:val="4D"/>
    <w:family w:val="auto"/>
    <w:pitch w:val="variable"/>
    <w:sig w:usb0="20000007" w:usb1="00000001" w:usb2="00000000" w:usb3="00000000" w:csb0="00000193"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53"/>
    <w:rsid w:val="005B24B7"/>
    <w:rsid w:val="006954FC"/>
    <w:rsid w:val="00936D42"/>
    <w:rsid w:val="00941C53"/>
    <w:rsid w:val="00943A0A"/>
    <w:rsid w:val="00DF2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3A0A"/>
  </w:style>
  <w:style w:type="paragraph" w:customStyle="1" w:styleId="9A1411F03C81460FBA72B805B6817A4B">
    <w:name w:val="9A1411F03C81460FBA72B805B6817A4B"/>
    <w:rsid w:val="00941C53"/>
  </w:style>
  <w:style w:type="paragraph" w:customStyle="1" w:styleId="FB9C41CB470043C79C2C1E033E0409BF">
    <w:name w:val="FB9C41CB470043C79C2C1E033E0409BF"/>
    <w:rsid w:val="00941C53"/>
  </w:style>
  <w:style w:type="paragraph" w:customStyle="1" w:styleId="9C24272023AE4840AEFD4A007E961F6C">
    <w:name w:val="9C24272023AE4840AEFD4A007E961F6C"/>
    <w:rsid w:val="00943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Gedi Ismail</dc:creator>
  <cp:keywords/>
  <dc:description/>
  <cp:lastModifiedBy>Khadar Hayl</cp:lastModifiedBy>
  <cp:revision>2</cp:revision>
  <dcterms:created xsi:type="dcterms:W3CDTF">2022-01-31T19:58:00Z</dcterms:created>
  <dcterms:modified xsi:type="dcterms:W3CDTF">2022-01-31T19:58:00Z</dcterms:modified>
</cp:coreProperties>
</file>