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2ED28" w14:textId="0556C77D" w:rsidR="00C61E84" w:rsidRPr="008978D9" w:rsidRDefault="00DB4386" w:rsidP="00D81A7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5E0B3" w:themeFill="accent6" w:themeFillTint="66"/>
        <w:spacing w:after="0" w:line="240" w:lineRule="atLeast"/>
        <w:ind w:left="-180"/>
        <w:jc w:val="center"/>
        <w:rPr>
          <w:rFonts w:ascii="Noto Serif" w:hAnsi="Noto Serif" w:cs="Noto Serif"/>
          <w:b/>
          <w:sz w:val="24"/>
          <w:szCs w:val="24"/>
          <w:lang w:val="fr-FR"/>
        </w:rPr>
      </w:pPr>
      <w:r w:rsidRPr="008978D9">
        <w:rPr>
          <w:rFonts w:ascii="Noto Serif" w:hAnsi="Noto Serif" w:cs="Noto Serif"/>
          <w:b/>
          <w:sz w:val="24"/>
          <w:szCs w:val="24"/>
          <w:lang w:val="fr-FR"/>
        </w:rPr>
        <w:t>INVITATION TO TENDER</w:t>
      </w:r>
    </w:p>
    <w:p w14:paraId="4570F1E5" w14:textId="77777777" w:rsidR="00662828" w:rsidRPr="008978D9" w:rsidRDefault="00662828" w:rsidP="00662828">
      <w:pPr>
        <w:tabs>
          <w:tab w:val="left" w:pos="-90"/>
        </w:tabs>
        <w:spacing w:after="0" w:line="240" w:lineRule="atLeast"/>
        <w:jc w:val="both"/>
        <w:rPr>
          <w:rFonts w:ascii="Noto Serif" w:hAnsi="Noto Serif" w:cs="Noto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7323"/>
      </w:tblGrid>
      <w:tr w:rsidR="00662828" w:rsidRPr="008978D9" w14:paraId="6A575BDF" w14:textId="77777777" w:rsidTr="002A3097">
        <w:tc>
          <w:tcPr>
            <w:tcW w:w="1084" w:type="pct"/>
            <w:shd w:val="clear" w:color="auto" w:fill="auto"/>
          </w:tcPr>
          <w:p w14:paraId="18FCBA48" w14:textId="3F2EC7E2" w:rsidR="00662828" w:rsidRPr="008978D9" w:rsidRDefault="00B36F97" w:rsidP="00662828">
            <w:pPr>
              <w:tabs>
                <w:tab w:val="left" w:pos="-90"/>
              </w:tabs>
              <w:spacing w:after="60" w:line="240" w:lineRule="atLeast"/>
              <w:jc w:val="both"/>
              <w:rPr>
                <w:rFonts w:ascii="Noto Serif" w:hAnsi="Noto Serif" w:cs="Noto Serif"/>
                <w:b/>
              </w:rPr>
            </w:pPr>
            <w:r w:rsidRPr="008978D9">
              <w:rPr>
                <w:rFonts w:ascii="Noto Serif" w:hAnsi="Noto Serif" w:cs="Noto Serif"/>
                <w:b/>
              </w:rPr>
              <w:t>PROJECT</w:t>
            </w:r>
          </w:p>
        </w:tc>
        <w:tc>
          <w:tcPr>
            <w:tcW w:w="3916" w:type="pct"/>
            <w:shd w:val="clear" w:color="auto" w:fill="auto"/>
          </w:tcPr>
          <w:p w14:paraId="328318B3" w14:textId="485A9599" w:rsidR="00662828" w:rsidRPr="008978D9" w:rsidRDefault="00143381" w:rsidP="00D81A70">
            <w:pPr>
              <w:tabs>
                <w:tab w:val="left" w:pos="-90"/>
              </w:tabs>
              <w:spacing w:after="60" w:line="240" w:lineRule="atLeast"/>
              <w:rPr>
                <w:rFonts w:ascii="Noto Serif" w:hAnsi="Noto Serif" w:cs="Noto Serif"/>
                <w:b/>
                <w:bCs/>
              </w:rPr>
            </w:pPr>
            <w:r w:rsidRPr="008978D9">
              <w:rPr>
                <w:rFonts w:ascii="Noto Serif" w:hAnsi="Noto Serif" w:cs="Noto Serif"/>
                <w:b/>
                <w:bCs/>
              </w:rPr>
              <w:t>SE</w:t>
            </w:r>
            <w:r w:rsidR="008978D9" w:rsidRPr="008978D9">
              <w:rPr>
                <w:rFonts w:ascii="Noto Serif" w:hAnsi="Noto Serif" w:cs="Noto Serif"/>
                <w:b/>
                <w:bCs/>
              </w:rPr>
              <w:t>TS Expanded Action</w:t>
            </w:r>
          </w:p>
        </w:tc>
      </w:tr>
      <w:tr w:rsidR="00662828" w:rsidRPr="008978D9" w14:paraId="5A9E05A9" w14:textId="77777777" w:rsidTr="002A3097">
        <w:tc>
          <w:tcPr>
            <w:tcW w:w="1084" w:type="pct"/>
            <w:shd w:val="clear" w:color="auto" w:fill="auto"/>
          </w:tcPr>
          <w:p w14:paraId="346C79D7" w14:textId="77777777" w:rsidR="00662828" w:rsidRPr="008978D9" w:rsidRDefault="002B38D9" w:rsidP="00662828">
            <w:pPr>
              <w:tabs>
                <w:tab w:val="left" w:pos="-90"/>
              </w:tabs>
              <w:spacing w:after="60" w:line="240" w:lineRule="atLeast"/>
              <w:jc w:val="both"/>
              <w:rPr>
                <w:rFonts w:ascii="Noto Serif" w:hAnsi="Noto Serif" w:cs="Noto Serif"/>
                <w:b/>
              </w:rPr>
            </w:pPr>
            <w:r w:rsidRPr="008978D9">
              <w:rPr>
                <w:rFonts w:ascii="Noto Serif" w:hAnsi="Noto Serif" w:cs="Noto Serif"/>
                <w:b/>
              </w:rPr>
              <w:t>Task</w:t>
            </w:r>
          </w:p>
        </w:tc>
        <w:tc>
          <w:tcPr>
            <w:tcW w:w="3916" w:type="pct"/>
            <w:shd w:val="clear" w:color="auto" w:fill="auto"/>
          </w:tcPr>
          <w:p w14:paraId="2FE40B9B" w14:textId="4197192B" w:rsidR="0095494F" w:rsidRPr="008978D9" w:rsidRDefault="00487408" w:rsidP="00F66B94">
            <w:pPr>
              <w:tabs>
                <w:tab w:val="left" w:pos="-90"/>
              </w:tabs>
              <w:spacing w:after="60" w:line="240" w:lineRule="atLeast"/>
              <w:jc w:val="both"/>
              <w:rPr>
                <w:rFonts w:ascii="Noto Serif" w:hAnsi="Noto Serif" w:cs="Noto Serif"/>
                <w:b/>
                <w:lang w:val="en-CA"/>
              </w:rPr>
            </w:pPr>
            <w:r w:rsidRPr="008978D9">
              <w:rPr>
                <w:rFonts w:ascii="Noto Serif" w:hAnsi="Noto Serif" w:cs="Noto Serif"/>
                <w:b/>
                <w:lang w:val="en-CA"/>
              </w:rPr>
              <w:t>Supply</w:t>
            </w:r>
            <w:r w:rsidR="00FD6090" w:rsidRPr="008978D9">
              <w:rPr>
                <w:rFonts w:ascii="Noto Serif" w:hAnsi="Noto Serif" w:cs="Noto Serif"/>
                <w:b/>
                <w:lang w:val="en-CA"/>
              </w:rPr>
              <w:t xml:space="preserve"> and </w:t>
            </w:r>
            <w:r w:rsidR="002A6EB1" w:rsidRPr="008978D9">
              <w:rPr>
                <w:rFonts w:ascii="Noto Serif" w:hAnsi="Noto Serif" w:cs="Noto Serif"/>
                <w:b/>
                <w:lang w:val="en-CA"/>
              </w:rPr>
              <w:t>Delivery</w:t>
            </w:r>
            <w:r w:rsidR="00FD6090" w:rsidRPr="008978D9">
              <w:rPr>
                <w:rFonts w:ascii="Noto Serif" w:hAnsi="Noto Serif" w:cs="Noto Serif"/>
                <w:b/>
                <w:lang w:val="en-CA"/>
              </w:rPr>
              <w:t xml:space="preserve"> of </w:t>
            </w:r>
            <w:r w:rsidR="00143381" w:rsidRPr="008978D9">
              <w:rPr>
                <w:rFonts w:ascii="Noto Serif" w:hAnsi="Noto Serif" w:cs="Noto Serif"/>
                <w:b/>
                <w:lang w:val="en-CA"/>
              </w:rPr>
              <w:t xml:space="preserve">Assistive Devices for </w:t>
            </w:r>
            <w:r w:rsidR="00593014" w:rsidRPr="008978D9">
              <w:rPr>
                <w:rFonts w:ascii="Noto Serif" w:hAnsi="Noto Serif" w:cs="Noto Serif"/>
                <w:b/>
                <w:lang w:val="en-CA"/>
              </w:rPr>
              <w:t>Children with Disabilities</w:t>
            </w:r>
          </w:p>
        </w:tc>
      </w:tr>
      <w:tr w:rsidR="00662828" w:rsidRPr="008978D9" w14:paraId="13C1AC2D" w14:textId="77777777" w:rsidTr="002A3097">
        <w:tc>
          <w:tcPr>
            <w:tcW w:w="1084" w:type="pct"/>
            <w:shd w:val="clear" w:color="auto" w:fill="auto"/>
          </w:tcPr>
          <w:p w14:paraId="7B4C01C0" w14:textId="77777777" w:rsidR="00662828" w:rsidRPr="008978D9" w:rsidRDefault="00662828" w:rsidP="00662828">
            <w:pPr>
              <w:tabs>
                <w:tab w:val="left" w:pos="-90"/>
              </w:tabs>
              <w:spacing w:after="60" w:line="240" w:lineRule="atLeast"/>
              <w:jc w:val="both"/>
              <w:rPr>
                <w:rFonts w:ascii="Noto Serif" w:hAnsi="Noto Serif" w:cs="Noto Serif"/>
                <w:b/>
              </w:rPr>
            </w:pPr>
            <w:r w:rsidRPr="008978D9">
              <w:rPr>
                <w:rFonts w:ascii="Noto Serif" w:hAnsi="Noto Serif" w:cs="Noto Serif"/>
                <w:b/>
              </w:rPr>
              <w:t>Application Deadline</w:t>
            </w:r>
          </w:p>
        </w:tc>
        <w:tc>
          <w:tcPr>
            <w:tcW w:w="3916" w:type="pct"/>
            <w:shd w:val="clear" w:color="auto" w:fill="auto"/>
          </w:tcPr>
          <w:p w14:paraId="2DEC2F64" w14:textId="726CC06C" w:rsidR="00662828" w:rsidRPr="008978D9" w:rsidRDefault="008978D9" w:rsidP="005F50A8">
            <w:pPr>
              <w:tabs>
                <w:tab w:val="left" w:pos="-90"/>
              </w:tabs>
              <w:spacing w:after="60" w:line="240" w:lineRule="atLeast"/>
              <w:jc w:val="both"/>
              <w:rPr>
                <w:rFonts w:ascii="Noto Serif" w:hAnsi="Noto Serif" w:cs="Noto Serif"/>
                <w:b/>
                <w:bCs/>
                <w:color w:val="FF0000"/>
              </w:rPr>
            </w:pPr>
            <w:r w:rsidRPr="008978D9">
              <w:rPr>
                <w:rFonts w:ascii="Noto Serif" w:hAnsi="Noto Serif" w:cs="Noto Serif"/>
                <w:b/>
                <w:bCs/>
                <w:color w:val="FF0000"/>
              </w:rPr>
              <w:t>1</w:t>
            </w:r>
            <w:r w:rsidR="00AD2873">
              <w:rPr>
                <w:rFonts w:ascii="Noto Serif" w:hAnsi="Noto Serif" w:cs="Noto Serif"/>
                <w:b/>
                <w:bCs/>
                <w:color w:val="FF0000"/>
              </w:rPr>
              <w:t>8</w:t>
            </w:r>
            <w:r w:rsidRPr="008978D9">
              <w:rPr>
                <w:rFonts w:ascii="Noto Serif" w:hAnsi="Noto Serif" w:cs="Noto Serif"/>
                <w:b/>
                <w:bCs/>
                <w:color w:val="FF0000"/>
                <w:vertAlign w:val="superscript"/>
              </w:rPr>
              <w:t>th</w:t>
            </w:r>
            <w:r w:rsidR="00143381" w:rsidRPr="008978D9">
              <w:rPr>
                <w:rFonts w:ascii="Noto Serif" w:hAnsi="Noto Serif" w:cs="Noto Serif"/>
                <w:b/>
                <w:bCs/>
                <w:color w:val="FF0000"/>
              </w:rPr>
              <w:t xml:space="preserve"> </w:t>
            </w:r>
            <w:r w:rsidR="008E1F5E" w:rsidRPr="008978D9">
              <w:rPr>
                <w:rFonts w:ascii="Noto Serif" w:hAnsi="Noto Serif" w:cs="Noto Serif"/>
                <w:b/>
                <w:bCs/>
                <w:color w:val="FF0000"/>
              </w:rPr>
              <w:t>A</w:t>
            </w:r>
            <w:r w:rsidRPr="008978D9">
              <w:rPr>
                <w:rFonts w:ascii="Noto Serif" w:hAnsi="Noto Serif" w:cs="Noto Serif"/>
                <w:b/>
                <w:bCs/>
                <w:color w:val="FF0000"/>
              </w:rPr>
              <w:t>pril</w:t>
            </w:r>
            <w:r w:rsidR="005F50A8" w:rsidRPr="008978D9">
              <w:rPr>
                <w:rFonts w:ascii="Noto Serif" w:hAnsi="Noto Serif" w:cs="Noto Serif"/>
                <w:b/>
                <w:bCs/>
                <w:color w:val="FF0000"/>
              </w:rPr>
              <w:t xml:space="preserve"> 20</w:t>
            </w:r>
            <w:r w:rsidR="00FD6090" w:rsidRPr="008978D9">
              <w:rPr>
                <w:rFonts w:ascii="Noto Serif" w:hAnsi="Noto Serif" w:cs="Noto Serif"/>
                <w:b/>
                <w:bCs/>
                <w:color w:val="FF0000"/>
              </w:rPr>
              <w:t>2</w:t>
            </w:r>
            <w:r w:rsidRPr="008978D9">
              <w:rPr>
                <w:rFonts w:ascii="Noto Serif" w:hAnsi="Noto Serif" w:cs="Noto Serif"/>
                <w:b/>
                <w:bCs/>
                <w:color w:val="FF0000"/>
              </w:rPr>
              <w:t>2</w:t>
            </w:r>
          </w:p>
          <w:p w14:paraId="58E2E6EB" w14:textId="77777777" w:rsidR="0095494F" w:rsidRPr="008978D9" w:rsidRDefault="0095494F" w:rsidP="005F50A8">
            <w:pPr>
              <w:tabs>
                <w:tab w:val="left" w:pos="-90"/>
              </w:tabs>
              <w:spacing w:after="60" w:line="240" w:lineRule="atLeast"/>
              <w:jc w:val="both"/>
              <w:rPr>
                <w:rFonts w:ascii="Noto Serif" w:hAnsi="Noto Serif" w:cs="Noto Serif"/>
                <w:b/>
                <w:bCs/>
                <w:color w:val="FF0000"/>
              </w:rPr>
            </w:pPr>
          </w:p>
        </w:tc>
      </w:tr>
      <w:tr w:rsidR="006044A7" w:rsidRPr="008978D9" w14:paraId="572B4F3D" w14:textId="77777777" w:rsidTr="00896B59">
        <w:trPr>
          <w:trHeight w:val="604"/>
        </w:trPr>
        <w:tc>
          <w:tcPr>
            <w:tcW w:w="1084" w:type="pct"/>
            <w:shd w:val="clear" w:color="auto" w:fill="auto"/>
          </w:tcPr>
          <w:p w14:paraId="07F6F5EB" w14:textId="216FA2B4" w:rsidR="006044A7" w:rsidRPr="008978D9" w:rsidRDefault="006044A7" w:rsidP="00662828">
            <w:pPr>
              <w:tabs>
                <w:tab w:val="left" w:pos="-90"/>
              </w:tabs>
              <w:spacing w:after="60" w:line="240" w:lineRule="atLeast"/>
              <w:jc w:val="both"/>
              <w:rPr>
                <w:rFonts w:ascii="Noto Serif" w:hAnsi="Noto Serif" w:cs="Noto Serif"/>
                <w:b/>
              </w:rPr>
            </w:pPr>
            <w:r w:rsidRPr="008978D9">
              <w:rPr>
                <w:rFonts w:ascii="Noto Serif" w:hAnsi="Noto Serif" w:cs="Noto Serif"/>
                <w:b/>
              </w:rPr>
              <w:t>Tender Documents</w:t>
            </w:r>
          </w:p>
        </w:tc>
        <w:tc>
          <w:tcPr>
            <w:tcW w:w="3916" w:type="pct"/>
            <w:shd w:val="clear" w:color="auto" w:fill="auto"/>
          </w:tcPr>
          <w:p w14:paraId="6BDDE027" w14:textId="558B1DF6" w:rsidR="006D1516" w:rsidRPr="008978D9" w:rsidRDefault="006D1516" w:rsidP="006D1516">
            <w:pPr>
              <w:tabs>
                <w:tab w:val="left" w:pos="-90"/>
              </w:tabs>
              <w:spacing w:after="60" w:line="240" w:lineRule="atLeast"/>
              <w:jc w:val="both"/>
              <w:rPr>
                <w:rFonts w:ascii="Noto Serif" w:hAnsi="Noto Serif" w:cs="Noto Serif"/>
                <w:b/>
                <w:bCs/>
                <w:u w:val="single"/>
              </w:rPr>
            </w:pPr>
            <w:r w:rsidRPr="008978D9">
              <w:rPr>
                <w:rFonts w:ascii="Noto Serif" w:hAnsi="Noto Serif" w:cs="Noto Serif"/>
                <w:b/>
                <w:bCs/>
                <w:u w:val="single"/>
              </w:rPr>
              <w:t xml:space="preserve">Blank Tender Documents to be downloaded </w:t>
            </w:r>
            <w:r w:rsidR="00143381" w:rsidRPr="008978D9">
              <w:rPr>
                <w:rFonts w:ascii="Noto Serif" w:hAnsi="Noto Serif" w:cs="Noto Serif"/>
                <w:b/>
                <w:bCs/>
                <w:u w:val="single"/>
              </w:rPr>
              <w:t>from</w:t>
            </w:r>
            <w:r w:rsidRPr="008978D9">
              <w:rPr>
                <w:rFonts w:ascii="Noto Serif" w:hAnsi="Noto Serif" w:cs="Noto Serif"/>
                <w:b/>
                <w:bCs/>
                <w:u w:val="single"/>
              </w:rPr>
              <w:t xml:space="preserve"> the following link:</w:t>
            </w:r>
          </w:p>
          <w:p w14:paraId="39ED2916" w14:textId="5404B2C0" w:rsidR="006D1516" w:rsidRPr="008978D9" w:rsidRDefault="006D7080" w:rsidP="006D1516">
            <w:pPr>
              <w:spacing w:after="0"/>
              <w:ind w:left="1440" w:firstLine="720"/>
              <w:rPr>
                <w:rFonts w:ascii="Noto Serif" w:hAnsi="Noto Serif" w:cs="Noto Serif"/>
                <w:b/>
                <w:bCs/>
                <w:sz w:val="24"/>
                <w:szCs w:val="24"/>
                <w:u w:val="single"/>
              </w:rPr>
            </w:pPr>
            <w:hyperlink r:id="rId8" w:history="1">
              <w:r w:rsidR="008978D9" w:rsidRPr="008978D9">
                <w:rPr>
                  <w:rStyle w:val="Hyperlink"/>
                  <w:rFonts w:ascii="Noto Serif" w:hAnsi="Noto Serif" w:cs="Noto Serif"/>
                  <w:b/>
                  <w:bCs/>
                  <w:sz w:val="24"/>
                  <w:szCs w:val="24"/>
                </w:rPr>
                <w:t>https://somalijobs.net/</w:t>
              </w:r>
            </w:hyperlink>
            <w:r w:rsidR="008978D9" w:rsidRPr="008978D9">
              <w:rPr>
                <w:rFonts w:ascii="Noto Serif" w:hAnsi="Noto Serif" w:cs="Noto Serif"/>
                <w:b/>
                <w:bCs/>
                <w:sz w:val="24"/>
                <w:szCs w:val="24"/>
              </w:rPr>
              <w:t xml:space="preserve"> </w:t>
            </w:r>
            <w:r w:rsidR="006D1516" w:rsidRPr="008978D9">
              <w:rPr>
                <w:rFonts w:ascii="Noto Serif" w:hAnsi="Noto Serif" w:cs="Noto Serif"/>
                <w:b/>
                <w:bCs/>
                <w:sz w:val="24"/>
                <w:szCs w:val="24"/>
                <w:u w:val="single"/>
              </w:rPr>
              <w:t xml:space="preserve"> </w:t>
            </w:r>
          </w:p>
          <w:p w14:paraId="325738D0" w14:textId="0E1F8FD7" w:rsidR="00CF2A74" w:rsidRPr="008978D9" w:rsidRDefault="00CF2A74" w:rsidP="00B57D94">
            <w:pPr>
              <w:tabs>
                <w:tab w:val="left" w:pos="-90"/>
              </w:tabs>
              <w:spacing w:after="60" w:line="240" w:lineRule="atLeast"/>
              <w:jc w:val="both"/>
              <w:rPr>
                <w:rFonts w:ascii="Noto Serif" w:hAnsi="Noto Serif" w:cs="Noto Serif"/>
                <w:b/>
              </w:rPr>
            </w:pPr>
          </w:p>
        </w:tc>
      </w:tr>
      <w:tr w:rsidR="00662828" w:rsidRPr="008978D9" w14:paraId="4C58C269" w14:textId="77777777" w:rsidTr="002A3097">
        <w:tc>
          <w:tcPr>
            <w:tcW w:w="1084" w:type="pct"/>
            <w:shd w:val="clear" w:color="auto" w:fill="auto"/>
          </w:tcPr>
          <w:p w14:paraId="338BC289" w14:textId="77777777" w:rsidR="00662828" w:rsidRPr="008978D9" w:rsidRDefault="00000BB2" w:rsidP="00B94F90">
            <w:pPr>
              <w:tabs>
                <w:tab w:val="left" w:pos="-90"/>
              </w:tabs>
              <w:spacing w:after="60" w:line="240" w:lineRule="atLeast"/>
              <w:rPr>
                <w:rFonts w:ascii="Noto Serif" w:hAnsi="Noto Serif" w:cs="Noto Serif"/>
                <w:b/>
              </w:rPr>
            </w:pPr>
            <w:r w:rsidRPr="008978D9">
              <w:rPr>
                <w:rFonts w:ascii="Noto Serif" w:hAnsi="Noto Serif" w:cs="Noto Serif"/>
                <w:b/>
              </w:rPr>
              <w:t>Submission of Tenders</w:t>
            </w:r>
          </w:p>
        </w:tc>
        <w:tc>
          <w:tcPr>
            <w:tcW w:w="3916" w:type="pct"/>
            <w:shd w:val="clear" w:color="auto" w:fill="auto"/>
          </w:tcPr>
          <w:p w14:paraId="0A05900A" w14:textId="06E2A205" w:rsidR="006D1516" w:rsidRPr="008978D9" w:rsidRDefault="006D1516" w:rsidP="006D1516">
            <w:pPr>
              <w:autoSpaceDE w:val="0"/>
              <w:autoSpaceDN w:val="0"/>
              <w:adjustRightInd w:val="0"/>
              <w:spacing w:after="0" w:line="240" w:lineRule="atLeast"/>
              <w:jc w:val="both"/>
              <w:rPr>
                <w:rFonts w:ascii="Noto Serif" w:eastAsia="Times New Roman" w:hAnsi="Noto Serif" w:cs="Noto Serif"/>
                <w:b/>
              </w:rPr>
            </w:pPr>
            <w:r w:rsidRPr="008978D9">
              <w:rPr>
                <w:rFonts w:ascii="Noto Serif" w:eastAsia="Times New Roman" w:hAnsi="Noto Serif" w:cs="Noto Serif"/>
                <w:b/>
              </w:rPr>
              <w:t xml:space="preserve">Completed, signed and stamped tender documents should be scanned in PDF and </w:t>
            </w:r>
            <w:r w:rsidRPr="008978D9">
              <w:rPr>
                <w:rFonts w:ascii="Noto Serif" w:eastAsia="Times New Roman" w:hAnsi="Noto Serif" w:cs="Noto Serif"/>
                <w:b/>
                <w:u w:val="single"/>
              </w:rPr>
              <w:t xml:space="preserve">sent by email to the ADRA electronic Tender box at </w:t>
            </w:r>
            <w:hyperlink r:id="rId9" w:history="1">
              <w:r w:rsidRPr="008978D9">
                <w:rPr>
                  <w:rStyle w:val="Hyperlink"/>
                  <w:rFonts w:ascii="Noto Serif" w:eastAsia="Times New Roman" w:hAnsi="Noto Serif" w:cs="Noto Serif"/>
                  <w:b/>
                </w:rPr>
                <w:t>Tenders@adrasom.org</w:t>
              </w:r>
            </w:hyperlink>
            <w:r w:rsidRPr="008978D9">
              <w:rPr>
                <w:rFonts w:ascii="Noto Serif" w:eastAsia="Times New Roman" w:hAnsi="Noto Serif" w:cs="Noto Serif"/>
                <w:b/>
                <w:u w:val="single"/>
              </w:rPr>
              <w:t xml:space="preserve"> by or before </w:t>
            </w:r>
            <w:r w:rsidR="008978D9">
              <w:rPr>
                <w:rFonts w:ascii="Noto Serif" w:eastAsia="Times New Roman" w:hAnsi="Noto Serif" w:cs="Noto Serif"/>
                <w:b/>
                <w:u w:val="single"/>
              </w:rPr>
              <w:t>1</w:t>
            </w:r>
            <w:r w:rsidR="00AD2873">
              <w:rPr>
                <w:rFonts w:ascii="Noto Serif" w:eastAsia="Times New Roman" w:hAnsi="Noto Serif" w:cs="Noto Serif"/>
                <w:b/>
                <w:u w:val="single"/>
              </w:rPr>
              <w:t>8</w:t>
            </w:r>
            <w:r w:rsidR="008978D9">
              <w:rPr>
                <w:rFonts w:ascii="Noto Serif" w:eastAsia="Times New Roman" w:hAnsi="Noto Serif" w:cs="Noto Serif"/>
                <w:b/>
                <w:u w:val="single"/>
                <w:vertAlign w:val="superscript"/>
              </w:rPr>
              <w:t>th</w:t>
            </w:r>
            <w:r w:rsidR="00143381" w:rsidRPr="008978D9">
              <w:rPr>
                <w:rFonts w:ascii="Noto Serif" w:eastAsia="Times New Roman" w:hAnsi="Noto Serif" w:cs="Noto Serif"/>
                <w:b/>
                <w:u w:val="single"/>
              </w:rPr>
              <w:t xml:space="preserve"> </w:t>
            </w:r>
            <w:r w:rsidRPr="008978D9">
              <w:rPr>
                <w:rFonts w:ascii="Noto Serif" w:eastAsia="Times New Roman" w:hAnsi="Noto Serif" w:cs="Noto Serif"/>
                <w:b/>
                <w:u w:val="single"/>
              </w:rPr>
              <w:t>A</w:t>
            </w:r>
            <w:r w:rsidR="008978D9">
              <w:rPr>
                <w:rFonts w:ascii="Noto Serif" w:eastAsia="Times New Roman" w:hAnsi="Noto Serif" w:cs="Noto Serif"/>
                <w:b/>
                <w:u w:val="single"/>
              </w:rPr>
              <w:t>pril</w:t>
            </w:r>
            <w:r w:rsidRPr="008978D9">
              <w:rPr>
                <w:rFonts w:ascii="Noto Serif" w:eastAsia="Times New Roman" w:hAnsi="Noto Serif" w:cs="Noto Serif"/>
                <w:b/>
                <w:u w:val="single"/>
              </w:rPr>
              <w:t xml:space="preserve"> 202</w:t>
            </w:r>
            <w:r w:rsidR="008978D9">
              <w:rPr>
                <w:rFonts w:ascii="Noto Serif" w:eastAsia="Times New Roman" w:hAnsi="Noto Serif" w:cs="Noto Serif"/>
                <w:b/>
                <w:u w:val="single"/>
              </w:rPr>
              <w:t>2</w:t>
            </w:r>
            <w:r w:rsidRPr="008978D9">
              <w:rPr>
                <w:rFonts w:ascii="Noto Serif" w:eastAsia="Times New Roman" w:hAnsi="Noto Serif" w:cs="Noto Serif"/>
                <w:b/>
                <w:u w:val="single"/>
              </w:rPr>
              <w:t>.</w:t>
            </w:r>
          </w:p>
          <w:p w14:paraId="64F9D555" w14:textId="77777777" w:rsidR="00896B59" w:rsidRPr="008978D9" w:rsidRDefault="00896B59" w:rsidP="00896B59">
            <w:pPr>
              <w:pStyle w:val="ListParagraph"/>
              <w:autoSpaceDE w:val="0"/>
              <w:autoSpaceDN w:val="0"/>
              <w:adjustRightInd w:val="0"/>
              <w:spacing w:after="0" w:line="240" w:lineRule="atLeast"/>
              <w:jc w:val="both"/>
              <w:rPr>
                <w:rFonts w:ascii="Noto Serif" w:eastAsia="Times New Roman" w:hAnsi="Noto Serif" w:cs="Noto Serif"/>
                <w:bCs/>
              </w:rPr>
            </w:pPr>
          </w:p>
          <w:p w14:paraId="5F7A18C2" w14:textId="28228C79" w:rsidR="00896B59" w:rsidRPr="008978D9" w:rsidRDefault="00896B59" w:rsidP="00896B59">
            <w:pPr>
              <w:autoSpaceDE w:val="0"/>
              <w:autoSpaceDN w:val="0"/>
              <w:adjustRightInd w:val="0"/>
              <w:spacing w:after="0" w:line="240" w:lineRule="atLeast"/>
              <w:jc w:val="both"/>
              <w:rPr>
                <w:rFonts w:ascii="Noto Serif" w:eastAsia="Times New Roman" w:hAnsi="Noto Serif" w:cs="Noto Serif"/>
                <w:bCs/>
              </w:rPr>
            </w:pPr>
            <w:r w:rsidRPr="008978D9">
              <w:rPr>
                <w:rFonts w:ascii="Noto Serif" w:eastAsia="Times New Roman" w:hAnsi="Noto Serif" w:cs="Noto Serif"/>
                <w:bCs/>
              </w:rPr>
              <w:t xml:space="preserve">All tenders received after close of business on </w:t>
            </w:r>
            <w:r w:rsidR="008978D9">
              <w:rPr>
                <w:rFonts w:ascii="Noto Serif" w:eastAsia="Times New Roman" w:hAnsi="Noto Serif" w:cs="Noto Serif"/>
                <w:b/>
                <w:u w:val="single"/>
              </w:rPr>
              <w:t>1</w:t>
            </w:r>
            <w:r w:rsidR="00AD2873">
              <w:rPr>
                <w:rFonts w:ascii="Noto Serif" w:eastAsia="Times New Roman" w:hAnsi="Noto Serif" w:cs="Noto Serif"/>
                <w:b/>
                <w:u w:val="single"/>
              </w:rPr>
              <w:t>8</w:t>
            </w:r>
            <w:r w:rsidR="008978D9">
              <w:rPr>
                <w:rFonts w:ascii="Noto Serif" w:eastAsia="Times New Roman" w:hAnsi="Noto Serif" w:cs="Noto Serif"/>
                <w:b/>
                <w:u w:val="single"/>
                <w:vertAlign w:val="superscript"/>
              </w:rPr>
              <w:t>th</w:t>
            </w:r>
            <w:r w:rsidR="008978D9" w:rsidRPr="008978D9">
              <w:rPr>
                <w:rFonts w:ascii="Noto Serif" w:eastAsia="Times New Roman" w:hAnsi="Noto Serif" w:cs="Noto Serif"/>
                <w:b/>
                <w:u w:val="single"/>
              </w:rPr>
              <w:t xml:space="preserve"> A</w:t>
            </w:r>
            <w:r w:rsidR="008978D9">
              <w:rPr>
                <w:rFonts w:ascii="Noto Serif" w:eastAsia="Times New Roman" w:hAnsi="Noto Serif" w:cs="Noto Serif"/>
                <w:b/>
                <w:u w:val="single"/>
              </w:rPr>
              <w:t>pril</w:t>
            </w:r>
            <w:r w:rsidR="008978D9" w:rsidRPr="008978D9">
              <w:rPr>
                <w:rFonts w:ascii="Noto Serif" w:eastAsia="Times New Roman" w:hAnsi="Noto Serif" w:cs="Noto Serif"/>
                <w:b/>
                <w:u w:val="single"/>
              </w:rPr>
              <w:t xml:space="preserve"> 202</w:t>
            </w:r>
            <w:r w:rsidR="008978D9">
              <w:rPr>
                <w:rFonts w:ascii="Noto Serif" w:eastAsia="Times New Roman" w:hAnsi="Noto Serif" w:cs="Noto Serif"/>
                <w:b/>
                <w:u w:val="single"/>
              </w:rPr>
              <w:t>2</w:t>
            </w:r>
            <w:r w:rsidRPr="008978D9">
              <w:rPr>
                <w:rFonts w:ascii="Noto Serif" w:eastAsia="Times New Roman" w:hAnsi="Noto Serif" w:cs="Noto Serif"/>
                <w:bCs/>
              </w:rPr>
              <w:t xml:space="preserve"> will not be considered.</w:t>
            </w:r>
          </w:p>
          <w:p w14:paraId="4B8C504A" w14:textId="77777777" w:rsidR="005D1E9E" w:rsidRPr="008978D9" w:rsidRDefault="005D1E9E" w:rsidP="005D1E9E">
            <w:pPr>
              <w:autoSpaceDE w:val="0"/>
              <w:autoSpaceDN w:val="0"/>
              <w:adjustRightInd w:val="0"/>
              <w:spacing w:after="0" w:line="240" w:lineRule="atLeast"/>
              <w:jc w:val="both"/>
              <w:rPr>
                <w:rFonts w:ascii="Noto Serif" w:eastAsia="Times New Roman" w:hAnsi="Noto Serif" w:cs="Noto Serif"/>
                <w:bCs/>
              </w:rPr>
            </w:pPr>
          </w:p>
          <w:p w14:paraId="60F1000C" w14:textId="13F2B589" w:rsidR="005D1E9E" w:rsidRPr="008978D9" w:rsidRDefault="006D1516" w:rsidP="005D1E9E">
            <w:pPr>
              <w:autoSpaceDE w:val="0"/>
              <w:autoSpaceDN w:val="0"/>
              <w:adjustRightInd w:val="0"/>
              <w:spacing w:after="0" w:line="240" w:lineRule="atLeast"/>
              <w:jc w:val="both"/>
              <w:rPr>
                <w:rFonts w:ascii="Noto Serif" w:hAnsi="Noto Serif" w:cs="Noto Serif"/>
                <w:b/>
              </w:rPr>
            </w:pPr>
            <w:r w:rsidRPr="008978D9">
              <w:rPr>
                <w:rFonts w:ascii="Noto Serif" w:hAnsi="Noto Serif" w:cs="Noto Serif"/>
              </w:rPr>
              <w:t>Heading of the email should be</w:t>
            </w:r>
            <w:r w:rsidR="005D1E9E" w:rsidRPr="008978D9">
              <w:rPr>
                <w:rFonts w:ascii="Noto Serif" w:hAnsi="Noto Serif" w:cs="Noto Serif"/>
              </w:rPr>
              <w:t xml:space="preserve">: </w:t>
            </w:r>
            <w:r w:rsidR="00B57D94" w:rsidRPr="008978D9">
              <w:rPr>
                <w:rFonts w:ascii="Noto Serif" w:hAnsi="Noto Serif" w:cs="Noto Serif"/>
              </w:rPr>
              <w:t>“</w:t>
            </w:r>
            <w:r w:rsidR="007272EC" w:rsidRPr="008978D9">
              <w:rPr>
                <w:rFonts w:ascii="Noto Serif" w:hAnsi="Noto Serif" w:cs="Noto Serif"/>
                <w:b/>
                <w:bCs/>
              </w:rPr>
              <w:t>Tender</w:t>
            </w:r>
            <w:r w:rsidR="005D1E9E" w:rsidRPr="008978D9">
              <w:rPr>
                <w:rFonts w:ascii="Noto Serif" w:hAnsi="Noto Serif" w:cs="Noto Serif"/>
                <w:b/>
              </w:rPr>
              <w:t xml:space="preserve"> for</w:t>
            </w:r>
            <w:r w:rsidR="007272EC" w:rsidRPr="008978D9">
              <w:rPr>
                <w:rFonts w:ascii="Noto Serif" w:hAnsi="Noto Serif" w:cs="Noto Serif"/>
                <w:b/>
              </w:rPr>
              <w:t xml:space="preserve"> </w:t>
            </w:r>
            <w:r w:rsidR="00B57D94" w:rsidRPr="008978D9">
              <w:rPr>
                <w:rFonts w:ascii="Noto Serif" w:hAnsi="Noto Serif" w:cs="Noto Serif"/>
                <w:b/>
              </w:rPr>
              <w:t xml:space="preserve">Supply and </w:t>
            </w:r>
            <w:r w:rsidR="002A6EB1" w:rsidRPr="008978D9">
              <w:rPr>
                <w:rFonts w:ascii="Noto Serif" w:hAnsi="Noto Serif" w:cs="Noto Serif"/>
                <w:b/>
              </w:rPr>
              <w:t>D</w:t>
            </w:r>
            <w:r w:rsidR="002A6EB1" w:rsidRPr="008978D9">
              <w:rPr>
                <w:rFonts w:ascii="Noto Serif" w:hAnsi="Noto Serif" w:cs="Noto Serif"/>
                <w:b/>
                <w:bCs/>
              </w:rPr>
              <w:t>elivery</w:t>
            </w:r>
            <w:r w:rsidR="00B57D94" w:rsidRPr="008978D9">
              <w:rPr>
                <w:rFonts w:ascii="Noto Serif" w:hAnsi="Noto Serif" w:cs="Noto Serif"/>
                <w:b/>
              </w:rPr>
              <w:t xml:space="preserve"> of </w:t>
            </w:r>
            <w:r w:rsidR="00143381" w:rsidRPr="008978D9">
              <w:rPr>
                <w:rFonts w:ascii="Noto Serif" w:hAnsi="Noto Serif" w:cs="Noto Serif"/>
                <w:b/>
              </w:rPr>
              <w:t>Assistive Devices</w:t>
            </w:r>
            <w:r w:rsidR="00B57D94" w:rsidRPr="008978D9">
              <w:rPr>
                <w:rFonts w:ascii="Noto Serif" w:hAnsi="Noto Serif" w:cs="Noto Serif"/>
                <w:b/>
              </w:rPr>
              <w:t>”.</w:t>
            </w:r>
          </w:p>
          <w:p w14:paraId="189BAC0C" w14:textId="77777777" w:rsidR="005D1E9E" w:rsidRPr="008978D9" w:rsidRDefault="005D1E9E" w:rsidP="005D1E9E">
            <w:pPr>
              <w:autoSpaceDE w:val="0"/>
              <w:autoSpaceDN w:val="0"/>
              <w:adjustRightInd w:val="0"/>
              <w:spacing w:after="0" w:line="240" w:lineRule="atLeast"/>
              <w:jc w:val="both"/>
              <w:rPr>
                <w:rFonts w:ascii="Noto Serif" w:eastAsia="Times New Roman" w:hAnsi="Noto Serif" w:cs="Noto Serif"/>
                <w:bCs/>
              </w:rPr>
            </w:pPr>
          </w:p>
          <w:p w14:paraId="2723FA1D" w14:textId="4594271C" w:rsidR="002B38D9" w:rsidRPr="008978D9" w:rsidRDefault="002B38D9" w:rsidP="002B38D9">
            <w:pPr>
              <w:tabs>
                <w:tab w:val="center" w:pos="4275"/>
                <w:tab w:val="left" w:pos="4320"/>
                <w:tab w:val="left" w:pos="4568"/>
                <w:tab w:val="left" w:pos="5022"/>
                <w:tab w:val="left" w:pos="5271"/>
                <w:tab w:val="left" w:pos="6480"/>
              </w:tabs>
              <w:spacing w:after="0" w:line="240" w:lineRule="atLeast"/>
              <w:ind w:right="-55"/>
              <w:jc w:val="both"/>
              <w:rPr>
                <w:rFonts w:ascii="Noto Serif" w:eastAsia="Times New Roman" w:hAnsi="Noto Serif" w:cs="Noto Serif"/>
                <w:lang w:val="en-US"/>
              </w:rPr>
            </w:pPr>
            <w:r w:rsidRPr="008978D9">
              <w:rPr>
                <w:rFonts w:ascii="Noto Serif" w:eastAsia="Times New Roman" w:hAnsi="Noto Serif" w:cs="Noto Serif"/>
                <w:b/>
                <w:u w:val="single"/>
                <w:lang w:val="en-US"/>
              </w:rPr>
              <w:t>IMPORTANT</w:t>
            </w:r>
            <w:r w:rsidRPr="008978D9">
              <w:rPr>
                <w:rFonts w:ascii="Noto Serif" w:eastAsia="Times New Roman" w:hAnsi="Noto Serif" w:cs="Noto Serif"/>
                <w:b/>
                <w:lang w:val="en-US"/>
              </w:rPr>
              <w:t>:</w:t>
            </w:r>
            <w:r w:rsidRPr="008978D9">
              <w:rPr>
                <w:rFonts w:ascii="Noto Serif" w:eastAsia="Times New Roman" w:hAnsi="Noto Serif" w:cs="Noto Serif"/>
                <w:lang w:val="en-US"/>
              </w:rPr>
              <w:t xml:space="preserve"> Offers </w:t>
            </w:r>
            <w:r w:rsidR="0095494F" w:rsidRPr="008978D9">
              <w:rPr>
                <w:rFonts w:ascii="Noto Serif" w:eastAsia="Times New Roman" w:hAnsi="Noto Serif" w:cs="Noto Serif"/>
                <w:lang w:val="en-US"/>
              </w:rPr>
              <w:t>sub</w:t>
            </w:r>
            <w:r w:rsidRPr="008978D9">
              <w:rPr>
                <w:rFonts w:ascii="Noto Serif" w:eastAsia="Times New Roman" w:hAnsi="Noto Serif" w:cs="Noto Serif"/>
                <w:lang w:val="en-US"/>
              </w:rPr>
              <w:t>mitted in any other manner than that indicate</w:t>
            </w:r>
            <w:r w:rsidR="004C4024" w:rsidRPr="008978D9">
              <w:rPr>
                <w:rFonts w:ascii="Noto Serif" w:eastAsia="Times New Roman" w:hAnsi="Noto Serif" w:cs="Noto Serif"/>
                <w:lang w:val="en-US"/>
              </w:rPr>
              <w:t>d above will not be considered.</w:t>
            </w:r>
          </w:p>
          <w:p w14:paraId="262DF849" w14:textId="77777777" w:rsidR="006D1516" w:rsidRPr="008978D9" w:rsidRDefault="006D1516" w:rsidP="006D1516">
            <w:pPr>
              <w:spacing w:after="0"/>
              <w:rPr>
                <w:rFonts w:ascii="Noto Serif" w:hAnsi="Noto Serif" w:cs="Noto Serif"/>
              </w:rPr>
            </w:pPr>
          </w:p>
          <w:p w14:paraId="1585A459" w14:textId="40D77EF3" w:rsidR="006D1516" w:rsidRPr="008978D9" w:rsidRDefault="006D1516" w:rsidP="006D1516">
            <w:pPr>
              <w:spacing w:after="0"/>
              <w:rPr>
                <w:rFonts w:ascii="Noto Serif" w:hAnsi="Noto Serif" w:cs="Noto Serif"/>
              </w:rPr>
            </w:pPr>
            <w:r w:rsidRPr="008978D9">
              <w:rPr>
                <w:rFonts w:ascii="Noto Serif" w:hAnsi="Noto Serif" w:cs="Noto Serif"/>
              </w:rPr>
              <w:t xml:space="preserve">Should you have any questions about ADRA, this invitation to tender or anything related to this document, please contact the ADRA via email </w:t>
            </w:r>
            <w:hyperlink r:id="rId10" w:history="1">
              <w:r w:rsidRPr="008978D9">
                <w:rPr>
                  <w:rStyle w:val="Hyperlink"/>
                  <w:rFonts w:ascii="Noto Serif" w:hAnsi="Noto Serif" w:cs="Noto Serif"/>
                </w:rPr>
                <w:t>info@adrasom.org</w:t>
              </w:r>
            </w:hyperlink>
            <w:r w:rsidRPr="008978D9">
              <w:rPr>
                <w:rFonts w:ascii="Noto Serif" w:hAnsi="Noto Serif" w:cs="Noto Serif"/>
              </w:rPr>
              <w:t xml:space="preserve"> </w:t>
            </w:r>
          </w:p>
          <w:p w14:paraId="143DDDD9" w14:textId="77777777" w:rsidR="0095494F" w:rsidRDefault="006D1516" w:rsidP="006D1516">
            <w:pPr>
              <w:spacing w:after="0"/>
              <w:rPr>
                <w:rFonts w:ascii="Noto Serif" w:hAnsi="Noto Serif" w:cs="Noto Serif"/>
              </w:rPr>
            </w:pPr>
            <w:r w:rsidRPr="008978D9">
              <w:rPr>
                <w:rFonts w:ascii="Noto Serif" w:hAnsi="Noto Serif" w:cs="Noto Serif"/>
              </w:rPr>
              <w:t>Enquiries should be submitted in writing via email ONLY.</w:t>
            </w:r>
          </w:p>
          <w:p w14:paraId="2A3EF564" w14:textId="13288332" w:rsidR="008978D9" w:rsidRPr="008978D9" w:rsidRDefault="008978D9" w:rsidP="006D1516">
            <w:pPr>
              <w:spacing w:after="0"/>
              <w:rPr>
                <w:rFonts w:ascii="Noto Serif" w:hAnsi="Noto Serif" w:cs="Noto Serif"/>
              </w:rPr>
            </w:pPr>
          </w:p>
        </w:tc>
      </w:tr>
      <w:tr w:rsidR="004B4766" w:rsidRPr="008978D9" w14:paraId="1D35369A" w14:textId="77777777" w:rsidTr="006D1516">
        <w:trPr>
          <w:trHeight w:val="858"/>
        </w:trPr>
        <w:tc>
          <w:tcPr>
            <w:tcW w:w="1084" w:type="pct"/>
            <w:shd w:val="clear" w:color="auto" w:fill="auto"/>
          </w:tcPr>
          <w:p w14:paraId="0427221F" w14:textId="72FE2570" w:rsidR="004B4766" w:rsidRPr="008978D9" w:rsidRDefault="008E39AF" w:rsidP="00662828">
            <w:pPr>
              <w:tabs>
                <w:tab w:val="left" w:pos="-90"/>
              </w:tabs>
              <w:spacing w:after="60" w:line="240" w:lineRule="atLeast"/>
              <w:jc w:val="both"/>
              <w:rPr>
                <w:rFonts w:ascii="Noto Serif" w:hAnsi="Noto Serif" w:cs="Noto Serif"/>
                <w:b/>
              </w:rPr>
            </w:pPr>
            <w:r w:rsidRPr="008978D9">
              <w:rPr>
                <w:rFonts w:ascii="Noto Serif" w:hAnsi="Noto Serif" w:cs="Noto Serif"/>
                <w:b/>
              </w:rPr>
              <w:t>Opening Tenders</w:t>
            </w:r>
          </w:p>
        </w:tc>
        <w:tc>
          <w:tcPr>
            <w:tcW w:w="3916" w:type="pct"/>
            <w:shd w:val="clear" w:color="auto" w:fill="auto"/>
          </w:tcPr>
          <w:p w14:paraId="0A453CAC" w14:textId="3A287D8F" w:rsidR="00B57D94" w:rsidRPr="008978D9" w:rsidRDefault="006D1516" w:rsidP="006D1516">
            <w:pPr>
              <w:tabs>
                <w:tab w:val="left" w:pos="-90"/>
              </w:tabs>
              <w:spacing w:after="60" w:line="240" w:lineRule="atLeast"/>
              <w:jc w:val="both"/>
              <w:rPr>
                <w:rFonts w:ascii="Noto Serif" w:hAnsi="Noto Serif" w:cs="Noto Serif"/>
              </w:rPr>
            </w:pPr>
            <w:r w:rsidRPr="008978D9">
              <w:rPr>
                <w:rFonts w:ascii="Noto Serif" w:hAnsi="Noto Serif" w:cs="Noto Serif"/>
              </w:rPr>
              <w:t xml:space="preserve">Tender opening and evaluation will be </w:t>
            </w:r>
            <w:r w:rsidR="00143381" w:rsidRPr="008978D9">
              <w:rPr>
                <w:rFonts w:ascii="Noto Serif" w:hAnsi="Noto Serif" w:cs="Noto Serif"/>
              </w:rPr>
              <w:t>conducted</w:t>
            </w:r>
            <w:r w:rsidRPr="008978D9">
              <w:rPr>
                <w:rFonts w:ascii="Noto Serif" w:hAnsi="Noto Serif" w:cs="Noto Serif"/>
              </w:rPr>
              <w:t xml:space="preserve"> immediately after close of the tender notice period.</w:t>
            </w:r>
          </w:p>
        </w:tc>
      </w:tr>
    </w:tbl>
    <w:p w14:paraId="1D7C7A8E" w14:textId="77777777" w:rsidR="00C61E84" w:rsidRPr="008978D9" w:rsidRDefault="00C61E84" w:rsidP="001318BA">
      <w:pPr>
        <w:tabs>
          <w:tab w:val="center" w:pos="4275"/>
          <w:tab w:val="left" w:pos="4320"/>
          <w:tab w:val="left" w:pos="4568"/>
          <w:tab w:val="left" w:pos="5022"/>
          <w:tab w:val="left" w:pos="5271"/>
          <w:tab w:val="left" w:pos="6480"/>
        </w:tabs>
        <w:spacing w:after="0" w:line="240" w:lineRule="atLeast"/>
        <w:ind w:right="-55"/>
        <w:jc w:val="both"/>
        <w:rPr>
          <w:rFonts w:ascii="Noto Serif" w:eastAsia="Times New Roman" w:hAnsi="Noto Serif" w:cs="Noto Serif"/>
          <w:lang w:val="en-US"/>
        </w:rPr>
      </w:pPr>
    </w:p>
    <w:p w14:paraId="38B6CA65" w14:textId="77777777" w:rsidR="006D1516" w:rsidRPr="008978D9" w:rsidRDefault="006D1516" w:rsidP="006D1516">
      <w:pPr>
        <w:tabs>
          <w:tab w:val="left" w:pos="1134"/>
        </w:tabs>
        <w:spacing w:after="0" w:line="240" w:lineRule="atLeast"/>
        <w:jc w:val="both"/>
        <w:rPr>
          <w:rFonts w:ascii="Noto Serif" w:hAnsi="Noto Serif" w:cs="Noto Serif"/>
          <w:color w:val="000000"/>
        </w:rPr>
      </w:pPr>
      <w:r w:rsidRPr="008978D9">
        <w:rPr>
          <w:rFonts w:ascii="Noto Serif" w:hAnsi="Noto Serif" w:cs="Noto Serif"/>
          <w:b/>
          <w:lang w:val="en-CA"/>
        </w:rPr>
        <w:t xml:space="preserve">Your bid MUST clearly indicate </w:t>
      </w:r>
      <w:r w:rsidRPr="008978D9">
        <w:rPr>
          <w:rFonts w:ascii="Noto Serif" w:hAnsi="Noto Serif" w:cs="Noto Serif"/>
          <w:color w:val="000000"/>
        </w:rPr>
        <w:t>validity period of the tender offer price.</w:t>
      </w:r>
    </w:p>
    <w:p w14:paraId="17771752" w14:textId="77777777" w:rsidR="00FE3B01" w:rsidRPr="008978D9" w:rsidRDefault="00FE3B01" w:rsidP="001318BA">
      <w:pPr>
        <w:widowControl w:val="0"/>
        <w:tabs>
          <w:tab w:val="left" w:pos="-1080"/>
          <w:tab w:val="left" w:pos="-720"/>
          <w:tab w:val="left" w:pos="0"/>
          <w:tab w:val="left" w:pos="720"/>
          <w:tab w:val="left" w:pos="1134"/>
          <w:tab w:val="left" w:pos="1418"/>
          <w:tab w:val="left" w:pos="2880"/>
          <w:tab w:val="left" w:pos="3600"/>
          <w:tab w:val="left" w:pos="4320"/>
          <w:tab w:val="left" w:pos="5040"/>
          <w:tab w:val="left" w:pos="5760"/>
          <w:tab w:val="left" w:pos="6480"/>
          <w:tab w:val="left" w:pos="7560"/>
        </w:tabs>
        <w:spacing w:after="0" w:line="240" w:lineRule="atLeast"/>
        <w:jc w:val="both"/>
        <w:rPr>
          <w:rFonts w:ascii="Noto Serif" w:hAnsi="Noto Serif" w:cs="Noto Serif"/>
          <w:color w:val="000000"/>
        </w:rPr>
      </w:pPr>
    </w:p>
    <w:p w14:paraId="4EC6720A" w14:textId="6D484F54" w:rsidR="00C61E84" w:rsidRPr="008978D9" w:rsidRDefault="00C61E84" w:rsidP="001318BA">
      <w:pPr>
        <w:widowControl w:val="0"/>
        <w:tabs>
          <w:tab w:val="left" w:pos="-720"/>
          <w:tab w:val="left" w:pos="142"/>
        </w:tabs>
        <w:spacing w:after="0" w:line="240" w:lineRule="atLeast"/>
        <w:jc w:val="both"/>
        <w:rPr>
          <w:rFonts w:ascii="Noto Serif" w:hAnsi="Noto Serif" w:cs="Noto Serif"/>
          <w:b/>
        </w:rPr>
      </w:pPr>
      <w:r w:rsidRPr="008978D9">
        <w:rPr>
          <w:rFonts w:ascii="Noto Serif" w:hAnsi="Noto Serif" w:cs="Noto Serif"/>
          <w:b/>
        </w:rPr>
        <w:t>Document Requirements:</w:t>
      </w:r>
    </w:p>
    <w:p w14:paraId="2E11CDE3" w14:textId="77777777" w:rsidR="00FE3B01" w:rsidRPr="008978D9" w:rsidRDefault="00FE3B01" w:rsidP="001318BA">
      <w:pPr>
        <w:widowControl w:val="0"/>
        <w:tabs>
          <w:tab w:val="left" w:pos="-720"/>
          <w:tab w:val="left" w:pos="142"/>
        </w:tabs>
        <w:spacing w:after="0" w:line="240" w:lineRule="atLeast"/>
        <w:jc w:val="both"/>
        <w:rPr>
          <w:rFonts w:ascii="Noto Serif" w:hAnsi="Noto Serif" w:cs="Noto Serif"/>
        </w:rPr>
      </w:pPr>
      <w:r w:rsidRPr="008978D9">
        <w:rPr>
          <w:rFonts w:ascii="Noto Serif" w:hAnsi="Noto Serif" w:cs="Noto Serif"/>
        </w:rPr>
        <w:t>The bids must satisfy the following conditions among the minimum criteria for evaluation by being accompanied by the following documentation:</w:t>
      </w:r>
    </w:p>
    <w:p w14:paraId="6B68F21C" w14:textId="3D64D2DA" w:rsidR="006D1516" w:rsidRPr="008978D9" w:rsidRDefault="006D1516" w:rsidP="006D1516">
      <w:pPr>
        <w:pStyle w:val="ListParagraph"/>
        <w:widowControl w:val="0"/>
        <w:numPr>
          <w:ilvl w:val="0"/>
          <w:numId w:val="18"/>
        </w:numPr>
        <w:tabs>
          <w:tab w:val="left" w:pos="-1080"/>
          <w:tab w:val="left" w:pos="-720"/>
        </w:tabs>
        <w:spacing w:after="0" w:line="240" w:lineRule="atLeast"/>
        <w:jc w:val="both"/>
        <w:rPr>
          <w:rFonts w:ascii="Noto Serif" w:hAnsi="Noto Serif" w:cs="Noto Serif"/>
          <w:b/>
        </w:rPr>
      </w:pPr>
      <w:r w:rsidRPr="008978D9">
        <w:rPr>
          <w:rFonts w:ascii="Noto Serif" w:hAnsi="Noto Serif" w:cs="Noto Serif"/>
        </w:rPr>
        <w:t xml:space="preserve">Bidders </w:t>
      </w:r>
      <w:r w:rsidRPr="008978D9">
        <w:rPr>
          <w:rFonts w:ascii="Noto Serif" w:hAnsi="Noto Serif" w:cs="Noto Serif"/>
          <w:u w:val="single"/>
        </w:rPr>
        <w:t xml:space="preserve">must provide evidence and references from clients for previous similar supply </w:t>
      </w:r>
      <w:r w:rsidR="00143381" w:rsidRPr="008978D9">
        <w:rPr>
          <w:rFonts w:ascii="Noto Serif" w:hAnsi="Noto Serif" w:cs="Noto Serif"/>
          <w:u w:val="single"/>
        </w:rPr>
        <w:t>of assistive devices</w:t>
      </w:r>
      <w:r w:rsidRPr="008978D9">
        <w:rPr>
          <w:rFonts w:ascii="Noto Serif" w:hAnsi="Noto Serif" w:cs="Noto Serif"/>
          <w:u w:val="single"/>
        </w:rPr>
        <w:t xml:space="preserve"> – </w:t>
      </w:r>
      <w:r w:rsidRPr="008978D9">
        <w:rPr>
          <w:rFonts w:ascii="Noto Serif" w:hAnsi="Noto Serif" w:cs="Noto Serif"/>
          <w:b/>
          <w:u w:val="single"/>
        </w:rPr>
        <w:t>(3 certified copies of contracts/LPOs delivered within last 2 years)</w:t>
      </w:r>
    </w:p>
    <w:p w14:paraId="7F6F83C5" w14:textId="39A788A2" w:rsidR="0016688C" w:rsidRPr="008978D9" w:rsidRDefault="00143381" w:rsidP="006D1516">
      <w:pPr>
        <w:pStyle w:val="ListParagraph"/>
        <w:widowControl w:val="0"/>
        <w:numPr>
          <w:ilvl w:val="0"/>
          <w:numId w:val="18"/>
        </w:numPr>
        <w:tabs>
          <w:tab w:val="left" w:pos="-720"/>
          <w:tab w:val="left" w:pos="142"/>
        </w:tabs>
        <w:spacing w:after="0" w:line="240" w:lineRule="atLeast"/>
        <w:jc w:val="both"/>
        <w:rPr>
          <w:rFonts w:ascii="Noto Serif" w:hAnsi="Noto Serif" w:cs="Noto Serif"/>
        </w:rPr>
      </w:pPr>
      <w:r w:rsidRPr="008978D9">
        <w:rPr>
          <w:rFonts w:ascii="Noto Serif" w:hAnsi="Noto Serif" w:cs="Noto Serif"/>
        </w:rPr>
        <w:lastRenderedPageBreak/>
        <w:t>Lead delivery Time for full supply.</w:t>
      </w:r>
      <w:r w:rsidR="008978D9">
        <w:rPr>
          <w:rFonts w:ascii="Noto Serif" w:hAnsi="Noto Serif" w:cs="Noto Serif"/>
        </w:rPr>
        <w:t xml:space="preserve"> – This time must be realistic.</w:t>
      </w:r>
    </w:p>
    <w:p w14:paraId="28EFDB2F" w14:textId="77777777" w:rsidR="00C61E84" w:rsidRPr="008978D9" w:rsidRDefault="00C61E84" w:rsidP="001318BA">
      <w:pPr>
        <w:tabs>
          <w:tab w:val="left" w:pos="1134"/>
        </w:tabs>
        <w:spacing w:after="0" w:line="240" w:lineRule="atLeast"/>
        <w:jc w:val="both"/>
        <w:rPr>
          <w:rFonts w:ascii="Noto Serif" w:hAnsi="Noto Serif" w:cs="Noto Serif"/>
          <w:b/>
          <w:lang w:val="en-CA"/>
        </w:rPr>
      </w:pPr>
    </w:p>
    <w:p w14:paraId="14B85EF0" w14:textId="77777777" w:rsidR="00C61E84" w:rsidRPr="008978D9" w:rsidRDefault="00C61E84" w:rsidP="001318BA">
      <w:pPr>
        <w:tabs>
          <w:tab w:val="left" w:pos="1134"/>
        </w:tabs>
        <w:spacing w:after="0" w:line="240" w:lineRule="atLeast"/>
        <w:jc w:val="both"/>
        <w:rPr>
          <w:rFonts w:ascii="Noto Serif" w:hAnsi="Noto Serif" w:cs="Noto Serif"/>
          <w:b/>
          <w:lang w:val="en-CA"/>
        </w:rPr>
      </w:pPr>
      <w:r w:rsidRPr="008978D9">
        <w:rPr>
          <w:rFonts w:ascii="Noto Serif" w:hAnsi="Noto Serif" w:cs="Noto Serif"/>
          <w:b/>
          <w:lang w:val="en-CA"/>
        </w:rPr>
        <w:t>Further Information to bidders:</w:t>
      </w:r>
    </w:p>
    <w:p w14:paraId="2DD26B00" w14:textId="2287F13F" w:rsidR="007272EC" w:rsidRPr="008978D9" w:rsidRDefault="00C61E84" w:rsidP="007272EC">
      <w:pPr>
        <w:pStyle w:val="ListParagraph"/>
        <w:numPr>
          <w:ilvl w:val="0"/>
          <w:numId w:val="10"/>
        </w:numPr>
        <w:spacing w:after="0" w:line="240" w:lineRule="atLeast"/>
        <w:jc w:val="both"/>
        <w:rPr>
          <w:rFonts w:ascii="Noto Serif" w:hAnsi="Noto Serif" w:cs="Noto Serif"/>
          <w:spacing w:val="2"/>
        </w:rPr>
      </w:pPr>
      <w:r w:rsidRPr="008978D9">
        <w:rPr>
          <w:rFonts w:ascii="Noto Serif" w:hAnsi="Noto Serif" w:cs="Noto Serif"/>
          <w:spacing w:val="2"/>
        </w:rPr>
        <w:t>Currency of offer shou</w:t>
      </w:r>
      <w:r w:rsidR="00DC6601" w:rsidRPr="008978D9">
        <w:rPr>
          <w:rFonts w:ascii="Noto Serif" w:hAnsi="Noto Serif" w:cs="Noto Serif"/>
          <w:spacing w:val="2"/>
        </w:rPr>
        <w:t xml:space="preserve">ld be </w:t>
      </w:r>
      <w:r w:rsidR="007272EC" w:rsidRPr="008978D9">
        <w:rPr>
          <w:rFonts w:ascii="Noto Serif" w:hAnsi="Noto Serif" w:cs="Noto Serif"/>
          <w:spacing w:val="2"/>
        </w:rPr>
        <w:t xml:space="preserve">strictly </w:t>
      </w:r>
      <w:r w:rsidR="00DC6601" w:rsidRPr="008978D9">
        <w:rPr>
          <w:rFonts w:ascii="Noto Serif" w:hAnsi="Noto Serif" w:cs="Noto Serif"/>
          <w:spacing w:val="2"/>
        </w:rPr>
        <w:t>in US Dollars</w:t>
      </w:r>
      <w:r w:rsidR="005D094F" w:rsidRPr="008978D9">
        <w:rPr>
          <w:rFonts w:ascii="Noto Serif" w:hAnsi="Noto Serif" w:cs="Noto Serif"/>
          <w:spacing w:val="2"/>
        </w:rPr>
        <w:t>.</w:t>
      </w:r>
    </w:p>
    <w:p w14:paraId="53AD0721" w14:textId="3D6E3782" w:rsidR="007272EC" w:rsidRPr="00243598" w:rsidRDefault="007272EC" w:rsidP="007272EC">
      <w:pPr>
        <w:pStyle w:val="ListParagraph"/>
        <w:numPr>
          <w:ilvl w:val="0"/>
          <w:numId w:val="10"/>
        </w:numPr>
        <w:spacing w:after="0" w:line="240" w:lineRule="atLeast"/>
        <w:jc w:val="both"/>
        <w:rPr>
          <w:rFonts w:ascii="Noto Serif" w:hAnsi="Noto Serif" w:cs="Noto Serif"/>
          <w:b/>
          <w:bCs/>
          <w:spacing w:val="2"/>
        </w:rPr>
      </w:pPr>
      <w:r w:rsidRPr="00243598">
        <w:rPr>
          <w:rFonts w:ascii="Noto Serif" w:hAnsi="Noto Serif" w:cs="Noto Serif"/>
          <w:b/>
          <w:bCs/>
          <w:spacing w:val="2"/>
        </w:rPr>
        <w:t xml:space="preserve">ADRA does not undertake to pay </w:t>
      </w:r>
      <w:r w:rsidR="00480A55" w:rsidRPr="00243598">
        <w:rPr>
          <w:rFonts w:ascii="Noto Serif" w:hAnsi="Noto Serif" w:cs="Noto Serif"/>
          <w:b/>
          <w:bCs/>
          <w:spacing w:val="2"/>
        </w:rPr>
        <w:t>before delivery</w:t>
      </w:r>
      <w:r w:rsidRPr="00243598">
        <w:rPr>
          <w:rFonts w:ascii="Noto Serif" w:hAnsi="Noto Serif" w:cs="Noto Serif"/>
          <w:b/>
          <w:bCs/>
          <w:spacing w:val="2"/>
        </w:rPr>
        <w:t xml:space="preserve"> or in advance of </w:t>
      </w:r>
      <w:r w:rsidR="002A6EB1" w:rsidRPr="00243598">
        <w:rPr>
          <w:rFonts w:ascii="Noto Serif" w:hAnsi="Noto Serif" w:cs="Noto Serif"/>
          <w:b/>
          <w:bCs/>
          <w:spacing w:val="2"/>
        </w:rPr>
        <w:t>delivery</w:t>
      </w:r>
      <w:r w:rsidRPr="00243598">
        <w:rPr>
          <w:rFonts w:ascii="Noto Serif" w:hAnsi="Noto Serif" w:cs="Noto Serif"/>
          <w:b/>
          <w:bCs/>
          <w:spacing w:val="2"/>
        </w:rPr>
        <w:t xml:space="preserve"> completion.</w:t>
      </w:r>
    </w:p>
    <w:p w14:paraId="3EBC9666" w14:textId="77777777" w:rsidR="003212C0" w:rsidRPr="008978D9" w:rsidRDefault="00167CA3" w:rsidP="007272EC">
      <w:pPr>
        <w:pStyle w:val="ListParagraph"/>
        <w:numPr>
          <w:ilvl w:val="0"/>
          <w:numId w:val="10"/>
        </w:numPr>
        <w:spacing w:after="0" w:line="240" w:lineRule="atLeast"/>
        <w:jc w:val="both"/>
        <w:rPr>
          <w:rFonts w:ascii="Noto Serif" w:hAnsi="Noto Serif" w:cs="Noto Serif"/>
          <w:spacing w:val="2"/>
        </w:rPr>
      </w:pPr>
      <w:r w:rsidRPr="008978D9">
        <w:rPr>
          <w:rFonts w:ascii="Noto Serif" w:hAnsi="Noto Serif" w:cs="Noto Serif"/>
          <w:spacing w:val="2"/>
        </w:rPr>
        <w:t>I</w:t>
      </w:r>
      <w:r w:rsidR="00C61E84" w:rsidRPr="008978D9">
        <w:rPr>
          <w:rFonts w:ascii="Noto Serif" w:hAnsi="Noto Serif" w:cs="Noto Serif"/>
          <w:spacing w:val="2"/>
        </w:rPr>
        <w:t>ncomplete offers or offers which do not comply with any of our tender conditions will not be considered.</w:t>
      </w:r>
    </w:p>
    <w:p w14:paraId="63E295CD" w14:textId="01553377" w:rsidR="003212C0" w:rsidRPr="008978D9" w:rsidRDefault="003212C0" w:rsidP="007272EC">
      <w:pPr>
        <w:pStyle w:val="ListParagraph"/>
        <w:numPr>
          <w:ilvl w:val="0"/>
          <w:numId w:val="10"/>
        </w:numPr>
        <w:spacing w:after="0" w:line="240" w:lineRule="atLeast"/>
        <w:jc w:val="both"/>
        <w:rPr>
          <w:rFonts w:ascii="Noto Serif" w:hAnsi="Noto Serif" w:cs="Noto Serif"/>
          <w:spacing w:val="2"/>
        </w:rPr>
      </w:pPr>
      <w:r w:rsidRPr="008978D9">
        <w:rPr>
          <w:rFonts w:ascii="Noto Serif" w:hAnsi="Noto Serif" w:cs="Noto Serif"/>
          <w:spacing w:val="2"/>
        </w:rPr>
        <w:t xml:space="preserve">Quotations should remain valid for a period of at least </w:t>
      </w:r>
      <w:r w:rsidR="00143381" w:rsidRPr="008978D9">
        <w:rPr>
          <w:rFonts w:ascii="Noto Serif" w:hAnsi="Noto Serif" w:cs="Noto Serif"/>
          <w:spacing w:val="2"/>
        </w:rPr>
        <w:t>6</w:t>
      </w:r>
      <w:r w:rsidR="00293715" w:rsidRPr="008978D9">
        <w:rPr>
          <w:rFonts w:ascii="Noto Serif" w:hAnsi="Noto Serif" w:cs="Noto Serif"/>
          <w:spacing w:val="2"/>
        </w:rPr>
        <w:t>0</w:t>
      </w:r>
      <w:r w:rsidRPr="008978D9">
        <w:rPr>
          <w:rFonts w:ascii="Noto Serif" w:hAnsi="Noto Serif" w:cs="Noto Serif"/>
          <w:spacing w:val="2"/>
        </w:rPr>
        <w:t xml:space="preserve"> calendar days after closure of the tender.</w:t>
      </w:r>
    </w:p>
    <w:p w14:paraId="0699D602" w14:textId="5AC848A4" w:rsidR="00C61E84" w:rsidRPr="008978D9" w:rsidRDefault="00C61E84" w:rsidP="007272EC">
      <w:pPr>
        <w:pStyle w:val="ListParagraph"/>
        <w:numPr>
          <w:ilvl w:val="0"/>
          <w:numId w:val="10"/>
        </w:numPr>
        <w:spacing w:after="0" w:line="240" w:lineRule="atLeast"/>
        <w:jc w:val="both"/>
        <w:rPr>
          <w:rFonts w:ascii="Noto Serif" w:hAnsi="Noto Serif" w:cs="Noto Serif"/>
          <w:spacing w:val="2"/>
        </w:rPr>
      </w:pPr>
      <w:r w:rsidRPr="008978D9">
        <w:rPr>
          <w:rFonts w:ascii="Noto Serif" w:hAnsi="Noto Serif" w:cs="Noto Serif"/>
          <w:spacing w:val="2"/>
        </w:rPr>
        <w:t xml:space="preserve">It is </w:t>
      </w:r>
      <w:r w:rsidR="00243598">
        <w:rPr>
          <w:rFonts w:ascii="Noto Serif" w:hAnsi="Noto Serif" w:cs="Noto Serif"/>
          <w:spacing w:val="2"/>
        </w:rPr>
        <w:t>ADRA’s</w:t>
      </w:r>
      <w:r w:rsidRPr="008978D9">
        <w:rPr>
          <w:rFonts w:ascii="Noto Serif" w:hAnsi="Noto Serif" w:cs="Noto Serif"/>
          <w:spacing w:val="2"/>
        </w:rPr>
        <w:t xml:space="preserve"> policy to keep all tender values in confidence.</w:t>
      </w:r>
    </w:p>
    <w:p w14:paraId="00F82F85" w14:textId="77777777" w:rsidR="00480A55" w:rsidRPr="008978D9" w:rsidRDefault="00480A55" w:rsidP="00480A55">
      <w:pPr>
        <w:pStyle w:val="ListParagraph"/>
        <w:numPr>
          <w:ilvl w:val="0"/>
          <w:numId w:val="10"/>
        </w:numPr>
        <w:rPr>
          <w:rFonts w:ascii="Noto Serif" w:hAnsi="Noto Serif" w:cs="Noto Serif"/>
          <w:spacing w:val="2"/>
        </w:rPr>
      </w:pPr>
      <w:r w:rsidRPr="008978D9">
        <w:rPr>
          <w:rFonts w:ascii="Noto Serif" w:hAnsi="Noto Serif" w:cs="Noto Serif"/>
          <w:spacing w:val="2"/>
        </w:rPr>
        <w:t>ADRA reserves the right to accept or reject any offer before the award of a contract, or to cancel the bidding process and reject all offers at any time and is not bound to give reasons for its decisions. Canvassing or giving false information will lead to automatic disqualification.</w:t>
      </w:r>
    </w:p>
    <w:p w14:paraId="36FC4D61" w14:textId="298BFB70" w:rsidR="004B172B" w:rsidRPr="008978D9" w:rsidRDefault="004B172B" w:rsidP="004B172B">
      <w:pPr>
        <w:tabs>
          <w:tab w:val="left" w:pos="1134"/>
        </w:tabs>
        <w:spacing w:after="0" w:line="240" w:lineRule="atLeast"/>
        <w:jc w:val="both"/>
        <w:rPr>
          <w:rFonts w:ascii="Noto Serif" w:hAnsi="Noto Serif" w:cs="Noto Serif"/>
          <w:b/>
          <w:lang w:val="en-CA"/>
        </w:rPr>
      </w:pPr>
      <w:r w:rsidRPr="008978D9">
        <w:rPr>
          <w:rFonts w:ascii="Noto Serif" w:hAnsi="Noto Serif" w:cs="Noto Serif"/>
          <w:b/>
          <w:lang w:val="en-CA"/>
        </w:rPr>
        <w:t>Payment:</w:t>
      </w:r>
    </w:p>
    <w:p w14:paraId="0831666C" w14:textId="14FBE921" w:rsidR="004B172B" w:rsidRPr="008978D9" w:rsidRDefault="00487408" w:rsidP="004B172B">
      <w:pPr>
        <w:pStyle w:val="ListParagraph"/>
        <w:numPr>
          <w:ilvl w:val="0"/>
          <w:numId w:val="13"/>
        </w:numPr>
        <w:tabs>
          <w:tab w:val="left" w:pos="1134"/>
        </w:tabs>
        <w:spacing w:after="0" w:line="240" w:lineRule="atLeast"/>
        <w:jc w:val="both"/>
        <w:rPr>
          <w:rFonts w:ascii="Noto Serif" w:hAnsi="Noto Serif" w:cs="Noto Serif"/>
          <w:lang w:val="en-CA"/>
        </w:rPr>
      </w:pPr>
      <w:r w:rsidRPr="008978D9">
        <w:rPr>
          <w:rFonts w:ascii="Noto Serif" w:hAnsi="Noto Serif" w:cs="Noto Serif"/>
        </w:rPr>
        <w:t>ADRA</w:t>
      </w:r>
      <w:r w:rsidR="004B172B" w:rsidRPr="008978D9">
        <w:rPr>
          <w:rFonts w:ascii="Noto Serif" w:hAnsi="Noto Serif" w:cs="Noto Serif"/>
          <w:lang w:val="en-CA"/>
        </w:rPr>
        <w:t xml:space="preserve"> will pay the </w:t>
      </w:r>
      <w:r w:rsidR="002A6EB1" w:rsidRPr="008978D9">
        <w:rPr>
          <w:rFonts w:ascii="Noto Serif" w:hAnsi="Noto Serif" w:cs="Noto Serif"/>
          <w:lang w:val="en-CA"/>
        </w:rPr>
        <w:t>supplier</w:t>
      </w:r>
      <w:r w:rsidR="004B172B" w:rsidRPr="008978D9">
        <w:rPr>
          <w:rFonts w:ascii="Noto Serif" w:hAnsi="Noto Serif" w:cs="Noto Serif"/>
          <w:lang w:val="en-CA"/>
        </w:rPr>
        <w:t xml:space="preserve"> </w:t>
      </w:r>
      <w:r w:rsidR="008E39AF" w:rsidRPr="008978D9">
        <w:rPr>
          <w:rFonts w:ascii="Noto Serif" w:hAnsi="Noto Serif" w:cs="Noto Serif"/>
          <w:lang w:val="en-CA"/>
        </w:rPr>
        <w:t>upon</w:t>
      </w:r>
      <w:r w:rsidRPr="008978D9">
        <w:rPr>
          <w:rFonts w:ascii="Noto Serif" w:hAnsi="Noto Serif" w:cs="Noto Serif"/>
          <w:lang w:val="en-CA"/>
        </w:rPr>
        <w:t xml:space="preserve"> full </w:t>
      </w:r>
      <w:r w:rsidR="008E39AF" w:rsidRPr="008978D9">
        <w:rPr>
          <w:rFonts w:ascii="Noto Serif" w:hAnsi="Noto Serif" w:cs="Noto Serif"/>
          <w:lang w:val="en-CA"/>
        </w:rPr>
        <w:t xml:space="preserve">delivery </w:t>
      </w:r>
      <w:r w:rsidRPr="008978D9">
        <w:rPr>
          <w:rFonts w:ascii="Noto Serif" w:hAnsi="Noto Serif" w:cs="Noto Serif"/>
          <w:lang w:val="en-CA"/>
        </w:rPr>
        <w:t>or as will</w:t>
      </w:r>
      <w:r w:rsidR="004B172B" w:rsidRPr="008978D9">
        <w:rPr>
          <w:rFonts w:ascii="Noto Serif" w:hAnsi="Noto Serif" w:cs="Noto Serif"/>
          <w:lang w:val="en-CA"/>
        </w:rPr>
        <w:t xml:space="preserve"> be defined in the signed contracts.</w:t>
      </w:r>
    </w:p>
    <w:p w14:paraId="359E1293" w14:textId="7646B0E3" w:rsidR="00C83E3B" w:rsidRPr="008978D9" w:rsidRDefault="00C83E3B" w:rsidP="001318BA">
      <w:pPr>
        <w:tabs>
          <w:tab w:val="left" w:pos="1134"/>
        </w:tabs>
        <w:spacing w:after="0" w:line="240" w:lineRule="atLeast"/>
        <w:jc w:val="both"/>
        <w:rPr>
          <w:rFonts w:ascii="Noto Serif" w:hAnsi="Noto Serif" w:cs="Noto Serif"/>
          <w:b/>
          <w:lang w:val="en-CA"/>
        </w:rPr>
      </w:pPr>
    </w:p>
    <w:p w14:paraId="10FCFCC3" w14:textId="62448B21" w:rsidR="002A3097" w:rsidRPr="008978D9" w:rsidRDefault="002A3097" w:rsidP="001318BA">
      <w:pPr>
        <w:tabs>
          <w:tab w:val="left" w:pos="1134"/>
        </w:tabs>
        <w:spacing w:after="0" w:line="240" w:lineRule="atLeast"/>
        <w:jc w:val="both"/>
        <w:rPr>
          <w:rFonts w:ascii="Noto Serif" w:hAnsi="Noto Serif" w:cs="Noto Serif"/>
          <w:b/>
          <w:lang w:val="en-CA"/>
        </w:rPr>
      </w:pPr>
      <w:r w:rsidRPr="008978D9">
        <w:rPr>
          <w:rFonts w:ascii="Noto Serif" w:hAnsi="Noto Serif" w:cs="Noto Serif"/>
          <w:b/>
          <w:lang w:val="en-CA"/>
        </w:rPr>
        <w:t>Signed:</w:t>
      </w:r>
    </w:p>
    <w:p w14:paraId="7A9A5D2E" w14:textId="0EF5B902" w:rsidR="002A3097" w:rsidRPr="008978D9" w:rsidRDefault="002A3097" w:rsidP="001318BA">
      <w:pPr>
        <w:tabs>
          <w:tab w:val="left" w:pos="1134"/>
        </w:tabs>
        <w:spacing w:after="0" w:line="240" w:lineRule="atLeast"/>
        <w:jc w:val="both"/>
        <w:rPr>
          <w:rFonts w:ascii="Noto Serif" w:hAnsi="Noto Serif" w:cs="Noto Serif"/>
          <w:b/>
          <w:lang w:val="en-CA"/>
        </w:rPr>
      </w:pPr>
    </w:p>
    <w:p w14:paraId="03C7289E" w14:textId="5608491B" w:rsidR="002A3097" w:rsidRPr="008978D9" w:rsidRDefault="002A3097" w:rsidP="001318BA">
      <w:pPr>
        <w:tabs>
          <w:tab w:val="left" w:pos="1134"/>
        </w:tabs>
        <w:spacing w:after="0" w:line="240" w:lineRule="atLeast"/>
        <w:jc w:val="both"/>
        <w:rPr>
          <w:rFonts w:ascii="Noto Serif" w:hAnsi="Noto Serif" w:cs="Noto Serif"/>
          <w:b/>
          <w:lang w:val="en-CA"/>
        </w:rPr>
      </w:pPr>
      <w:r w:rsidRPr="008978D9">
        <w:rPr>
          <w:rFonts w:ascii="Noto Serif" w:hAnsi="Noto Serif" w:cs="Noto Serif"/>
          <w:b/>
          <w:lang w:val="en-CA"/>
        </w:rPr>
        <w:t>ADRA Somalia</w:t>
      </w:r>
    </w:p>
    <w:p w14:paraId="5AD3A621" w14:textId="1F9B4228" w:rsidR="0053451A" w:rsidRPr="008978D9" w:rsidRDefault="00B417B1" w:rsidP="001318BA">
      <w:pPr>
        <w:spacing w:after="0" w:line="240" w:lineRule="atLeast"/>
        <w:jc w:val="both"/>
        <w:rPr>
          <w:rFonts w:ascii="Noto Serif" w:hAnsi="Noto Serif" w:cs="Noto Serif"/>
          <w:lang w:val="en-CA"/>
        </w:rPr>
      </w:pPr>
      <w:r w:rsidRPr="008978D9">
        <w:rPr>
          <w:rFonts w:ascii="Noto Serif" w:hAnsi="Noto Serif" w:cs="Noto Serif"/>
          <w:noProof/>
        </w:rPr>
        <w:drawing>
          <wp:inline distT="0" distB="0" distL="0" distR="0" wp14:anchorId="2245C363" wp14:editId="6965720C">
            <wp:extent cx="1322363" cy="1297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9306" cy="1304086"/>
                    </a:xfrm>
                    <a:prstGeom prst="rect">
                      <a:avLst/>
                    </a:prstGeom>
                    <a:noFill/>
                    <a:ln>
                      <a:noFill/>
                    </a:ln>
                  </pic:spPr>
                </pic:pic>
              </a:graphicData>
            </a:graphic>
          </wp:inline>
        </w:drawing>
      </w:r>
    </w:p>
    <w:p w14:paraId="70EBB8F1" w14:textId="1E22F72E" w:rsidR="005D2A05" w:rsidRPr="008978D9" w:rsidRDefault="005D2A05" w:rsidP="001318BA">
      <w:pPr>
        <w:spacing w:after="0" w:line="240" w:lineRule="atLeast"/>
        <w:jc w:val="both"/>
        <w:rPr>
          <w:rFonts w:ascii="Noto Serif" w:hAnsi="Noto Serif" w:cs="Noto Serif"/>
          <w:lang w:val="en-CA"/>
        </w:rPr>
      </w:pPr>
    </w:p>
    <w:p w14:paraId="3E7167DE" w14:textId="1FAA866B" w:rsidR="005D2A05" w:rsidRPr="008978D9" w:rsidRDefault="005D2A05" w:rsidP="001318BA">
      <w:pPr>
        <w:spacing w:after="0" w:line="240" w:lineRule="atLeast"/>
        <w:jc w:val="both"/>
        <w:rPr>
          <w:rFonts w:ascii="Noto Serif" w:hAnsi="Noto Serif" w:cs="Noto Serif"/>
          <w:lang w:val="en-CA"/>
        </w:rPr>
      </w:pPr>
    </w:p>
    <w:p w14:paraId="6BF37762" w14:textId="7637D380" w:rsidR="005D2A05" w:rsidRPr="008978D9" w:rsidRDefault="005D2A05" w:rsidP="001318BA">
      <w:pPr>
        <w:spacing w:after="0" w:line="240" w:lineRule="atLeast"/>
        <w:jc w:val="both"/>
        <w:rPr>
          <w:rFonts w:ascii="Noto Serif" w:hAnsi="Noto Serif" w:cs="Noto Serif"/>
          <w:lang w:val="en-CA"/>
        </w:rPr>
      </w:pPr>
    </w:p>
    <w:p w14:paraId="56B9BABA" w14:textId="2E3D5AB2" w:rsidR="005D2A05" w:rsidRPr="008978D9" w:rsidRDefault="005D2A05" w:rsidP="001318BA">
      <w:pPr>
        <w:spacing w:after="0" w:line="240" w:lineRule="atLeast"/>
        <w:jc w:val="both"/>
        <w:rPr>
          <w:rFonts w:ascii="Noto Serif" w:hAnsi="Noto Serif" w:cs="Noto Serif"/>
          <w:lang w:val="en-CA"/>
        </w:rPr>
      </w:pPr>
    </w:p>
    <w:p w14:paraId="02CD3270" w14:textId="1514A903" w:rsidR="005D2A05" w:rsidRPr="008978D9" w:rsidRDefault="005D2A05" w:rsidP="001318BA">
      <w:pPr>
        <w:spacing w:after="0" w:line="240" w:lineRule="atLeast"/>
        <w:jc w:val="both"/>
        <w:rPr>
          <w:rFonts w:ascii="Noto Serif" w:hAnsi="Noto Serif" w:cs="Noto Serif"/>
          <w:lang w:val="en-CA"/>
        </w:rPr>
      </w:pPr>
    </w:p>
    <w:p w14:paraId="54A4A604" w14:textId="4B81D4B3" w:rsidR="005D2A05" w:rsidRPr="008978D9" w:rsidRDefault="005D2A05" w:rsidP="001318BA">
      <w:pPr>
        <w:spacing w:after="0" w:line="240" w:lineRule="atLeast"/>
        <w:jc w:val="both"/>
        <w:rPr>
          <w:rFonts w:ascii="Noto Serif" w:hAnsi="Noto Serif" w:cs="Noto Serif"/>
          <w:lang w:val="en-CA"/>
        </w:rPr>
      </w:pPr>
    </w:p>
    <w:p w14:paraId="4EC9AA6C" w14:textId="5097944B" w:rsidR="005D2A05" w:rsidRDefault="005D2A05" w:rsidP="001318BA">
      <w:pPr>
        <w:spacing w:after="0" w:line="240" w:lineRule="atLeast"/>
        <w:jc w:val="both"/>
        <w:rPr>
          <w:rFonts w:ascii="Noto Serif" w:hAnsi="Noto Serif" w:cs="Noto Serif"/>
          <w:lang w:val="en-CA"/>
        </w:rPr>
      </w:pPr>
    </w:p>
    <w:p w14:paraId="6220DD7B" w14:textId="21DDA887" w:rsidR="00243598" w:rsidRDefault="00243598" w:rsidP="001318BA">
      <w:pPr>
        <w:spacing w:after="0" w:line="240" w:lineRule="atLeast"/>
        <w:jc w:val="both"/>
        <w:rPr>
          <w:rFonts w:ascii="Noto Serif" w:hAnsi="Noto Serif" w:cs="Noto Serif"/>
          <w:lang w:val="en-CA"/>
        </w:rPr>
      </w:pPr>
    </w:p>
    <w:p w14:paraId="4F970BA6" w14:textId="70A6B984" w:rsidR="00243598" w:rsidRDefault="00243598" w:rsidP="001318BA">
      <w:pPr>
        <w:spacing w:after="0" w:line="240" w:lineRule="atLeast"/>
        <w:jc w:val="both"/>
        <w:rPr>
          <w:rFonts w:ascii="Noto Serif" w:hAnsi="Noto Serif" w:cs="Noto Serif"/>
          <w:lang w:val="en-CA"/>
        </w:rPr>
      </w:pPr>
    </w:p>
    <w:p w14:paraId="4727F177" w14:textId="62674D73" w:rsidR="00243598" w:rsidRDefault="00243598" w:rsidP="001318BA">
      <w:pPr>
        <w:spacing w:after="0" w:line="240" w:lineRule="atLeast"/>
        <w:jc w:val="both"/>
        <w:rPr>
          <w:rFonts w:ascii="Noto Serif" w:hAnsi="Noto Serif" w:cs="Noto Serif"/>
          <w:lang w:val="en-CA"/>
        </w:rPr>
      </w:pPr>
    </w:p>
    <w:p w14:paraId="30133235" w14:textId="6B79F7A3" w:rsidR="00243598" w:rsidRDefault="00243598" w:rsidP="001318BA">
      <w:pPr>
        <w:spacing w:after="0" w:line="240" w:lineRule="atLeast"/>
        <w:jc w:val="both"/>
        <w:rPr>
          <w:rFonts w:ascii="Noto Serif" w:hAnsi="Noto Serif" w:cs="Noto Serif"/>
          <w:lang w:val="en-CA"/>
        </w:rPr>
      </w:pPr>
    </w:p>
    <w:p w14:paraId="411E26FE" w14:textId="77777777" w:rsidR="00243598" w:rsidRPr="008978D9" w:rsidRDefault="00243598" w:rsidP="001318BA">
      <w:pPr>
        <w:spacing w:after="0" w:line="240" w:lineRule="atLeast"/>
        <w:jc w:val="both"/>
        <w:rPr>
          <w:rFonts w:ascii="Noto Serif" w:hAnsi="Noto Serif" w:cs="Noto Serif"/>
          <w:lang w:val="en-CA"/>
        </w:rPr>
      </w:pPr>
    </w:p>
    <w:p w14:paraId="59BEBE95" w14:textId="05A22E81" w:rsidR="005D2A05" w:rsidRPr="008978D9" w:rsidRDefault="005D2A05" w:rsidP="001318BA">
      <w:pPr>
        <w:spacing w:after="0" w:line="240" w:lineRule="atLeast"/>
        <w:jc w:val="both"/>
        <w:rPr>
          <w:rFonts w:ascii="Noto Serif" w:hAnsi="Noto Serif" w:cs="Noto Serif"/>
          <w:lang w:val="en-CA"/>
        </w:rPr>
      </w:pPr>
    </w:p>
    <w:p w14:paraId="6100D713" w14:textId="036F4A1D" w:rsidR="005D2A05" w:rsidRPr="008978D9" w:rsidRDefault="005D2A05" w:rsidP="001318BA">
      <w:pPr>
        <w:spacing w:after="0" w:line="240" w:lineRule="atLeast"/>
        <w:jc w:val="both"/>
        <w:rPr>
          <w:rFonts w:ascii="Noto Serif" w:hAnsi="Noto Serif" w:cs="Noto Serif"/>
          <w:b/>
          <w:bCs/>
          <w:lang w:val="en-CA"/>
        </w:rPr>
      </w:pPr>
      <w:r w:rsidRPr="008978D9">
        <w:rPr>
          <w:rFonts w:ascii="Noto Serif" w:hAnsi="Noto Serif" w:cs="Noto Serif"/>
          <w:b/>
          <w:bCs/>
          <w:lang w:val="en-CA"/>
        </w:rPr>
        <w:lastRenderedPageBreak/>
        <w:t>ANNEX 1</w:t>
      </w:r>
    </w:p>
    <w:p w14:paraId="5F7AFABF" w14:textId="693CF908" w:rsidR="005D2A05" w:rsidRPr="008978D9" w:rsidRDefault="005D2A05" w:rsidP="001318BA">
      <w:pPr>
        <w:spacing w:after="0" w:line="240" w:lineRule="atLeast"/>
        <w:jc w:val="both"/>
        <w:rPr>
          <w:rFonts w:ascii="Noto Serif" w:hAnsi="Noto Serif" w:cs="Noto Serif"/>
          <w:lang w:val="en-CA"/>
        </w:rPr>
      </w:pPr>
    </w:p>
    <w:p w14:paraId="57755B23" w14:textId="18996DFB" w:rsidR="005D2A05" w:rsidRPr="008978D9" w:rsidRDefault="005D2A05" w:rsidP="005D2A05">
      <w:pPr>
        <w:tabs>
          <w:tab w:val="left" w:pos="-90"/>
        </w:tabs>
        <w:spacing w:after="60" w:line="240" w:lineRule="atLeast"/>
        <w:jc w:val="both"/>
        <w:rPr>
          <w:rFonts w:ascii="Noto Serif" w:hAnsi="Noto Serif" w:cs="Noto Serif"/>
          <w:b/>
          <w:u w:val="single"/>
          <w:lang w:val="en-CA"/>
        </w:rPr>
      </w:pPr>
      <w:r w:rsidRPr="008978D9">
        <w:rPr>
          <w:rFonts w:ascii="Noto Serif" w:hAnsi="Noto Serif" w:cs="Noto Serif"/>
          <w:b/>
          <w:u w:val="single"/>
          <w:lang w:val="en-CA"/>
        </w:rPr>
        <w:t xml:space="preserve">Supply and </w:t>
      </w:r>
      <w:r w:rsidR="002A6EB1" w:rsidRPr="008978D9">
        <w:rPr>
          <w:rFonts w:ascii="Noto Serif" w:hAnsi="Noto Serif" w:cs="Noto Serif"/>
          <w:b/>
          <w:u w:val="single"/>
          <w:lang w:val="en-CA"/>
        </w:rPr>
        <w:t>Delivery</w:t>
      </w:r>
      <w:r w:rsidRPr="008978D9">
        <w:rPr>
          <w:rFonts w:ascii="Noto Serif" w:hAnsi="Noto Serif" w:cs="Noto Serif"/>
          <w:b/>
          <w:u w:val="single"/>
          <w:lang w:val="en-CA"/>
        </w:rPr>
        <w:t xml:space="preserve"> of </w:t>
      </w:r>
      <w:r w:rsidR="00143381" w:rsidRPr="008978D9">
        <w:rPr>
          <w:rFonts w:ascii="Noto Serif" w:hAnsi="Noto Serif" w:cs="Noto Serif"/>
          <w:b/>
          <w:u w:val="single"/>
          <w:lang w:val="en-CA"/>
        </w:rPr>
        <w:t>Assistive Devices for the Disabled.</w:t>
      </w:r>
    </w:p>
    <w:p w14:paraId="632A89C3" w14:textId="60F34676" w:rsidR="005D2A05" w:rsidRPr="008978D9" w:rsidRDefault="005D2A05" w:rsidP="001318BA">
      <w:pPr>
        <w:spacing w:after="0" w:line="240" w:lineRule="atLeast"/>
        <w:jc w:val="both"/>
        <w:rPr>
          <w:rFonts w:ascii="Noto Serif" w:hAnsi="Noto Serif" w:cs="Noto Serif"/>
          <w:b/>
        </w:rPr>
      </w:pPr>
      <w:r w:rsidRPr="008978D9">
        <w:rPr>
          <w:rFonts w:ascii="Noto Serif" w:hAnsi="Noto Serif" w:cs="Noto Serif"/>
          <w:b/>
        </w:rPr>
        <w:t xml:space="preserve">Application Deadline: </w:t>
      </w:r>
      <w:r w:rsidR="00243598">
        <w:rPr>
          <w:rFonts w:ascii="Noto Serif" w:hAnsi="Noto Serif" w:cs="Noto Serif"/>
          <w:b/>
        </w:rPr>
        <w:t>1</w:t>
      </w:r>
      <w:r w:rsidR="00AD2873">
        <w:rPr>
          <w:rFonts w:ascii="Noto Serif" w:hAnsi="Noto Serif" w:cs="Noto Serif"/>
          <w:b/>
        </w:rPr>
        <w:t>8</w:t>
      </w:r>
      <w:r w:rsidR="00885786" w:rsidRPr="008978D9">
        <w:rPr>
          <w:rFonts w:ascii="Noto Serif" w:hAnsi="Noto Serif" w:cs="Noto Serif"/>
          <w:b/>
        </w:rPr>
        <w:t>th</w:t>
      </w:r>
      <w:r w:rsidRPr="008978D9">
        <w:rPr>
          <w:rFonts w:ascii="Noto Serif" w:hAnsi="Noto Serif" w:cs="Noto Serif"/>
          <w:b/>
        </w:rPr>
        <w:t xml:space="preserve"> </w:t>
      </w:r>
      <w:r w:rsidR="008E1F5E" w:rsidRPr="008978D9">
        <w:rPr>
          <w:rFonts w:ascii="Noto Serif" w:hAnsi="Noto Serif" w:cs="Noto Serif"/>
          <w:b/>
        </w:rPr>
        <w:t>A</w:t>
      </w:r>
      <w:r w:rsidR="00243598">
        <w:rPr>
          <w:rFonts w:ascii="Noto Serif" w:hAnsi="Noto Serif" w:cs="Noto Serif"/>
          <w:b/>
        </w:rPr>
        <w:t>pril</w:t>
      </w:r>
      <w:r w:rsidRPr="008978D9">
        <w:rPr>
          <w:rFonts w:ascii="Noto Serif" w:hAnsi="Noto Serif" w:cs="Noto Serif"/>
          <w:b/>
        </w:rPr>
        <w:t xml:space="preserve"> 202</w:t>
      </w:r>
      <w:r w:rsidR="00243598">
        <w:rPr>
          <w:rFonts w:ascii="Noto Serif" w:hAnsi="Noto Serif" w:cs="Noto Serif"/>
          <w:b/>
        </w:rPr>
        <w:t>2</w:t>
      </w:r>
    </w:p>
    <w:p w14:paraId="2ABEB31F" w14:textId="77777777" w:rsidR="005D2A05" w:rsidRPr="008978D9" w:rsidRDefault="005D2A05" w:rsidP="001318BA">
      <w:pPr>
        <w:spacing w:after="0" w:line="240" w:lineRule="atLeast"/>
        <w:jc w:val="both"/>
        <w:rPr>
          <w:rFonts w:ascii="Noto Serif" w:hAnsi="Noto Serif" w:cs="Noto Serif"/>
          <w:lang w:val="en-CA"/>
        </w:rPr>
      </w:pPr>
    </w:p>
    <w:p w14:paraId="6D10F5A4" w14:textId="643346FB" w:rsidR="005D2A05" w:rsidRPr="008978D9" w:rsidRDefault="005D2A05" w:rsidP="001318BA">
      <w:pPr>
        <w:spacing w:after="0" w:line="240" w:lineRule="atLeast"/>
        <w:jc w:val="both"/>
        <w:rPr>
          <w:rFonts w:ascii="Noto Serif" w:hAnsi="Noto Serif" w:cs="Noto Serif"/>
          <w:b/>
          <w:bCs/>
          <w:lang w:val="en-CA"/>
        </w:rPr>
      </w:pPr>
      <w:r w:rsidRPr="008978D9">
        <w:rPr>
          <w:rFonts w:ascii="Noto Serif" w:hAnsi="Noto Serif" w:cs="Noto Serif"/>
          <w:b/>
          <w:bCs/>
          <w:lang w:val="en-CA"/>
        </w:rPr>
        <w:t>TENDER FORM</w:t>
      </w:r>
    </w:p>
    <w:p w14:paraId="2FF72256" w14:textId="36ED0FF7" w:rsidR="005D2A05" w:rsidRPr="008978D9" w:rsidRDefault="005D2A05" w:rsidP="001318BA">
      <w:pPr>
        <w:spacing w:after="0" w:line="240" w:lineRule="atLeast"/>
        <w:jc w:val="both"/>
        <w:rPr>
          <w:rFonts w:ascii="Noto Serif" w:hAnsi="Noto Serif" w:cs="Noto Serif"/>
          <w:lang w:val="en-CA"/>
        </w:rPr>
      </w:pPr>
    </w:p>
    <w:tbl>
      <w:tblPr>
        <w:tblStyle w:val="TableGrid"/>
        <w:tblW w:w="5000" w:type="pct"/>
        <w:tblLook w:val="04A0" w:firstRow="1" w:lastRow="0" w:firstColumn="1" w:lastColumn="0" w:noHBand="0" w:noVBand="1"/>
      </w:tblPr>
      <w:tblGrid>
        <w:gridCol w:w="3680"/>
        <w:gridCol w:w="5670"/>
      </w:tblGrid>
      <w:tr w:rsidR="005D2A05" w:rsidRPr="008978D9" w14:paraId="4AA5AC5C" w14:textId="77777777" w:rsidTr="00D72404">
        <w:trPr>
          <w:trHeight w:val="658"/>
        </w:trPr>
        <w:tc>
          <w:tcPr>
            <w:tcW w:w="1968" w:type="pct"/>
          </w:tcPr>
          <w:p w14:paraId="15B7585F" w14:textId="35C601EA" w:rsidR="005D2A05" w:rsidRPr="008978D9" w:rsidRDefault="005D2A05" w:rsidP="005D2A05">
            <w:pPr>
              <w:spacing w:after="0" w:line="240" w:lineRule="atLeast"/>
              <w:rPr>
                <w:rFonts w:ascii="Noto Serif" w:hAnsi="Noto Serif" w:cs="Noto Serif"/>
                <w:b/>
                <w:bCs/>
                <w:sz w:val="20"/>
                <w:szCs w:val="20"/>
                <w:lang w:val="en-CA"/>
              </w:rPr>
            </w:pPr>
            <w:r w:rsidRPr="008978D9">
              <w:rPr>
                <w:rFonts w:ascii="Noto Serif" w:hAnsi="Noto Serif" w:cs="Noto Serif"/>
                <w:b/>
                <w:bCs/>
                <w:sz w:val="20"/>
                <w:szCs w:val="20"/>
                <w:lang w:val="en-CA"/>
              </w:rPr>
              <w:t>Name of Tendering Entity/Company</w:t>
            </w:r>
          </w:p>
          <w:p w14:paraId="06CB81BD" w14:textId="0D97DAF3" w:rsidR="005D2A05" w:rsidRPr="008978D9" w:rsidRDefault="005D2A05" w:rsidP="005D2A05">
            <w:pPr>
              <w:spacing w:after="0" w:line="240" w:lineRule="atLeast"/>
              <w:rPr>
                <w:rFonts w:ascii="Noto Serif" w:hAnsi="Noto Serif" w:cs="Noto Serif"/>
                <w:b/>
                <w:bCs/>
                <w:sz w:val="20"/>
                <w:szCs w:val="20"/>
                <w:lang w:val="en-CA"/>
              </w:rPr>
            </w:pPr>
          </w:p>
        </w:tc>
        <w:tc>
          <w:tcPr>
            <w:tcW w:w="3032" w:type="pct"/>
          </w:tcPr>
          <w:p w14:paraId="483CECBA" w14:textId="77777777" w:rsidR="005D2A05" w:rsidRPr="008978D9" w:rsidRDefault="005D2A05" w:rsidP="001318BA">
            <w:pPr>
              <w:spacing w:after="0" w:line="240" w:lineRule="atLeast"/>
              <w:jc w:val="both"/>
              <w:rPr>
                <w:rFonts w:ascii="Noto Serif" w:hAnsi="Noto Serif" w:cs="Noto Serif"/>
                <w:sz w:val="20"/>
                <w:szCs w:val="20"/>
                <w:lang w:val="en-CA"/>
              </w:rPr>
            </w:pPr>
          </w:p>
        </w:tc>
      </w:tr>
      <w:tr w:rsidR="005D2A05" w:rsidRPr="008978D9" w14:paraId="21E0BA70" w14:textId="77777777" w:rsidTr="00D72404">
        <w:trPr>
          <w:trHeight w:val="433"/>
        </w:trPr>
        <w:tc>
          <w:tcPr>
            <w:tcW w:w="1968" w:type="pct"/>
          </w:tcPr>
          <w:p w14:paraId="1D6A2EF3" w14:textId="77777777" w:rsidR="005D2A05" w:rsidRPr="008978D9" w:rsidRDefault="005D2A05" w:rsidP="001318BA">
            <w:pPr>
              <w:spacing w:after="0" w:line="240" w:lineRule="atLeast"/>
              <w:jc w:val="both"/>
              <w:rPr>
                <w:rFonts w:ascii="Noto Serif" w:hAnsi="Noto Serif" w:cs="Noto Serif"/>
                <w:b/>
                <w:bCs/>
                <w:sz w:val="20"/>
                <w:szCs w:val="20"/>
                <w:lang w:val="en-CA"/>
              </w:rPr>
            </w:pPr>
            <w:r w:rsidRPr="008978D9">
              <w:rPr>
                <w:rFonts w:ascii="Noto Serif" w:hAnsi="Noto Serif" w:cs="Noto Serif"/>
                <w:b/>
                <w:bCs/>
                <w:sz w:val="20"/>
                <w:szCs w:val="20"/>
                <w:lang w:val="en-CA"/>
              </w:rPr>
              <w:t>Name of Contact Person:</w:t>
            </w:r>
          </w:p>
          <w:p w14:paraId="50D21D3D" w14:textId="0C1BB136" w:rsidR="005D2A05" w:rsidRPr="008978D9" w:rsidRDefault="005D2A05" w:rsidP="001318BA">
            <w:pPr>
              <w:spacing w:after="0" w:line="240" w:lineRule="atLeast"/>
              <w:jc w:val="both"/>
              <w:rPr>
                <w:rFonts w:ascii="Noto Serif" w:hAnsi="Noto Serif" w:cs="Noto Serif"/>
                <w:b/>
                <w:bCs/>
                <w:sz w:val="20"/>
                <w:szCs w:val="20"/>
                <w:lang w:val="en-CA"/>
              </w:rPr>
            </w:pPr>
          </w:p>
        </w:tc>
        <w:tc>
          <w:tcPr>
            <w:tcW w:w="3032" w:type="pct"/>
          </w:tcPr>
          <w:p w14:paraId="27B88281" w14:textId="77777777" w:rsidR="005D2A05" w:rsidRPr="008978D9" w:rsidRDefault="005D2A05" w:rsidP="001318BA">
            <w:pPr>
              <w:spacing w:after="0" w:line="240" w:lineRule="atLeast"/>
              <w:jc w:val="both"/>
              <w:rPr>
                <w:rFonts w:ascii="Noto Serif" w:hAnsi="Noto Serif" w:cs="Noto Serif"/>
                <w:sz w:val="20"/>
                <w:szCs w:val="20"/>
                <w:lang w:val="en-CA"/>
              </w:rPr>
            </w:pPr>
          </w:p>
        </w:tc>
      </w:tr>
      <w:tr w:rsidR="005D2A05" w:rsidRPr="008978D9" w14:paraId="47F77E2E" w14:textId="77777777" w:rsidTr="00D72404">
        <w:trPr>
          <w:trHeight w:val="441"/>
        </w:trPr>
        <w:tc>
          <w:tcPr>
            <w:tcW w:w="1968" w:type="pct"/>
          </w:tcPr>
          <w:p w14:paraId="2491E570" w14:textId="77777777" w:rsidR="005D2A05" w:rsidRPr="008978D9" w:rsidRDefault="005D2A05" w:rsidP="001318BA">
            <w:pPr>
              <w:spacing w:after="0" w:line="240" w:lineRule="atLeast"/>
              <w:jc w:val="both"/>
              <w:rPr>
                <w:rFonts w:ascii="Noto Serif" w:hAnsi="Noto Serif" w:cs="Noto Serif"/>
                <w:b/>
                <w:bCs/>
                <w:sz w:val="20"/>
                <w:szCs w:val="20"/>
                <w:lang w:val="en-CA"/>
              </w:rPr>
            </w:pPr>
            <w:r w:rsidRPr="008978D9">
              <w:rPr>
                <w:rFonts w:ascii="Noto Serif" w:hAnsi="Noto Serif" w:cs="Noto Serif"/>
                <w:b/>
                <w:bCs/>
                <w:sz w:val="20"/>
                <w:szCs w:val="20"/>
                <w:lang w:val="en-CA"/>
              </w:rPr>
              <w:t>Address</w:t>
            </w:r>
          </w:p>
          <w:p w14:paraId="455D1282" w14:textId="53A2B8A1" w:rsidR="005D2A05" w:rsidRPr="008978D9" w:rsidRDefault="005D2A05" w:rsidP="001318BA">
            <w:pPr>
              <w:spacing w:after="0" w:line="240" w:lineRule="atLeast"/>
              <w:jc w:val="both"/>
              <w:rPr>
                <w:rFonts w:ascii="Noto Serif" w:hAnsi="Noto Serif" w:cs="Noto Serif"/>
                <w:b/>
                <w:bCs/>
                <w:sz w:val="20"/>
                <w:szCs w:val="20"/>
                <w:lang w:val="en-CA"/>
              </w:rPr>
            </w:pPr>
          </w:p>
        </w:tc>
        <w:tc>
          <w:tcPr>
            <w:tcW w:w="3032" w:type="pct"/>
          </w:tcPr>
          <w:p w14:paraId="1E9BEB6E" w14:textId="77777777" w:rsidR="005D2A05" w:rsidRPr="008978D9" w:rsidRDefault="005D2A05" w:rsidP="001318BA">
            <w:pPr>
              <w:spacing w:after="0" w:line="240" w:lineRule="atLeast"/>
              <w:jc w:val="both"/>
              <w:rPr>
                <w:rFonts w:ascii="Noto Serif" w:hAnsi="Noto Serif" w:cs="Noto Serif"/>
                <w:sz w:val="20"/>
                <w:szCs w:val="20"/>
                <w:lang w:val="en-CA"/>
              </w:rPr>
            </w:pPr>
          </w:p>
        </w:tc>
      </w:tr>
      <w:tr w:rsidR="005D2A05" w:rsidRPr="008978D9" w14:paraId="127E7A65" w14:textId="77777777" w:rsidTr="00D72404">
        <w:trPr>
          <w:trHeight w:val="433"/>
        </w:trPr>
        <w:tc>
          <w:tcPr>
            <w:tcW w:w="1968" w:type="pct"/>
          </w:tcPr>
          <w:p w14:paraId="55EF2D1E" w14:textId="77777777" w:rsidR="005D2A05" w:rsidRPr="008978D9" w:rsidRDefault="005D2A05" w:rsidP="001318BA">
            <w:pPr>
              <w:spacing w:after="0" w:line="240" w:lineRule="atLeast"/>
              <w:jc w:val="both"/>
              <w:rPr>
                <w:rFonts w:ascii="Noto Serif" w:hAnsi="Noto Serif" w:cs="Noto Serif"/>
                <w:b/>
                <w:bCs/>
                <w:sz w:val="20"/>
                <w:szCs w:val="20"/>
                <w:lang w:val="en-CA"/>
              </w:rPr>
            </w:pPr>
            <w:r w:rsidRPr="008978D9">
              <w:rPr>
                <w:rFonts w:ascii="Noto Serif" w:hAnsi="Noto Serif" w:cs="Noto Serif"/>
                <w:b/>
                <w:bCs/>
                <w:sz w:val="20"/>
                <w:szCs w:val="20"/>
                <w:lang w:val="en-CA"/>
              </w:rPr>
              <w:t>Telephone Number:</w:t>
            </w:r>
          </w:p>
          <w:p w14:paraId="7CB09063" w14:textId="0ED32997" w:rsidR="005D2A05" w:rsidRPr="008978D9" w:rsidRDefault="005D2A05" w:rsidP="001318BA">
            <w:pPr>
              <w:spacing w:after="0" w:line="240" w:lineRule="atLeast"/>
              <w:jc w:val="both"/>
              <w:rPr>
                <w:rFonts w:ascii="Noto Serif" w:hAnsi="Noto Serif" w:cs="Noto Serif"/>
                <w:b/>
                <w:bCs/>
                <w:sz w:val="20"/>
                <w:szCs w:val="20"/>
                <w:lang w:val="en-CA"/>
              </w:rPr>
            </w:pPr>
          </w:p>
        </w:tc>
        <w:tc>
          <w:tcPr>
            <w:tcW w:w="3032" w:type="pct"/>
          </w:tcPr>
          <w:p w14:paraId="1CA01277" w14:textId="77777777" w:rsidR="005D2A05" w:rsidRPr="008978D9" w:rsidRDefault="005D2A05" w:rsidP="001318BA">
            <w:pPr>
              <w:spacing w:after="0" w:line="240" w:lineRule="atLeast"/>
              <w:jc w:val="both"/>
              <w:rPr>
                <w:rFonts w:ascii="Noto Serif" w:hAnsi="Noto Serif" w:cs="Noto Serif"/>
                <w:sz w:val="20"/>
                <w:szCs w:val="20"/>
                <w:lang w:val="en-CA"/>
              </w:rPr>
            </w:pPr>
          </w:p>
        </w:tc>
      </w:tr>
      <w:tr w:rsidR="005D2A05" w:rsidRPr="008978D9" w14:paraId="3C7F49D3" w14:textId="77777777" w:rsidTr="00D72404">
        <w:trPr>
          <w:trHeight w:val="441"/>
        </w:trPr>
        <w:tc>
          <w:tcPr>
            <w:tcW w:w="1968" w:type="pct"/>
          </w:tcPr>
          <w:p w14:paraId="3812AD30" w14:textId="77777777" w:rsidR="005D2A05" w:rsidRPr="008978D9" w:rsidRDefault="005D2A05" w:rsidP="005D2A05">
            <w:pPr>
              <w:spacing w:after="0" w:line="240" w:lineRule="atLeast"/>
              <w:jc w:val="both"/>
              <w:rPr>
                <w:rFonts w:ascii="Noto Serif" w:hAnsi="Noto Serif" w:cs="Noto Serif"/>
                <w:b/>
                <w:bCs/>
                <w:sz w:val="20"/>
                <w:szCs w:val="20"/>
                <w:lang w:val="en-CA"/>
              </w:rPr>
            </w:pPr>
            <w:r w:rsidRPr="008978D9">
              <w:rPr>
                <w:rFonts w:ascii="Noto Serif" w:hAnsi="Noto Serif" w:cs="Noto Serif"/>
                <w:b/>
                <w:bCs/>
                <w:sz w:val="20"/>
                <w:szCs w:val="20"/>
                <w:lang w:val="en-CA"/>
              </w:rPr>
              <w:t>Validity Period of Tender Price:</w:t>
            </w:r>
          </w:p>
          <w:p w14:paraId="192A2D1D" w14:textId="77777777" w:rsidR="005D2A05" w:rsidRPr="008978D9" w:rsidRDefault="005D2A05" w:rsidP="001318BA">
            <w:pPr>
              <w:spacing w:after="0" w:line="240" w:lineRule="atLeast"/>
              <w:jc w:val="both"/>
              <w:rPr>
                <w:rFonts w:ascii="Noto Serif" w:hAnsi="Noto Serif" w:cs="Noto Serif"/>
                <w:b/>
                <w:bCs/>
                <w:sz w:val="20"/>
                <w:szCs w:val="20"/>
                <w:lang w:val="en-CA"/>
              </w:rPr>
            </w:pPr>
          </w:p>
        </w:tc>
        <w:tc>
          <w:tcPr>
            <w:tcW w:w="3032" w:type="pct"/>
          </w:tcPr>
          <w:p w14:paraId="021182C3" w14:textId="77777777" w:rsidR="005D2A05" w:rsidRPr="008978D9" w:rsidRDefault="005D2A05" w:rsidP="001318BA">
            <w:pPr>
              <w:spacing w:after="0" w:line="240" w:lineRule="atLeast"/>
              <w:jc w:val="both"/>
              <w:rPr>
                <w:rFonts w:ascii="Noto Serif" w:hAnsi="Noto Serif" w:cs="Noto Serif"/>
                <w:sz w:val="20"/>
                <w:szCs w:val="20"/>
                <w:lang w:val="en-CA"/>
              </w:rPr>
            </w:pPr>
          </w:p>
        </w:tc>
      </w:tr>
      <w:tr w:rsidR="005D2A05" w:rsidRPr="008978D9" w14:paraId="4A2F6E54" w14:textId="77777777" w:rsidTr="00D72404">
        <w:trPr>
          <w:trHeight w:val="433"/>
        </w:trPr>
        <w:tc>
          <w:tcPr>
            <w:tcW w:w="1968" w:type="pct"/>
          </w:tcPr>
          <w:p w14:paraId="7AD8DFF0" w14:textId="3AEC9DA6" w:rsidR="005D2A05" w:rsidRPr="008978D9" w:rsidRDefault="005D2A05" w:rsidP="005D2A05">
            <w:pPr>
              <w:spacing w:after="0" w:line="240" w:lineRule="atLeast"/>
              <w:jc w:val="both"/>
              <w:rPr>
                <w:rFonts w:ascii="Noto Serif" w:hAnsi="Noto Serif" w:cs="Noto Serif"/>
                <w:b/>
                <w:bCs/>
                <w:sz w:val="20"/>
                <w:szCs w:val="20"/>
                <w:lang w:val="en-CA"/>
              </w:rPr>
            </w:pPr>
            <w:r w:rsidRPr="008978D9">
              <w:rPr>
                <w:rFonts w:ascii="Noto Serif" w:hAnsi="Noto Serif" w:cs="Noto Serif"/>
                <w:b/>
                <w:bCs/>
                <w:sz w:val="20"/>
                <w:szCs w:val="20"/>
                <w:lang w:val="en-CA"/>
              </w:rPr>
              <w:t xml:space="preserve">Delivery Lead Time for all the </w:t>
            </w:r>
            <w:r w:rsidR="00243598">
              <w:rPr>
                <w:rFonts w:ascii="Noto Serif" w:hAnsi="Noto Serif" w:cs="Noto Serif"/>
                <w:b/>
                <w:bCs/>
                <w:sz w:val="20"/>
                <w:szCs w:val="20"/>
                <w:lang w:val="en-CA"/>
              </w:rPr>
              <w:t>items</w:t>
            </w:r>
            <w:r w:rsidRPr="008978D9">
              <w:rPr>
                <w:rFonts w:ascii="Noto Serif" w:hAnsi="Noto Serif" w:cs="Noto Serif"/>
                <w:b/>
                <w:bCs/>
                <w:sz w:val="20"/>
                <w:szCs w:val="20"/>
                <w:lang w:val="en-CA"/>
              </w:rPr>
              <w:t>:</w:t>
            </w:r>
          </w:p>
        </w:tc>
        <w:tc>
          <w:tcPr>
            <w:tcW w:w="3032" w:type="pct"/>
          </w:tcPr>
          <w:p w14:paraId="6D13EC00" w14:textId="77777777" w:rsidR="005D2A05" w:rsidRPr="008978D9" w:rsidRDefault="005D2A05" w:rsidP="001318BA">
            <w:pPr>
              <w:spacing w:after="0" w:line="240" w:lineRule="atLeast"/>
              <w:jc w:val="both"/>
              <w:rPr>
                <w:rFonts w:ascii="Noto Serif" w:hAnsi="Noto Serif" w:cs="Noto Serif"/>
                <w:sz w:val="20"/>
                <w:szCs w:val="20"/>
                <w:lang w:val="en-CA"/>
              </w:rPr>
            </w:pPr>
          </w:p>
        </w:tc>
      </w:tr>
    </w:tbl>
    <w:p w14:paraId="3F8A3E96" w14:textId="228CA351" w:rsidR="005D2A05" w:rsidRDefault="005D2A05" w:rsidP="005631F5">
      <w:pPr>
        <w:spacing w:after="0" w:line="240" w:lineRule="atLeast"/>
        <w:jc w:val="both"/>
        <w:rPr>
          <w:rFonts w:ascii="Noto Serif" w:hAnsi="Noto Serif" w:cs="Noto Serif"/>
          <w:lang w:val="en-C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4585"/>
        <w:gridCol w:w="1118"/>
        <w:gridCol w:w="1427"/>
        <w:gridCol w:w="1692"/>
      </w:tblGrid>
      <w:tr w:rsidR="00D72404" w:rsidRPr="003B7BEF" w14:paraId="24CDC1E9" w14:textId="77777777" w:rsidTr="00D72404">
        <w:trPr>
          <w:trHeight w:val="260"/>
        </w:trPr>
        <w:tc>
          <w:tcPr>
            <w:tcW w:w="282" w:type="pct"/>
            <w:shd w:val="clear" w:color="auto" w:fill="C5E0B3"/>
            <w:hideMark/>
          </w:tcPr>
          <w:p w14:paraId="7BB11D1A" w14:textId="77777777" w:rsidR="00D72404" w:rsidRPr="003B7BEF" w:rsidRDefault="00D72404" w:rsidP="00D72404">
            <w:pPr>
              <w:spacing w:after="0" w:line="240" w:lineRule="auto"/>
              <w:jc w:val="right"/>
              <w:rPr>
                <w:rFonts w:ascii="Noto Serif" w:eastAsia="Times New Roman" w:hAnsi="Noto Serif" w:cs="Noto Serif"/>
                <w:b/>
                <w:bCs/>
                <w:color w:val="000000"/>
                <w:sz w:val="24"/>
                <w:szCs w:val="24"/>
                <w:lang w:eastAsia="en-GB"/>
              </w:rPr>
            </w:pPr>
            <w:r w:rsidRPr="003B7BEF">
              <w:rPr>
                <w:rFonts w:ascii="Noto Serif" w:eastAsia="Times New Roman" w:hAnsi="Noto Serif" w:cs="Noto Serif"/>
                <w:b/>
                <w:bCs/>
                <w:sz w:val="24"/>
                <w:szCs w:val="24"/>
                <w:lang w:eastAsia="en-GB"/>
              </w:rPr>
              <w:t>#</w:t>
            </w:r>
          </w:p>
        </w:tc>
        <w:tc>
          <w:tcPr>
            <w:tcW w:w="2452" w:type="pct"/>
            <w:shd w:val="clear" w:color="auto" w:fill="C5E0B3"/>
            <w:hideMark/>
          </w:tcPr>
          <w:p w14:paraId="54B6697A" w14:textId="77777777" w:rsidR="00D72404" w:rsidRPr="003B7BEF" w:rsidRDefault="00D72404" w:rsidP="00D72404">
            <w:pPr>
              <w:spacing w:after="0" w:line="240" w:lineRule="auto"/>
              <w:rPr>
                <w:rFonts w:ascii="Noto Serif" w:eastAsia="Times New Roman" w:hAnsi="Noto Serif" w:cs="Noto Serif"/>
                <w:b/>
                <w:bCs/>
                <w:color w:val="000000"/>
                <w:sz w:val="24"/>
                <w:szCs w:val="24"/>
                <w:lang w:eastAsia="en-GB"/>
              </w:rPr>
            </w:pPr>
            <w:r w:rsidRPr="003B7BEF">
              <w:rPr>
                <w:rFonts w:ascii="Noto Serif" w:eastAsia="Times New Roman" w:hAnsi="Noto Serif" w:cs="Noto Serif"/>
                <w:b/>
                <w:bCs/>
                <w:sz w:val="24"/>
                <w:szCs w:val="24"/>
                <w:lang w:eastAsia="en-GB"/>
              </w:rPr>
              <w:t>Name of the item</w:t>
            </w:r>
          </w:p>
        </w:tc>
        <w:tc>
          <w:tcPr>
            <w:tcW w:w="598" w:type="pct"/>
            <w:shd w:val="clear" w:color="auto" w:fill="C5E0B3"/>
            <w:hideMark/>
          </w:tcPr>
          <w:p w14:paraId="74F9510C" w14:textId="77777777" w:rsidR="00D72404" w:rsidRPr="003B7BEF" w:rsidRDefault="00D72404" w:rsidP="00D72404">
            <w:pPr>
              <w:spacing w:after="0" w:line="240" w:lineRule="auto"/>
              <w:rPr>
                <w:rFonts w:ascii="Noto Serif" w:eastAsia="Times New Roman" w:hAnsi="Noto Serif" w:cs="Noto Serif"/>
                <w:b/>
                <w:bCs/>
                <w:color w:val="000000"/>
                <w:sz w:val="24"/>
                <w:szCs w:val="24"/>
                <w:lang w:eastAsia="en-GB"/>
              </w:rPr>
            </w:pPr>
            <w:r w:rsidRPr="003B7BEF">
              <w:rPr>
                <w:rFonts w:ascii="Noto Serif" w:eastAsia="Times New Roman" w:hAnsi="Noto Serif" w:cs="Noto Serif"/>
                <w:b/>
                <w:bCs/>
                <w:color w:val="000000"/>
                <w:sz w:val="24"/>
                <w:szCs w:val="24"/>
                <w:lang w:eastAsia="en-GB"/>
              </w:rPr>
              <w:t xml:space="preserve"> Unit </w:t>
            </w:r>
          </w:p>
        </w:tc>
        <w:tc>
          <w:tcPr>
            <w:tcW w:w="763" w:type="pct"/>
            <w:shd w:val="clear" w:color="auto" w:fill="C5E0B3"/>
            <w:hideMark/>
          </w:tcPr>
          <w:p w14:paraId="1BA7307F" w14:textId="77777777" w:rsidR="00D72404" w:rsidRPr="003B7BEF" w:rsidRDefault="00D72404" w:rsidP="00D72404">
            <w:pPr>
              <w:spacing w:after="0" w:line="240" w:lineRule="auto"/>
              <w:rPr>
                <w:rFonts w:ascii="Noto Serif" w:eastAsia="Times New Roman" w:hAnsi="Noto Serif" w:cs="Noto Serif"/>
                <w:b/>
                <w:bCs/>
                <w:color w:val="000000"/>
                <w:sz w:val="24"/>
                <w:szCs w:val="24"/>
                <w:lang w:eastAsia="en-GB"/>
              </w:rPr>
            </w:pPr>
            <w:r w:rsidRPr="003B7BEF">
              <w:rPr>
                <w:rFonts w:ascii="Noto Serif" w:eastAsia="Times New Roman" w:hAnsi="Noto Serif" w:cs="Noto Serif"/>
                <w:b/>
                <w:bCs/>
                <w:color w:val="000000"/>
                <w:sz w:val="24"/>
                <w:szCs w:val="24"/>
                <w:lang w:eastAsia="en-GB"/>
              </w:rPr>
              <w:t xml:space="preserve"> Unit cost </w:t>
            </w:r>
          </w:p>
        </w:tc>
        <w:tc>
          <w:tcPr>
            <w:tcW w:w="905" w:type="pct"/>
            <w:shd w:val="clear" w:color="auto" w:fill="C5E0B3"/>
            <w:hideMark/>
          </w:tcPr>
          <w:p w14:paraId="77FC4AC8" w14:textId="77777777" w:rsidR="00D72404" w:rsidRPr="003B7BEF" w:rsidRDefault="00D72404" w:rsidP="00D72404">
            <w:pPr>
              <w:spacing w:after="0" w:line="240" w:lineRule="auto"/>
              <w:rPr>
                <w:rFonts w:ascii="Noto Serif" w:eastAsia="Times New Roman" w:hAnsi="Noto Serif" w:cs="Noto Serif"/>
                <w:b/>
                <w:bCs/>
                <w:color w:val="000000"/>
                <w:sz w:val="24"/>
                <w:szCs w:val="24"/>
                <w:lang w:eastAsia="en-GB"/>
              </w:rPr>
            </w:pPr>
            <w:r w:rsidRPr="003B7BEF">
              <w:rPr>
                <w:rFonts w:ascii="Noto Serif" w:eastAsia="Times New Roman" w:hAnsi="Noto Serif" w:cs="Noto Serif"/>
                <w:b/>
                <w:bCs/>
                <w:color w:val="000000"/>
                <w:sz w:val="24"/>
                <w:szCs w:val="24"/>
                <w:lang w:eastAsia="en-GB"/>
              </w:rPr>
              <w:t xml:space="preserve"> Total cost </w:t>
            </w:r>
          </w:p>
        </w:tc>
      </w:tr>
      <w:tr w:rsidR="00D72404" w:rsidRPr="003B7BEF" w14:paraId="00DABA1D" w14:textId="77777777" w:rsidTr="00D72404">
        <w:trPr>
          <w:trHeight w:val="520"/>
        </w:trPr>
        <w:tc>
          <w:tcPr>
            <w:tcW w:w="282" w:type="pct"/>
            <w:shd w:val="clear" w:color="auto" w:fill="FFFFFF"/>
            <w:hideMark/>
          </w:tcPr>
          <w:p w14:paraId="0494C6D0"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1</w:t>
            </w:r>
          </w:p>
        </w:tc>
        <w:tc>
          <w:tcPr>
            <w:tcW w:w="2452" w:type="pct"/>
            <w:shd w:val="clear" w:color="auto" w:fill="FFFFFF"/>
            <w:hideMark/>
          </w:tcPr>
          <w:p w14:paraId="5A9BD1C2" w14:textId="77777777" w:rsidR="00D72404" w:rsidRPr="003B7BEF" w:rsidRDefault="00D72404" w:rsidP="00D72404">
            <w:pPr>
              <w:spacing w:after="0" w:line="240" w:lineRule="auto"/>
              <w:rPr>
                <w:rFonts w:ascii="Noto Serif" w:eastAsia="Times New Roman" w:hAnsi="Noto Serif" w:cs="Noto Serif"/>
                <w:sz w:val="20"/>
                <w:szCs w:val="20"/>
                <w:lang w:eastAsia="en-GB"/>
              </w:rPr>
            </w:pPr>
            <w:r w:rsidRPr="003B7BEF">
              <w:rPr>
                <w:rFonts w:ascii="Noto Serif" w:hAnsi="Noto Serif" w:cs="Noto Serif"/>
              </w:rPr>
              <w:t>Artificial legs</w:t>
            </w:r>
            <w:r>
              <w:rPr>
                <w:rFonts w:ascii="Noto Serif" w:hAnsi="Noto Serif" w:cs="Noto Serif"/>
              </w:rPr>
              <w:t xml:space="preserve"> </w:t>
            </w:r>
            <w:r w:rsidRPr="007365EA">
              <w:rPr>
                <w:rFonts w:ascii="Noto Serif" w:hAnsi="Noto Serif" w:cs="Noto Serif"/>
                <w:b/>
              </w:rPr>
              <w:t>(</w:t>
            </w:r>
            <w:r>
              <w:rPr>
                <w:rFonts w:ascii="Noto Serif" w:hAnsi="Noto Serif" w:cs="Noto Serif"/>
                <w:b/>
              </w:rPr>
              <w:t xml:space="preserve">5 </w:t>
            </w:r>
            <w:r w:rsidRPr="007365EA">
              <w:rPr>
                <w:rFonts w:ascii="Noto Serif" w:hAnsi="Noto Serif" w:cs="Noto Serif"/>
                <w:b/>
              </w:rPr>
              <w:t>Above knee</w:t>
            </w:r>
            <w:r>
              <w:rPr>
                <w:rFonts w:ascii="Noto Serif" w:hAnsi="Noto Serif" w:cs="Noto Serif"/>
                <w:b/>
              </w:rPr>
              <w:t xml:space="preserve"> </w:t>
            </w:r>
            <w:r w:rsidRPr="007365EA">
              <w:rPr>
                <w:rFonts w:ascii="Noto Serif" w:hAnsi="Noto Serif" w:cs="Noto Serif"/>
                <w:b/>
              </w:rPr>
              <w:t xml:space="preserve">, </w:t>
            </w:r>
            <w:r>
              <w:rPr>
                <w:rFonts w:ascii="Noto Serif" w:hAnsi="Noto Serif" w:cs="Noto Serif"/>
                <w:b/>
              </w:rPr>
              <w:t xml:space="preserve">6 </w:t>
            </w:r>
            <w:r w:rsidRPr="007365EA">
              <w:rPr>
                <w:rFonts w:ascii="Noto Serif" w:hAnsi="Noto Serif" w:cs="Noto Serif"/>
                <w:b/>
              </w:rPr>
              <w:t>Below Knee</w:t>
            </w:r>
            <w:r>
              <w:rPr>
                <w:rFonts w:ascii="Noto Serif" w:hAnsi="Noto Serif" w:cs="Noto Serif"/>
                <w:b/>
              </w:rPr>
              <w:t xml:space="preserve"> </w:t>
            </w:r>
            <w:r>
              <w:rPr>
                <w:rFonts w:ascii="Noto Serif" w:hAnsi="Noto Serif" w:cs="Noto Serif"/>
              </w:rPr>
              <w:t>)</w:t>
            </w:r>
          </w:p>
        </w:tc>
        <w:tc>
          <w:tcPr>
            <w:tcW w:w="598" w:type="pct"/>
            <w:shd w:val="clear" w:color="auto" w:fill="FFFFFF"/>
            <w:hideMark/>
          </w:tcPr>
          <w:p w14:paraId="26CAE229"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11</w:t>
            </w:r>
          </w:p>
        </w:tc>
        <w:tc>
          <w:tcPr>
            <w:tcW w:w="763" w:type="pct"/>
            <w:shd w:val="clear" w:color="auto" w:fill="FFFFFF"/>
            <w:hideMark/>
          </w:tcPr>
          <w:p w14:paraId="5052FAD6"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1A6DC993"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6C5C9837" w14:textId="77777777" w:rsidTr="00D72404">
        <w:trPr>
          <w:trHeight w:val="430"/>
        </w:trPr>
        <w:tc>
          <w:tcPr>
            <w:tcW w:w="282" w:type="pct"/>
            <w:shd w:val="clear" w:color="auto" w:fill="FFFFFF"/>
            <w:hideMark/>
          </w:tcPr>
          <w:p w14:paraId="6222965E"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2</w:t>
            </w:r>
          </w:p>
        </w:tc>
        <w:tc>
          <w:tcPr>
            <w:tcW w:w="2452" w:type="pct"/>
            <w:shd w:val="clear" w:color="auto" w:fill="FFFFFF"/>
            <w:hideMark/>
          </w:tcPr>
          <w:p w14:paraId="63EF77F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 xml:space="preserve">Wheelchairs </w:t>
            </w:r>
            <w:r w:rsidRPr="003B7BEF">
              <w:rPr>
                <w:rFonts w:ascii="Noto Serif" w:hAnsi="Noto Serif" w:cs="Noto Serif"/>
                <w:b/>
              </w:rPr>
              <w:t>(Standard)</w:t>
            </w:r>
          </w:p>
        </w:tc>
        <w:tc>
          <w:tcPr>
            <w:tcW w:w="598" w:type="pct"/>
            <w:shd w:val="clear" w:color="auto" w:fill="FFFFFF"/>
            <w:hideMark/>
          </w:tcPr>
          <w:p w14:paraId="74D9AED8"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45</w:t>
            </w:r>
          </w:p>
        </w:tc>
        <w:tc>
          <w:tcPr>
            <w:tcW w:w="763" w:type="pct"/>
            <w:shd w:val="clear" w:color="auto" w:fill="FFFFFF"/>
            <w:hideMark/>
          </w:tcPr>
          <w:p w14:paraId="5E158130"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7A09FDDA"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538ADF32" w14:textId="77777777" w:rsidTr="00D72404">
        <w:trPr>
          <w:trHeight w:val="430"/>
        </w:trPr>
        <w:tc>
          <w:tcPr>
            <w:tcW w:w="282" w:type="pct"/>
            <w:shd w:val="clear" w:color="auto" w:fill="FFFFFF"/>
            <w:hideMark/>
          </w:tcPr>
          <w:p w14:paraId="37487848"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3</w:t>
            </w:r>
          </w:p>
        </w:tc>
        <w:tc>
          <w:tcPr>
            <w:tcW w:w="2452" w:type="pct"/>
            <w:shd w:val="clear" w:color="auto" w:fill="FFFFFF"/>
            <w:hideMark/>
          </w:tcPr>
          <w:p w14:paraId="723B3732"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 xml:space="preserve">Braille frames and styluses </w:t>
            </w:r>
          </w:p>
        </w:tc>
        <w:tc>
          <w:tcPr>
            <w:tcW w:w="598" w:type="pct"/>
            <w:shd w:val="clear" w:color="auto" w:fill="FFFFFF"/>
            <w:hideMark/>
          </w:tcPr>
          <w:p w14:paraId="64C17F95"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30</w:t>
            </w:r>
          </w:p>
        </w:tc>
        <w:tc>
          <w:tcPr>
            <w:tcW w:w="763" w:type="pct"/>
            <w:shd w:val="clear" w:color="auto" w:fill="FFFFFF"/>
            <w:hideMark/>
          </w:tcPr>
          <w:p w14:paraId="6E48723C"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6C535258"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6A03ABBC" w14:textId="77777777" w:rsidTr="00D72404">
        <w:trPr>
          <w:trHeight w:val="430"/>
        </w:trPr>
        <w:tc>
          <w:tcPr>
            <w:tcW w:w="282" w:type="pct"/>
            <w:shd w:val="clear" w:color="auto" w:fill="FFFFFF"/>
            <w:hideMark/>
          </w:tcPr>
          <w:p w14:paraId="11A16A4B"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4</w:t>
            </w:r>
          </w:p>
        </w:tc>
        <w:tc>
          <w:tcPr>
            <w:tcW w:w="2452" w:type="pct"/>
            <w:shd w:val="clear" w:color="auto" w:fill="FFFFFF"/>
            <w:hideMark/>
          </w:tcPr>
          <w:p w14:paraId="78776CA6"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 xml:space="preserve">White canes </w:t>
            </w:r>
            <w:r w:rsidRPr="003B7BEF">
              <w:rPr>
                <w:rFonts w:ascii="Noto Serif" w:hAnsi="Noto Serif" w:cs="Noto Serif"/>
                <w:b/>
              </w:rPr>
              <w:t>(Foldable)</w:t>
            </w:r>
          </w:p>
        </w:tc>
        <w:tc>
          <w:tcPr>
            <w:tcW w:w="598" w:type="pct"/>
            <w:shd w:val="clear" w:color="auto" w:fill="FFFFFF"/>
            <w:hideMark/>
          </w:tcPr>
          <w:p w14:paraId="18901F5B"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30</w:t>
            </w:r>
          </w:p>
        </w:tc>
        <w:tc>
          <w:tcPr>
            <w:tcW w:w="763" w:type="pct"/>
            <w:shd w:val="clear" w:color="auto" w:fill="FFFFFF"/>
            <w:hideMark/>
          </w:tcPr>
          <w:p w14:paraId="6C0FB40E"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317B80A9"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357CB004" w14:textId="77777777" w:rsidTr="00D72404">
        <w:trPr>
          <w:trHeight w:val="430"/>
        </w:trPr>
        <w:tc>
          <w:tcPr>
            <w:tcW w:w="282" w:type="pct"/>
            <w:shd w:val="clear" w:color="auto" w:fill="FFFFFF"/>
            <w:hideMark/>
          </w:tcPr>
          <w:p w14:paraId="29E02B0F"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5</w:t>
            </w:r>
          </w:p>
        </w:tc>
        <w:tc>
          <w:tcPr>
            <w:tcW w:w="2452" w:type="pct"/>
            <w:shd w:val="clear" w:color="auto" w:fill="FFFFFF"/>
            <w:hideMark/>
          </w:tcPr>
          <w:p w14:paraId="17E0972C"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Artificial hands</w:t>
            </w:r>
            <w:r>
              <w:rPr>
                <w:rFonts w:ascii="Noto Serif" w:hAnsi="Noto Serif" w:cs="Noto Serif"/>
              </w:rPr>
              <w:t xml:space="preserve"> </w:t>
            </w:r>
            <w:r w:rsidRPr="007365EA">
              <w:rPr>
                <w:rFonts w:ascii="Noto Serif" w:hAnsi="Noto Serif" w:cs="Noto Serif"/>
                <w:b/>
              </w:rPr>
              <w:t>(</w:t>
            </w:r>
            <w:r>
              <w:rPr>
                <w:rFonts w:ascii="Noto Serif" w:hAnsi="Noto Serif" w:cs="Noto Serif"/>
                <w:b/>
              </w:rPr>
              <w:t>6 prosthetic Hand , 6 prosthetic Arm, 4 bionic hand)</w:t>
            </w:r>
          </w:p>
        </w:tc>
        <w:tc>
          <w:tcPr>
            <w:tcW w:w="598" w:type="pct"/>
            <w:shd w:val="clear" w:color="auto" w:fill="FFFFFF"/>
            <w:hideMark/>
          </w:tcPr>
          <w:p w14:paraId="1E1439B8"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16</w:t>
            </w:r>
          </w:p>
        </w:tc>
        <w:tc>
          <w:tcPr>
            <w:tcW w:w="763" w:type="pct"/>
            <w:shd w:val="clear" w:color="auto" w:fill="FFFFFF"/>
            <w:hideMark/>
          </w:tcPr>
          <w:p w14:paraId="08F70D4E"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08C62B6D"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1A05727A" w14:textId="77777777" w:rsidTr="00D72404">
        <w:trPr>
          <w:trHeight w:val="430"/>
        </w:trPr>
        <w:tc>
          <w:tcPr>
            <w:tcW w:w="282" w:type="pct"/>
            <w:shd w:val="clear" w:color="auto" w:fill="FFFFFF"/>
            <w:hideMark/>
          </w:tcPr>
          <w:p w14:paraId="0B7964DF"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6</w:t>
            </w:r>
          </w:p>
        </w:tc>
        <w:tc>
          <w:tcPr>
            <w:tcW w:w="2452" w:type="pct"/>
            <w:shd w:val="clear" w:color="auto" w:fill="FFFFFF"/>
            <w:hideMark/>
          </w:tcPr>
          <w:p w14:paraId="4B1F633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 xml:space="preserve">Eye Glasses </w:t>
            </w:r>
            <w:r w:rsidRPr="003B7BEF">
              <w:rPr>
                <w:rFonts w:ascii="Noto Serif" w:hAnsi="Noto Serif" w:cs="Noto Serif"/>
                <w:b/>
              </w:rPr>
              <w:t>(</w:t>
            </w:r>
            <w:r>
              <w:rPr>
                <w:rFonts w:ascii="Noto Serif" w:hAnsi="Noto Serif" w:cs="Noto Serif"/>
                <w:b/>
              </w:rPr>
              <w:t xml:space="preserve">7pcs </w:t>
            </w:r>
            <w:r w:rsidRPr="003B7BEF">
              <w:rPr>
                <w:rFonts w:ascii="Noto Serif" w:hAnsi="Noto Serif" w:cs="Noto Serif"/>
                <w:b/>
              </w:rPr>
              <w:t>X4 ,</w:t>
            </w:r>
            <w:r>
              <w:rPr>
                <w:rFonts w:ascii="Noto Serif" w:hAnsi="Noto Serif" w:cs="Noto Serif"/>
                <w:b/>
              </w:rPr>
              <w:t xml:space="preserve">7pcs </w:t>
            </w:r>
            <w:r w:rsidRPr="003B7BEF">
              <w:rPr>
                <w:rFonts w:ascii="Noto Serif" w:hAnsi="Noto Serif" w:cs="Noto Serif"/>
                <w:b/>
              </w:rPr>
              <w:t xml:space="preserve">X6 and </w:t>
            </w:r>
            <w:r>
              <w:rPr>
                <w:rFonts w:ascii="Noto Serif" w:hAnsi="Noto Serif" w:cs="Noto Serif"/>
                <w:b/>
              </w:rPr>
              <w:t>7 pcs</w:t>
            </w:r>
            <w:r w:rsidRPr="003B7BEF">
              <w:rPr>
                <w:rFonts w:ascii="Noto Serif" w:hAnsi="Noto Serif" w:cs="Noto Serif"/>
                <w:b/>
              </w:rPr>
              <w:t xml:space="preserve"> X8)</w:t>
            </w:r>
          </w:p>
        </w:tc>
        <w:tc>
          <w:tcPr>
            <w:tcW w:w="598" w:type="pct"/>
            <w:shd w:val="clear" w:color="auto" w:fill="FFFFFF"/>
            <w:hideMark/>
          </w:tcPr>
          <w:p w14:paraId="0E2D9178"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21</w:t>
            </w:r>
          </w:p>
        </w:tc>
        <w:tc>
          <w:tcPr>
            <w:tcW w:w="763" w:type="pct"/>
            <w:shd w:val="clear" w:color="auto" w:fill="FFFFFF"/>
            <w:hideMark/>
          </w:tcPr>
          <w:p w14:paraId="0532585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777336AD"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66E93CC2" w14:textId="77777777" w:rsidTr="00D72404">
        <w:trPr>
          <w:trHeight w:val="430"/>
        </w:trPr>
        <w:tc>
          <w:tcPr>
            <w:tcW w:w="282" w:type="pct"/>
            <w:shd w:val="clear" w:color="auto" w:fill="FFFFFF"/>
            <w:hideMark/>
          </w:tcPr>
          <w:p w14:paraId="5E056DE3"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7</w:t>
            </w:r>
          </w:p>
        </w:tc>
        <w:tc>
          <w:tcPr>
            <w:tcW w:w="2452" w:type="pct"/>
            <w:shd w:val="clear" w:color="auto" w:fill="FFFFFF"/>
            <w:hideMark/>
          </w:tcPr>
          <w:p w14:paraId="115586D1"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 xml:space="preserve">Crutches </w:t>
            </w:r>
            <w:r w:rsidRPr="003B7BEF">
              <w:rPr>
                <w:rFonts w:ascii="Noto Serif" w:hAnsi="Noto Serif" w:cs="Noto Serif"/>
                <w:b/>
              </w:rPr>
              <w:t>(</w:t>
            </w:r>
            <w:r>
              <w:rPr>
                <w:rFonts w:ascii="Noto Serif" w:hAnsi="Noto Serif" w:cs="Noto Serif"/>
                <w:b/>
              </w:rPr>
              <w:t xml:space="preserve">L,M,S sizes 7pcs each  for </w:t>
            </w:r>
            <w:r w:rsidRPr="003B7BEF">
              <w:rPr>
                <w:rFonts w:ascii="Noto Serif" w:hAnsi="Noto Serif" w:cs="Noto Serif"/>
                <w:b/>
              </w:rPr>
              <w:t xml:space="preserve">Under Arm , </w:t>
            </w:r>
            <w:r>
              <w:rPr>
                <w:rFonts w:ascii="Noto Serif" w:hAnsi="Noto Serif" w:cs="Noto Serif"/>
                <w:b/>
              </w:rPr>
              <w:t xml:space="preserve">L,M,S sizes 7pcs each for  </w:t>
            </w:r>
            <w:r w:rsidRPr="003B7BEF">
              <w:rPr>
                <w:rFonts w:ascii="Noto Serif" w:hAnsi="Noto Serif" w:cs="Noto Serif"/>
                <w:b/>
              </w:rPr>
              <w:t>Elbow)</w:t>
            </w:r>
          </w:p>
        </w:tc>
        <w:tc>
          <w:tcPr>
            <w:tcW w:w="598" w:type="pct"/>
            <w:shd w:val="clear" w:color="auto" w:fill="FFFFFF"/>
            <w:hideMark/>
          </w:tcPr>
          <w:p w14:paraId="1921C23D"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42</w:t>
            </w:r>
          </w:p>
        </w:tc>
        <w:tc>
          <w:tcPr>
            <w:tcW w:w="763" w:type="pct"/>
            <w:shd w:val="clear" w:color="auto" w:fill="FFFFFF"/>
            <w:hideMark/>
          </w:tcPr>
          <w:p w14:paraId="3F256E7C"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1A0C5A19"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520E85DC" w14:textId="77777777" w:rsidTr="00D72404">
        <w:trPr>
          <w:trHeight w:val="430"/>
        </w:trPr>
        <w:tc>
          <w:tcPr>
            <w:tcW w:w="282" w:type="pct"/>
            <w:shd w:val="clear" w:color="auto" w:fill="FFFFFF"/>
            <w:hideMark/>
          </w:tcPr>
          <w:p w14:paraId="1CCCC9DA"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8</w:t>
            </w:r>
          </w:p>
        </w:tc>
        <w:tc>
          <w:tcPr>
            <w:tcW w:w="2452" w:type="pct"/>
            <w:shd w:val="clear" w:color="auto" w:fill="FFFFFF"/>
            <w:hideMark/>
          </w:tcPr>
          <w:p w14:paraId="77686ED5"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 xml:space="preserve">Hearing Aids </w:t>
            </w:r>
            <w:r w:rsidRPr="003B7BEF">
              <w:rPr>
                <w:rFonts w:ascii="Noto Serif" w:hAnsi="Noto Serif" w:cs="Noto Serif"/>
                <w:b/>
              </w:rPr>
              <w:t>(BTE)</w:t>
            </w:r>
          </w:p>
        </w:tc>
        <w:tc>
          <w:tcPr>
            <w:tcW w:w="598" w:type="pct"/>
            <w:shd w:val="clear" w:color="auto" w:fill="FFFFFF"/>
            <w:hideMark/>
          </w:tcPr>
          <w:p w14:paraId="7C70DBE2"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14</w:t>
            </w:r>
          </w:p>
        </w:tc>
        <w:tc>
          <w:tcPr>
            <w:tcW w:w="763" w:type="pct"/>
            <w:shd w:val="clear" w:color="auto" w:fill="FFFFFF"/>
            <w:hideMark/>
          </w:tcPr>
          <w:p w14:paraId="10B06CB5"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5B471C1E"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437FD105" w14:textId="77777777" w:rsidTr="00D72404">
        <w:trPr>
          <w:trHeight w:val="430"/>
        </w:trPr>
        <w:tc>
          <w:tcPr>
            <w:tcW w:w="282" w:type="pct"/>
            <w:shd w:val="clear" w:color="auto" w:fill="FFFFFF"/>
            <w:hideMark/>
          </w:tcPr>
          <w:p w14:paraId="12323665"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9</w:t>
            </w:r>
          </w:p>
        </w:tc>
        <w:tc>
          <w:tcPr>
            <w:tcW w:w="2452" w:type="pct"/>
            <w:shd w:val="clear" w:color="auto" w:fill="FFFFFF"/>
            <w:hideMark/>
          </w:tcPr>
          <w:p w14:paraId="2B5D82A1"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Sign language training books</w:t>
            </w:r>
          </w:p>
        </w:tc>
        <w:tc>
          <w:tcPr>
            <w:tcW w:w="598" w:type="pct"/>
            <w:shd w:val="clear" w:color="auto" w:fill="FFFFFF"/>
            <w:hideMark/>
          </w:tcPr>
          <w:p w14:paraId="3D692E55"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75</w:t>
            </w:r>
          </w:p>
        </w:tc>
        <w:tc>
          <w:tcPr>
            <w:tcW w:w="763" w:type="pct"/>
            <w:shd w:val="clear" w:color="auto" w:fill="FFFFFF"/>
            <w:hideMark/>
          </w:tcPr>
          <w:p w14:paraId="0723568A" w14:textId="77777777" w:rsidR="00D72404" w:rsidRPr="003B7BEF" w:rsidRDefault="00D72404" w:rsidP="00D72404">
            <w:pPr>
              <w:spacing w:after="0" w:line="240" w:lineRule="auto"/>
              <w:jc w:val="center"/>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71BB8F92"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1F7ADBA9" w14:textId="77777777" w:rsidTr="00D72404">
        <w:trPr>
          <w:trHeight w:val="430"/>
        </w:trPr>
        <w:tc>
          <w:tcPr>
            <w:tcW w:w="282" w:type="pct"/>
            <w:shd w:val="clear" w:color="auto" w:fill="FFFFFF"/>
            <w:hideMark/>
          </w:tcPr>
          <w:p w14:paraId="198285C2"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10</w:t>
            </w:r>
          </w:p>
        </w:tc>
        <w:tc>
          <w:tcPr>
            <w:tcW w:w="2452" w:type="pct"/>
            <w:shd w:val="clear" w:color="auto" w:fill="FFFFFF"/>
            <w:hideMark/>
          </w:tcPr>
          <w:p w14:paraId="3F522E41"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Talking watches</w:t>
            </w:r>
          </w:p>
        </w:tc>
        <w:tc>
          <w:tcPr>
            <w:tcW w:w="598" w:type="pct"/>
            <w:shd w:val="clear" w:color="auto" w:fill="FFFFFF"/>
            <w:hideMark/>
          </w:tcPr>
          <w:p w14:paraId="4EC55817"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30</w:t>
            </w:r>
          </w:p>
        </w:tc>
        <w:tc>
          <w:tcPr>
            <w:tcW w:w="763" w:type="pct"/>
            <w:shd w:val="clear" w:color="auto" w:fill="FFFFFF"/>
            <w:hideMark/>
          </w:tcPr>
          <w:p w14:paraId="03D15A7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1187BD6E"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5B9FDBB7" w14:textId="77777777" w:rsidTr="00D72404">
        <w:trPr>
          <w:trHeight w:val="430"/>
        </w:trPr>
        <w:tc>
          <w:tcPr>
            <w:tcW w:w="282" w:type="pct"/>
            <w:shd w:val="clear" w:color="auto" w:fill="FFFFFF"/>
            <w:hideMark/>
          </w:tcPr>
          <w:p w14:paraId="4749ACCC"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11</w:t>
            </w:r>
          </w:p>
        </w:tc>
        <w:tc>
          <w:tcPr>
            <w:tcW w:w="2452" w:type="pct"/>
            <w:shd w:val="clear" w:color="auto" w:fill="FFFFFF"/>
            <w:hideMark/>
          </w:tcPr>
          <w:p w14:paraId="7076F61B"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Talking calculators</w:t>
            </w:r>
          </w:p>
        </w:tc>
        <w:tc>
          <w:tcPr>
            <w:tcW w:w="598" w:type="pct"/>
            <w:shd w:val="clear" w:color="auto" w:fill="FFFFFF"/>
            <w:hideMark/>
          </w:tcPr>
          <w:p w14:paraId="1ECC6E82"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30</w:t>
            </w:r>
          </w:p>
        </w:tc>
        <w:tc>
          <w:tcPr>
            <w:tcW w:w="763" w:type="pct"/>
            <w:shd w:val="clear" w:color="auto" w:fill="FFFFFF"/>
            <w:hideMark/>
          </w:tcPr>
          <w:p w14:paraId="23B83F1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6E58B18A"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1A87F55F" w14:textId="77777777" w:rsidTr="00D72404">
        <w:trPr>
          <w:trHeight w:val="430"/>
        </w:trPr>
        <w:tc>
          <w:tcPr>
            <w:tcW w:w="282" w:type="pct"/>
            <w:shd w:val="clear" w:color="auto" w:fill="FFFFFF"/>
            <w:hideMark/>
          </w:tcPr>
          <w:p w14:paraId="1EBCDA91"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12</w:t>
            </w:r>
          </w:p>
        </w:tc>
        <w:tc>
          <w:tcPr>
            <w:tcW w:w="2452" w:type="pct"/>
            <w:shd w:val="clear" w:color="auto" w:fill="FFFFFF"/>
            <w:hideMark/>
          </w:tcPr>
          <w:p w14:paraId="4E19B368"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Braille papers A4</w:t>
            </w:r>
            <w:r>
              <w:rPr>
                <w:rFonts w:ascii="Noto Serif" w:hAnsi="Noto Serif" w:cs="Noto Serif"/>
              </w:rPr>
              <w:t xml:space="preserve"> </w:t>
            </w:r>
            <w:r w:rsidRPr="00E701D3">
              <w:rPr>
                <w:rFonts w:ascii="Noto Serif" w:hAnsi="Noto Serif" w:cs="Noto Serif"/>
                <w:b/>
              </w:rPr>
              <w:t>(Brown)</w:t>
            </w:r>
          </w:p>
        </w:tc>
        <w:tc>
          <w:tcPr>
            <w:tcW w:w="598" w:type="pct"/>
            <w:shd w:val="clear" w:color="auto" w:fill="FFFFFF"/>
            <w:hideMark/>
          </w:tcPr>
          <w:p w14:paraId="4B04889A"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40 reams</w:t>
            </w:r>
          </w:p>
        </w:tc>
        <w:tc>
          <w:tcPr>
            <w:tcW w:w="763" w:type="pct"/>
            <w:shd w:val="clear" w:color="auto" w:fill="FFFFFF"/>
            <w:hideMark/>
          </w:tcPr>
          <w:p w14:paraId="07F96466"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058D587A"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7FBE64B4" w14:textId="77777777" w:rsidTr="00D72404">
        <w:trPr>
          <w:trHeight w:val="430"/>
        </w:trPr>
        <w:tc>
          <w:tcPr>
            <w:tcW w:w="282" w:type="pct"/>
            <w:shd w:val="clear" w:color="auto" w:fill="FFFFFF"/>
            <w:hideMark/>
          </w:tcPr>
          <w:p w14:paraId="6CDD0810"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lastRenderedPageBreak/>
              <w:t>13</w:t>
            </w:r>
          </w:p>
        </w:tc>
        <w:tc>
          <w:tcPr>
            <w:tcW w:w="2452" w:type="pct"/>
            <w:shd w:val="clear" w:color="auto" w:fill="FFFFFF"/>
            <w:hideMark/>
          </w:tcPr>
          <w:p w14:paraId="768B43BF"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hAnsi="Noto Serif" w:cs="Noto Serif"/>
              </w:rPr>
              <w:t>Text books in Braille format (Grade 1 and 2)</w:t>
            </w:r>
          </w:p>
        </w:tc>
        <w:tc>
          <w:tcPr>
            <w:tcW w:w="598" w:type="pct"/>
            <w:shd w:val="clear" w:color="auto" w:fill="FFFFFF"/>
            <w:hideMark/>
          </w:tcPr>
          <w:p w14:paraId="57B2F2FE"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hAnsi="Noto Serif" w:cs="Noto Serif"/>
              </w:rPr>
              <w:t>308 books</w:t>
            </w:r>
          </w:p>
        </w:tc>
        <w:tc>
          <w:tcPr>
            <w:tcW w:w="763" w:type="pct"/>
            <w:shd w:val="clear" w:color="auto" w:fill="FFFFFF"/>
            <w:hideMark/>
          </w:tcPr>
          <w:p w14:paraId="0720D6D0"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11DDA98E"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r w:rsidR="00D72404" w:rsidRPr="003B7BEF" w14:paraId="4ACDF362" w14:textId="77777777" w:rsidTr="00D72404">
        <w:trPr>
          <w:trHeight w:val="683"/>
        </w:trPr>
        <w:tc>
          <w:tcPr>
            <w:tcW w:w="282" w:type="pct"/>
            <w:shd w:val="clear" w:color="auto" w:fill="FFFFFF"/>
            <w:hideMark/>
          </w:tcPr>
          <w:p w14:paraId="462A4F77"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2452" w:type="pct"/>
            <w:shd w:val="clear" w:color="auto" w:fill="FFFFFF"/>
            <w:hideMark/>
          </w:tcPr>
          <w:p w14:paraId="60376EA8"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b/>
                <w:bCs/>
                <w:sz w:val="20"/>
                <w:szCs w:val="20"/>
                <w:lang w:eastAsia="en-GB"/>
              </w:rPr>
              <w:t>Total</w:t>
            </w:r>
          </w:p>
        </w:tc>
        <w:tc>
          <w:tcPr>
            <w:tcW w:w="598" w:type="pct"/>
            <w:shd w:val="clear" w:color="auto" w:fill="FFFFFF"/>
            <w:hideMark/>
          </w:tcPr>
          <w:p w14:paraId="499D087C" w14:textId="77777777" w:rsidR="00D72404" w:rsidRPr="003B7BEF" w:rsidRDefault="00D72404" w:rsidP="00D72404">
            <w:pPr>
              <w:spacing w:after="0" w:line="240" w:lineRule="auto"/>
              <w:jc w:val="right"/>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763" w:type="pct"/>
            <w:shd w:val="clear" w:color="auto" w:fill="FFFFFF"/>
            <w:hideMark/>
          </w:tcPr>
          <w:p w14:paraId="285B54A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c>
          <w:tcPr>
            <w:tcW w:w="905" w:type="pct"/>
            <w:shd w:val="clear" w:color="auto" w:fill="FFFFFF"/>
            <w:hideMark/>
          </w:tcPr>
          <w:p w14:paraId="52CAD804" w14:textId="77777777" w:rsidR="00D72404" w:rsidRPr="003B7BEF" w:rsidRDefault="00D72404" w:rsidP="00D72404">
            <w:pPr>
              <w:spacing w:after="0" w:line="240" w:lineRule="auto"/>
              <w:rPr>
                <w:rFonts w:ascii="Noto Serif" w:eastAsia="Times New Roman" w:hAnsi="Noto Serif" w:cs="Noto Serif"/>
                <w:color w:val="000000"/>
                <w:sz w:val="20"/>
                <w:szCs w:val="20"/>
                <w:lang w:eastAsia="en-GB"/>
              </w:rPr>
            </w:pPr>
            <w:r w:rsidRPr="003B7BEF">
              <w:rPr>
                <w:rFonts w:ascii="Noto Serif" w:eastAsia="Times New Roman" w:hAnsi="Noto Serif" w:cs="Noto Serif"/>
                <w:color w:val="000000"/>
                <w:sz w:val="20"/>
                <w:szCs w:val="20"/>
                <w:lang w:eastAsia="en-GB"/>
              </w:rPr>
              <w:t> </w:t>
            </w:r>
          </w:p>
        </w:tc>
      </w:tr>
    </w:tbl>
    <w:p w14:paraId="13E3B1B8" w14:textId="156C8E58" w:rsidR="00D72404" w:rsidRDefault="00D72404" w:rsidP="005631F5">
      <w:pPr>
        <w:spacing w:after="0" w:line="240" w:lineRule="atLeast"/>
        <w:jc w:val="both"/>
        <w:rPr>
          <w:rFonts w:ascii="Noto Serif" w:hAnsi="Noto Serif" w:cs="Noto Serif"/>
          <w:lang w:val="en-CA"/>
        </w:rPr>
      </w:pPr>
    </w:p>
    <w:p w14:paraId="009D8A75" w14:textId="77777777" w:rsidR="00D72404" w:rsidRDefault="00D72404" w:rsidP="005631F5">
      <w:pPr>
        <w:spacing w:after="0" w:line="240" w:lineRule="atLeast"/>
        <w:jc w:val="both"/>
        <w:rPr>
          <w:rFonts w:ascii="Noto Serif" w:hAnsi="Noto Serif" w:cs="Noto Serif"/>
          <w:lang w:val="en-CA"/>
        </w:rPr>
      </w:pPr>
    </w:p>
    <w:p w14:paraId="667F1357" w14:textId="1536C78D" w:rsidR="000F1F46" w:rsidRPr="008978D9" w:rsidRDefault="000F1F46" w:rsidP="005631F5">
      <w:pPr>
        <w:rPr>
          <w:rFonts w:ascii="Noto Serif" w:hAnsi="Noto Serif" w:cs="Noto Serif"/>
          <w:b/>
          <w:bCs/>
          <w:u w:val="single"/>
        </w:rPr>
      </w:pPr>
      <w:r w:rsidRPr="008978D9">
        <w:rPr>
          <w:rFonts w:ascii="Noto Serif" w:hAnsi="Noto Serif" w:cs="Noto Serif"/>
          <w:b/>
          <w:bCs/>
          <w:u w:val="single"/>
        </w:rPr>
        <w:t xml:space="preserve">All the above </w:t>
      </w:r>
      <w:r w:rsidR="00143381" w:rsidRPr="008978D9">
        <w:rPr>
          <w:rFonts w:ascii="Noto Serif" w:hAnsi="Noto Serif" w:cs="Noto Serif"/>
          <w:b/>
          <w:bCs/>
          <w:u w:val="single"/>
        </w:rPr>
        <w:t xml:space="preserve">items </w:t>
      </w:r>
      <w:r w:rsidRPr="008978D9">
        <w:rPr>
          <w:rFonts w:ascii="Noto Serif" w:hAnsi="Noto Serif" w:cs="Noto Serif"/>
          <w:b/>
          <w:bCs/>
          <w:u w:val="single"/>
        </w:rPr>
        <w:t xml:space="preserve">will be delivered to </w:t>
      </w:r>
      <w:r w:rsidR="00143381" w:rsidRPr="008978D9">
        <w:rPr>
          <w:rFonts w:ascii="Noto Serif" w:hAnsi="Noto Serif" w:cs="Noto Serif"/>
          <w:b/>
          <w:bCs/>
          <w:u w:val="single"/>
        </w:rPr>
        <w:t>ADRA.</w:t>
      </w:r>
    </w:p>
    <w:p w14:paraId="118A4015" w14:textId="77777777" w:rsidR="0054716E" w:rsidRPr="008978D9" w:rsidRDefault="0054716E" w:rsidP="0054716E">
      <w:pPr>
        <w:pStyle w:val="ListParagraph"/>
        <w:spacing w:after="160" w:line="259" w:lineRule="auto"/>
        <w:rPr>
          <w:rFonts w:ascii="Noto Serif" w:hAnsi="Noto Serif" w:cs="Noto Serif"/>
        </w:rPr>
      </w:pPr>
    </w:p>
    <w:p w14:paraId="78AB5592" w14:textId="13CDA56F" w:rsidR="000F1F46" w:rsidRPr="008978D9" w:rsidRDefault="000F1F46" w:rsidP="000F1F46">
      <w:pPr>
        <w:spacing w:after="160" w:line="259" w:lineRule="auto"/>
        <w:rPr>
          <w:rFonts w:ascii="Noto Serif" w:hAnsi="Noto Serif" w:cs="Noto Serif"/>
        </w:rPr>
      </w:pPr>
      <w:r w:rsidRPr="008978D9">
        <w:rPr>
          <w:rFonts w:ascii="Noto Serif" w:hAnsi="Noto Serif" w:cs="Noto Serif"/>
        </w:rPr>
        <w:t>STAMP OF SUPPLIER:…………………………………………………………</w:t>
      </w:r>
      <w:r w:rsidR="00143381" w:rsidRPr="008978D9">
        <w:rPr>
          <w:rFonts w:ascii="Noto Serif" w:hAnsi="Noto Serif" w:cs="Noto Serif"/>
        </w:rPr>
        <w:t>………..</w:t>
      </w:r>
    </w:p>
    <w:p w14:paraId="08BB6B2F" w14:textId="77777777" w:rsidR="000F1F46" w:rsidRPr="008978D9" w:rsidRDefault="000F1F46" w:rsidP="000F1F46">
      <w:pPr>
        <w:spacing w:after="160" w:line="259" w:lineRule="auto"/>
        <w:rPr>
          <w:rFonts w:ascii="Noto Serif" w:hAnsi="Noto Serif" w:cs="Noto Serif"/>
          <w:u w:val="single"/>
        </w:rPr>
      </w:pPr>
    </w:p>
    <w:p w14:paraId="3EF7E4CC" w14:textId="458B3B9E" w:rsidR="000F1F46" w:rsidRPr="008978D9" w:rsidRDefault="000F1F46" w:rsidP="000F1F46">
      <w:pPr>
        <w:spacing w:after="160" w:line="259" w:lineRule="auto"/>
        <w:rPr>
          <w:rFonts w:ascii="Noto Serif" w:hAnsi="Noto Serif" w:cs="Noto Serif"/>
        </w:rPr>
      </w:pPr>
      <w:r w:rsidRPr="008978D9">
        <w:rPr>
          <w:rFonts w:ascii="Noto Serif" w:hAnsi="Noto Serif" w:cs="Noto Serif"/>
        </w:rPr>
        <w:t>DATE:…………………………………………………………………………………</w:t>
      </w:r>
      <w:r w:rsidR="00143381" w:rsidRPr="008978D9">
        <w:rPr>
          <w:rFonts w:ascii="Noto Serif" w:hAnsi="Noto Serif" w:cs="Noto Serif"/>
        </w:rPr>
        <w:t>……….</w:t>
      </w:r>
    </w:p>
    <w:p w14:paraId="53CFB49D" w14:textId="6250BD9B" w:rsidR="000F1F46" w:rsidRPr="008978D9" w:rsidRDefault="000F1F46" w:rsidP="000F1F46">
      <w:pPr>
        <w:spacing w:after="160" w:line="259" w:lineRule="auto"/>
        <w:rPr>
          <w:rFonts w:ascii="Noto Serif" w:hAnsi="Noto Serif" w:cs="Noto Serif"/>
        </w:rPr>
      </w:pPr>
    </w:p>
    <w:p w14:paraId="4E86C397" w14:textId="723FEA3B" w:rsidR="000F1F46" w:rsidRPr="008978D9" w:rsidRDefault="000F1F46" w:rsidP="000F1F46">
      <w:pPr>
        <w:spacing w:after="160" w:line="259" w:lineRule="auto"/>
        <w:rPr>
          <w:rFonts w:ascii="Noto Serif" w:hAnsi="Noto Serif" w:cs="Noto Serif"/>
        </w:rPr>
      </w:pPr>
      <w:r w:rsidRPr="008978D9">
        <w:rPr>
          <w:rFonts w:ascii="Noto Serif" w:hAnsi="Noto Serif" w:cs="Noto Serif"/>
        </w:rPr>
        <w:t>SIGNATURE:………………………………………………………………………</w:t>
      </w:r>
      <w:r w:rsidR="00143381" w:rsidRPr="008978D9">
        <w:rPr>
          <w:rFonts w:ascii="Noto Serif" w:hAnsi="Noto Serif" w:cs="Noto Serif"/>
        </w:rPr>
        <w:t>…………</w:t>
      </w:r>
    </w:p>
    <w:p w14:paraId="7C72F793" w14:textId="68B10575" w:rsidR="000F1F46" w:rsidRPr="008978D9" w:rsidRDefault="000F1F46" w:rsidP="000F1F46">
      <w:pPr>
        <w:spacing w:after="160" w:line="259" w:lineRule="auto"/>
        <w:rPr>
          <w:rFonts w:ascii="Noto Serif" w:hAnsi="Noto Serif" w:cs="Noto Serif"/>
        </w:rPr>
      </w:pPr>
    </w:p>
    <w:p w14:paraId="6A2B35AA" w14:textId="16B6A4A2" w:rsidR="00B417B1" w:rsidRPr="008978D9" w:rsidRDefault="00B417B1" w:rsidP="000F1F46">
      <w:pPr>
        <w:spacing w:after="160" w:line="259" w:lineRule="auto"/>
        <w:rPr>
          <w:rFonts w:ascii="Noto Serif" w:hAnsi="Noto Serif" w:cs="Noto Serif"/>
        </w:rPr>
      </w:pPr>
    </w:p>
    <w:p w14:paraId="77D6A793" w14:textId="00E7B29C" w:rsidR="00B417B1" w:rsidRPr="008978D9" w:rsidRDefault="00B417B1" w:rsidP="000F1F46">
      <w:pPr>
        <w:spacing w:after="160" w:line="259" w:lineRule="auto"/>
        <w:rPr>
          <w:rFonts w:ascii="Noto Serif" w:hAnsi="Noto Serif" w:cs="Noto Serif"/>
        </w:rPr>
      </w:pPr>
      <w:r w:rsidRPr="008978D9">
        <w:rPr>
          <w:rFonts w:ascii="Noto Serif" w:hAnsi="Noto Serif" w:cs="Noto Serif"/>
          <w:noProof/>
        </w:rPr>
        <w:drawing>
          <wp:inline distT="0" distB="0" distL="0" distR="0" wp14:anchorId="53BBB60E" wp14:editId="63441771">
            <wp:extent cx="1322363" cy="1297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9306" cy="1304086"/>
                    </a:xfrm>
                    <a:prstGeom prst="rect">
                      <a:avLst/>
                    </a:prstGeom>
                    <a:noFill/>
                    <a:ln>
                      <a:noFill/>
                    </a:ln>
                  </pic:spPr>
                </pic:pic>
              </a:graphicData>
            </a:graphic>
          </wp:inline>
        </w:drawing>
      </w:r>
    </w:p>
    <w:sectPr w:rsidR="00B417B1" w:rsidRPr="008978D9" w:rsidSect="0015762B">
      <w:headerReference w:type="default" r:id="rId12"/>
      <w:footerReference w:type="default" r:id="rId13"/>
      <w:pgSz w:w="12240" w:h="15840"/>
      <w:pgMar w:top="450" w:right="1530" w:bottom="720" w:left="1350" w:header="450" w:footer="1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0C00F" w14:textId="77777777" w:rsidR="006D7080" w:rsidRDefault="006D7080" w:rsidP="00C61E84">
      <w:pPr>
        <w:spacing w:after="0" w:line="240" w:lineRule="auto"/>
      </w:pPr>
      <w:r>
        <w:separator/>
      </w:r>
    </w:p>
  </w:endnote>
  <w:endnote w:type="continuationSeparator" w:id="0">
    <w:p w14:paraId="1456FB94" w14:textId="77777777" w:rsidR="006D7080" w:rsidRDefault="006D7080" w:rsidP="00C61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erif">
    <w:altName w:val="Sitka Small"/>
    <w:panose1 w:val="02020600060500020200"/>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031C" w14:textId="77777777" w:rsidR="00612405" w:rsidRPr="00612405" w:rsidRDefault="00612405">
    <w:pPr>
      <w:pStyle w:val="Footer"/>
      <w:jc w:val="right"/>
      <w:rPr>
        <w:rFonts w:ascii="Times New Roman" w:hAnsi="Times New Roman"/>
        <w:i/>
        <w:sz w:val="14"/>
        <w:szCs w:val="14"/>
      </w:rPr>
    </w:pPr>
    <w:r w:rsidRPr="00612405">
      <w:rPr>
        <w:rFonts w:ascii="Times New Roman" w:hAnsi="Times New Roman"/>
        <w:i/>
        <w:sz w:val="14"/>
        <w:szCs w:val="14"/>
      </w:rPr>
      <w:t xml:space="preserve">Page </w:t>
    </w:r>
    <w:r w:rsidRPr="00612405">
      <w:rPr>
        <w:rFonts w:ascii="Times New Roman" w:hAnsi="Times New Roman"/>
        <w:b/>
        <w:bCs/>
        <w:i/>
        <w:sz w:val="14"/>
        <w:szCs w:val="14"/>
      </w:rPr>
      <w:fldChar w:fldCharType="begin"/>
    </w:r>
    <w:r w:rsidRPr="00612405">
      <w:rPr>
        <w:rFonts w:ascii="Times New Roman" w:hAnsi="Times New Roman"/>
        <w:b/>
        <w:bCs/>
        <w:i/>
        <w:sz w:val="14"/>
        <w:szCs w:val="14"/>
      </w:rPr>
      <w:instrText xml:space="preserve"> PAGE </w:instrText>
    </w:r>
    <w:r w:rsidRPr="00612405">
      <w:rPr>
        <w:rFonts w:ascii="Times New Roman" w:hAnsi="Times New Roman"/>
        <w:b/>
        <w:bCs/>
        <w:i/>
        <w:sz w:val="14"/>
        <w:szCs w:val="14"/>
      </w:rPr>
      <w:fldChar w:fldCharType="separate"/>
    </w:r>
    <w:r w:rsidR="00D65AC9">
      <w:rPr>
        <w:rFonts w:ascii="Times New Roman" w:hAnsi="Times New Roman"/>
        <w:b/>
        <w:bCs/>
        <w:i/>
        <w:noProof/>
        <w:sz w:val="14"/>
        <w:szCs w:val="14"/>
      </w:rPr>
      <w:t>1</w:t>
    </w:r>
    <w:r w:rsidRPr="00612405">
      <w:rPr>
        <w:rFonts w:ascii="Times New Roman" w:hAnsi="Times New Roman"/>
        <w:b/>
        <w:bCs/>
        <w:i/>
        <w:sz w:val="14"/>
        <w:szCs w:val="14"/>
      </w:rPr>
      <w:fldChar w:fldCharType="end"/>
    </w:r>
    <w:r w:rsidRPr="00612405">
      <w:rPr>
        <w:rFonts w:ascii="Times New Roman" w:hAnsi="Times New Roman"/>
        <w:i/>
        <w:sz w:val="14"/>
        <w:szCs w:val="14"/>
      </w:rPr>
      <w:t xml:space="preserve"> of </w:t>
    </w:r>
    <w:r w:rsidRPr="00612405">
      <w:rPr>
        <w:rFonts w:ascii="Times New Roman" w:hAnsi="Times New Roman"/>
        <w:b/>
        <w:bCs/>
        <w:i/>
        <w:sz w:val="14"/>
        <w:szCs w:val="14"/>
      </w:rPr>
      <w:fldChar w:fldCharType="begin"/>
    </w:r>
    <w:r w:rsidRPr="00612405">
      <w:rPr>
        <w:rFonts w:ascii="Times New Roman" w:hAnsi="Times New Roman"/>
        <w:b/>
        <w:bCs/>
        <w:i/>
        <w:sz w:val="14"/>
        <w:szCs w:val="14"/>
      </w:rPr>
      <w:instrText xml:space="preserve"> NUMPAGES  </w:instrText>
    </w:r>
    <w:r w:rsidRPr="00612405">
      <w:rPr>
        <w:rFonts w:ascii="Times New Roman" w:hAnsi="Times New Roman"/>
        <w:b/>
        <w:bCs/>
        <w:i/>
        <w:sz w:val="14"/>
        <w:szCs w:val="14"/>
      </w:rPr>
      <w:fldChar w:fldCharType="separate"/>
    </w:r>
    <w:r w:rsidR="00D65AC9">
      <w:rPr>
        <w:rFonts w:ascii="Times New Roman" w:hAnsi="Times New Roman"/>
        <w:b/>
        <w:bCs/>
        <w:i/>
        <w:noProof/>
        <w:sz w:val="14"/>
        <w:szCs w:val="14"/>
      </w:rPr>
      <w:t>2</w:t>
    </w:r>
    <w:r w:rsidRPr="00612405">
      <w:rPr>
        <w:rFonts w:ascii="Times New Roman" w:hAnsi="Times New Roman"/>
        <w:b/>
        <w:bCs/>
        <w:i/>
        <w:sz w:val="14"/>
        <w:szCs w:val="14"/>
      </w:rPr>
      <w:fldChar w:fldCharType="end"/>
    </w:r>
  </w:p>
  <w:p w14:paraId="189B003F" w14:textId="77777777" w:rsidR="00612405" w:rsidRDefault="00612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32AC7" w14:textId="77777777" w:rsidR="006D7080" w:rsidRDefault="006D7080" w:rsidP="00C61E84">
      <w:pPr>
        <w:spacing w:after="0" w:line="240" w:lineRule="auto"/>
      </w:pPr>
      <w:r>
        <w:separator/>
      </w:r>
    </w:p>
  </w:footnote>
  <w:footnote w:type="continuationSeparator" w:id="0">
    <w:p w14:paraId="731F8018" w14:textId="77777777" w:rsidR="006D7080" w:rsidRDefault="006D7080" w:rsidP="00C61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57B8" w14:textId="3D4D78BF" w:rsidR="005A3E32" w:rsidRPr="002B30AC" w:rsidRDefault="006D1516" w:rsidP="00557309">
    <w:pPr>
      <w:pStyle w:val="Header"/>
      <w:tabs>
        <w:tab w:val="clear" w:pos="4513"/>
        <w:tab w:val="clear" w:pos="9026"/>
        <w:tab w:val="left" w:pos="6045"/>
      </w:tabs>
      <w:jc w:val="right"/>
    </w:pPr>
    <w:r>
      <w:rPr>
        <w:noProof/>
      </w:rPr>
      <w:drawing>
        <wp:anchor distT="0" distB="0" distL="114300" distR="114300" simplePos="0" relativeHeight="251660288" behindDoc="0" locked="0" layoutInCell="1" allowOverlap="1" wp14:anchorId="3C8DA503" wp14:editId="0255DCFF">
          <wp:simplePos x="0" y="0"/>
          <wp:positionH relativeFrom="margin">
            <wp:align>right</wp:align>
          </wp:positionH>
          <wp:positionV relativeFrom="paragraph">
            <wp:posOffset>0</wp:posOffset>
          </wp:positionV>
          <wp:extent cx="781050" cy="80137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13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4E3"/>
    <w:multiLevelType w:val="hybridMultilevel"/>
    <w:tmpl w:val="F160B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846E1"/>
    <w:multiLevelType w:val="hybridMultilevel"/>
    <w:tmpl w:val="BA1A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C00E9"/>
    <w:multiLevelType w:val="hybridMultilevel"/>
    <w:tmpl w:val="3418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C05"/>
    <w:multiLevelType w:val="hybridMultilevel"/>
    <w:tmpl w:val="01547348"/>
    <w:lvl w:ilvl="0" w:tplc="5B761E70">
      <w:numFmt w:val="bullet"/>
      <w:lvlText w:val="-"/>
      <w:lvlJc w:val="left"/>
      <w:pPr>
        <w:ind w:left="72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01167"/>
    <w:multiLevelType w:val="hybridMultilevel"/>
    <w:tmpl w:val="B17C8296"/>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E656D8"/>
    <w:multiLevelType w:val="hybridMultilevel"/>
    <w:tmpl w:val="F766909E"/>
    <w:lvl w:ilvl="0" w:tplc="FF76D7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B6E11"/>
    <w:multiLevelType w:val="hybridMultilevel"/>
    <w:tmpl w:val="A88A6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E56D10"/>
    <w:multiLevelType w:val="hybridMultilevel"/>
    <w:tmpl w:val="9BB039A6"/>
    <w:lvl w:ilvl="0" w:tplc="10090005">
      <w:start w:val="1"/>
      <w:numFmt w:val="bullet"/>
      <w:lvlText w:val=""/>
      <w:lvlJc w:val="left"/>
      <w:pPr>
        <w:ind w:left="1440" w:hanging="360"/>
      </w:pPr>
      <w:rPr>
        <w:rFonts w:ascii="Wingdings" w:hAnsi="Wingdings"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34EA4599"/>
    <w:multiLevelType w:val="hybridMultilevel"/>
    <w:tmpl w:val="826833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A6A013A"/>
    <w:multiLevelType w:val="hybridMultilevel"/>
    <w:tmpl w:val="9CFA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075DAC"/>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7657834"/>
    <w:multiLevelType w:val="hybridMultilevel"/>
    <w:tmpl w:val="D4FA33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330A1B"/>
    <w:multiLevelType w:val="hybridMultilevel"/>
    <w:tmpl w:val="B0DEA9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5F4EFF"/>
    <w:multiLevelType w:val="hybridMultilevel"/>
    <w:tmpl w:val="C3C044AE"/>
    <w:lvl w:ilvl="0" w:tplc="04090005">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E934374"/>
    <w:multiLevelType w:val="hybridMultilevel"/>
    <w:tmpl w:val="D9A04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EF50937"/>
    <w:multiLevelType w:val="hybridMultilevel"/>
    <w:tmpl w:val="4AB45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2E394E"/>
    <w:multiLevelType w:val="hybridMultilevel"/>
    <w:tmpl w:val="18BA0ADA"/>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F4AFF"/>
    <w:multiLevelType w:val="hybridMultilevel"/>
    <w:tmpl w:val="D76ABEC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7"/>
  </w:num>
  <w:num w:numId="4">
    <w:abstractNumId w:val="12"/>
  </w:num>
  <w:num w:numId="5">
    <w:abstractNumId w:val="11"/>
  </w:num>
  <w:num w:numId="6">
    <w:abstractNumId w:val="7"/>
  </w:num>
  <w:num w:numId="7">
    <w:abstractNumId w:val="5"/>
  </w:num>
  <w:num w:numId="8">
    <w:abstractNumId w:val="16"/>
  </w:num>
  <w:num w:numId="9">
    <w:abstractNumId w:val="3"/>
  </w:num>
  <w:num w:numId="10">
    <w:abstractNumId w:val="9"/>
  </w:num>
  <w:num w:numId="11">
    <w:abstractNumId w:val="2"/>
  </w:num>
  <w:num w:numId="12">
    <w:abstractNumId w:val="14"/>
  </w:num>
  <w:num w:numId="13">
    <w:abstractNumId w:val="1"/>
  </w:num>
  <w:num w:numId="14">
    <w:abstractNumId w:val="0"/>
  </w:num>
  <w:num w:numId="15">
    <w:abstractNumId w:val="15"/>
  </w:num>
  <w:num w:numId="16">
    <w:abstractNumId w:val="4"/>
  </w:num>
  <w:num w:numId="17">
    <w:abstractNumId w:val="8"/>
  </w:num>
  <w:num w:numId="18">
    <w:abstractNumId w:val="1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84"/>
    <w:rsid w:val="0000029C"/>
    <w:rsid w:val="00000BB2"/>
    <w:rsid w:val="00000BCF"/>
    <w:rsid w:val="00002334"/>
    <w:rsid w:val="000058A4"/>
    <w:rsid w:val="00005AE9"/>
    <w:rsid w:val="000075DC"/>
    <w:rsid w:val="0000785D"/>
    <w:rsid w:val="00007BC5"/>
    <w:rsid w:val="0001259B"/>
    <w:rsid w:val="0001300F"/>
    <w:rsid w:val="00015ABD"/>
    <w:rsid w:val="00016086"/>
    <w:rsid w:val="00016145"/>
    <w:rsid w:val="00020FE8"/>
    <w:rsid w:val="00021562"/>
    <w:rsid w:val="00021CEB"/>
    <w:rsid w:val="00022C9E"/>
    <w:rsid w:val="00024394"/>
    <w:rsid w:val="000243BC"/>
    <w:rsid w:val="00024554"/>
    <w:rsid w:val="00024E0B"/>
    <w:rsid w:val="00025EF2"/>
    <w:rsid w:val="0002644F"/>
    <w:rsid w:val="000306D2"/>
    <w:rsid w:val="000307CB"/>
    <w:rsid w:val="00031A45"/>
    <w:rsid w:val="00031F0C"/>
    <w:rsid w:val="0003201F"/>
    <w:rsid w:val="00033D76"/>
    <w:rsid w:val="00035336"/>
    <w:rsid w:val="0003674D"/>
    <w:rsid w:val="000367FF"/>
    <w:rsid w:val="00036A11"/>
    <w:rsid w:val="00037376"/>
    <w:rsid w:val="00037A0F"/>
    <w:rsid w:val="000401BC"/>
    <w:rsid w:val="00040B40"/>
    <w:rsid w:val="00044D61"/>
    <w:rsid w:val="00045000"/>
    <w:rsid w:val="00045D0A"/>
    <w:rsid w:val="00045FD0"/>
    <w:rsid w:val="00046E0D"/>
    <w:rsid w:val="00051DB1"/>
    <w:rsid w:val="00053442"/>
    <w:rsid w:val="00053C53"/>
    <w:rsid w:val="00054787"/>
    <w:rsid w:val="000556F1"/>
    <w:rsid w:val="00055E55"/>
    <w:rsid w:val="00055F4D"/>
    <w:rsid w:val="000568D0"/>
    <w:rsid w:val="00062135"/>
    <w:rsid w:val="0006217C"/>
    <w:rsid w:val="00064FA2"/>
    <w:rsid w:val="000659DD"/>
    <w:rsid w:val="00070E07"/>
    <w:rsid w:val="0007355D"/>
    <w:rsid w:val="00073EBC"/>
    <w:rsid w:val="00074B09"/>
    <w:rsid w:val="00077603"/>
    <w:rsid w:val="0007799C"/>
    <w:rsid w:val="00080F1F"/>
    <w:rsid w:val="000870DB"/>
    <w:rsid w:val="000872EE"/>
    <w:rsid w:val="000902CC"/>
    <w:rsid w:val="0009049B"/>
    <w:rsid w:val="0009125F"/>
    <w:rsid w:val="00091929"/>
    <w:rsid w:val="00091E5C"/>
    <w:rsid w:val="000924E6"/>
    <w:rsid w:val="000936F2"/>
    <w:rsid w:val="000942CA"/>
    <w:rsid w:val="00094535"/>
    <w:rsid w:val="00095215"/>
    <w:rsid w:val="0009758F"/>
    <w:rsid w:val="00097802"/>
    <w:rsid w:val="00097C93"/>
    <w:rsid w:val="000A028F"/>
    <w:rsid w:val="000A09A1"/>
    <w:rsid w:val="000A137B"/>
    <w:rsid w:val="000A2206"/>
    <w:rsid w:val="000A35D6"/>
    <w:rsid w:val="000A3710"/>
    <w:rsid w:val="000A3A88"/>
    <w:rsid w:val="000A3BE9"/>
    <w:rsid w:val="000A540C"/>
    <w:rsid w:val="000A5C66"/>
    <w:rsid w:val="000A6ECE"/>
    <w:rsid w:val="000A748B"/>
    <w:rsid w:val="000A79AD"/>
    <w:rsid w:val="000A7DF1"/>
    <w:rsid w:val="000B0942"/>
    <w:rsid w:val="000B1DA3"/>
    <w:rsid w:val="000B3752"/>
    <w:rsid w:val="000B3F5B"/>
    <w:rsid w:val="000B7BFD"/>
    <w:rsid w:val="000C0A58"/>
    <w:rsid w:val="000C1E59"/>
    <w:rsid w:val="000C2F17"/>
    <w:rsid w:val="000C3459"/>
    <w:rsid w:val="000C445D"/>
    <w:rsid w:val="000C53F7"/>
    <w:rsid w:val="000C544A"/>
    <w:rsid w:val="000C70EE"/>
    <w:rsid w:val="000D0538"/>
    <w:rsid w:val="000D11A3"/>
    <w:rsid w:val="000D127F"/>
    <w:rsid w:val="000D215E"/>
    <w:rsid w:val="000D2F06"/>
    <w:rsid w:val="000D3A0E"/>
    <w:rsid w:val="000D4293"/>
    <w:rsid w:val="000D4F3A"/>
    <w:rsid w:val="000D693F"/>
    <w:rsid w:val="000E029B"/>
    <w:rsid w:val="000E03DE"/>
    <w:rsid w:val="000E347A"/>
    <w:rsid w:val="000E47FF"/>
    <w:rsid w:val="000E5AC2"/>
    <w:rsid w:val="000F1F46"/>
    <w:rsid w:val="000F4500"/>
    <w:rsid w:val="000F57E5"/>
    <w:rsid w:val="000F67B4"/>
    <w:rsid w:val="001006CC"/>
    <w:rsid w:val="00100CF2"/>
    <w:rsid w:val="00101B9B"/>
    <w:rsid w:val="00102D81"/>
    <w:rsid w:val="00107DF0"/>
    <w:rsid w:val="00110785"/>
    <w:rsid w:val="001114E4"/>
    <w:rsid w:val="001116E0"/>
    <w:rsid w:val="00111D27"/>
    <w:rsid w:val="00113956"/>
    <w:rsid w:val="00114BED"/>
    <w:rsid w:val="001169FC"/>
    <w:rsid w:val="00116FF9"/>
    <w:rsid w:val="0011761B"/>
    <w:rsid w:val="001177EE"/>
    <w:rsid w:val="00120724"/>
    <w:rsid w:val="00120BD0"/>
    <w:rsid w:val="00120DF1"/>
    <w:rsid w:val="001211CA"/>
    <w:rsid w:val="00122F46"/>
    <w:rsid w:val="0012388F"/>
    <w:rsid w:val="001254B8"/>
    <w:rsid w:val="00126569"/>
    <w:rsid w:val="00126691"/>
    <w:rsid w:val="001270F0"/>
    <w:rsid w:val="00127FFB"/>
    <w:rsid w:val="001318BA"/>
    <w:rsid w:val="00131CB4"/>
    <w:rsid w:val="001346C1"/>
    <w:rsid w:val="001348F7"/>
    <w:rsid w:val="00135418"/>
    <w:rsid w:val="00135524"/>
    <w:rsid w:val="00136AB8"/>
    <w:rsid w:val="00137849"/>
    <w:rsid w:val="00137996"/>
    <w:rsid w:val="00137ABB"/>
    <w:rsid w:val="00140227"/>
    <w:rsid w:val="00141F8B"/>
    <w:rsid w:val="00143381"/>
    <w:rsid w:val="001435D8"/>
    <w:rsid w:val="0014370A"/>
    <w:rsid w:val="00143EF2"/>
    <w:rsid w:val="00143FB0"/>
    <w:rsid w:val="0014455D"/>
    <w:rsid w:val="00144D18"/>
    <w:rsid w:val="0014587F"/>
    <w:rsid w:val="00146464"/>
    <w:rsid w:val="0014664D"/>
    <w:rsid w:val="00147ACC"/>
    <w:rsid w:val="0015079F"/>
    <w:rsid w:val="001509B1"/>
    <w:rsid w:val="00151352"/>
    <w:rsid w:val="00151C46"/>
    <w:rsid w:val="0015268D"/>
    <w:rsid w:val="00153C3B"/>
    <w:rsid w:val="0015607A"/>
    <w:rsid w:val="00156DBB"/>
    <w:rsid w:val="0015762B"/>
    <w:rsid w:val="0016158D"/>
    <w:rsid w:val="001620C2"/>
    <w:rsid w:val="0016320D"/>
    <w:rsid w:val="001632A7"/>
    <w:rsid w:val="001639EB"/>
    <w:rsid w:val="00166669"/>
    <w:rsid w:val="0016688C"/>
    <w:rsid w:val="00166DAF"/>
    <w:rsid w:val="00167CA3"/>
    <w:rsid w:val="001700B3"/>
    <w:rsid w:val="001716A3"/>
    <w:rsid w:val="00171B81"/>
    <w:rsid w:val="00172200"/>
    <w:rsid w:val="0017575B"/>
    <w:rsid w:val="00175BBF"/>
    <w:rsid w:val="001765F7"/>
    <w:rsid w:val="00176762"/>
    <w:rsid w:val="001769A8"/>
    <w:rsid w:val="00177238"/>
    <w:rsid w:val="001804E9"/>
    <w:rsid w:val="00180A86"/>
    <w:rsid w:val="00181044"/>
    <w:rsid w:val="00182AB0"/>
    <w:rsid w:val="0018355E"/>
    <w:rsid w:val="00186603"/>
    <w:rsid w:val="00186872"/>
    <w:rsid w:val="001872BC"/>
    <w:rsid w:val="00187679"/>
    <w:rsid w:val="00190BAC"/>
    <w:rsid w:val="001945F2"/>
    <w:rsid w:val="0019545D"/>
    <w:rsid w:val="00195C05"/>
    <w:rsid w:val="00196A1F"/>
    <w:rsid w:val="00196D08"/>
    <w:rsid w:val="00197043"/>
    <w:rsid w:val="001A0850"/>
    <w:rsid w:val="001A1938"/>
    <w:rsid w:val="001A1A60"/>
    <w:rsid w:val="001A4395"/>
    <w:rsid w:val="001A6015"/>
    <w:rsid w:val="001A6798"/>
    <w:rsid w:val="001A7406"/>
    <w:rsid w:val="001A7C8D"/>
    <w:rsid w:val="001B104A"/>
    <w:rsid w:val="001B193D"/>
    <w:rsid w:val="001B1C9A"/>
    <w:rsid w:val="001B1D60"/>
    <w:rsid w:val="001B2A78"/>
    <w:rsid w:val="001B3289"/>
    <w:rsid w:val="001B486F"/>
    <w:rsid w:val="001B6A1B"/>
    <w:rsid w:val="001C234B"/>
    <w:rsid w:val="001C39FE"/>
    <w:rsid w:val="001C3C78"/>
    <w:rsid w:val="001C3E1E"/>
    <w:rsid w:val="001C4600"/>
    <w:rsid w:val="001C4F8C"/>
    <w:rsid w:val="001C75D8"/>
    <w:rsid w:val="001D0B41"/>
    <w:rsid w:val="001D18E6"/>
    <w:rsid w:val="001D241E"/>
    <w:rsid w:val="001D3148"/>
    <w:rsid w:val="001D44E6"/>
    <w:rsid w:val="001D5885"/>
    <w:rsid w:val="001D63B7"/>
    <w:rsid w:val="001D76E0"/>
    <w:rsid w:val="001D7B06"/>
    <w:rsid w:val="001D7C86"/>
    <w:rsid w:val="001D7EEC"/>
    <w:rsid w:val="001E00B3"/>
    <w:rsid w:val="001E15C6"/>
    <w:rsid w:val="001E209F"/>
    <w:rsid w:val="001E2420"/>
    <w:rsid w:val="001E4239"/>
    <w:rsid w:val="001E4640"/>
    <w:rsid w:val="001E465B"/>
    <w:rsid w:val="001E4D15"/>
    <w:rsid w:val="001E51FA"/>
    <w:rsid w:val="001E5E95"/>
    <w:rsid w:val="001E7839"/>
    <w:rsid w:val="001E79D7"/>
    <w:rsid w:val="001F0E0F"/>
    <w:rsid w:val="001F2A85"/>
    <w:rsid w:val="001F2CC8"/>
    <w:rsid w:val="001F2F38"/>
    <w:rsid w:val="001F364A"/>
    <w:rsid w:val="00203078"/>
    <w:rsid w:val="00204727"/>
    <w:rsid w:val="0020519B"/>
    <w:rsid w:val="002055D4"/>
    <w:rsid w:val="00205FAC"/>
    <w:rsid w:val="002073E6"/>
    <w:rsid w:val="00207757"/>
    <w:rsid w:val="00210E29"/>
    <w:rsid w:val="00212276"/>
    <w:rsid w:val="00212A52"/>
    <w:rsid w:val="002143F5"/>
    <w:rsid w:val="00215BC8"/>
    <w:rsid w:val="002176C4"/>
    <w:rsid w:val="00221591"/>
    <w:rsid w:val="00221E39"/>
    <w:rsid w:val="00222BD0"/>
    <w:rsid w:val="00223C7C"/>
    <w:rsid w:val="00224BC7"/>
    <w:rsid w:val="00225716"/>
    <w:rsid w:val="0022592C"/>
    <w:rsid w:val="00227479"/>
    <w:rsid w:val="00227FD9"/>
    <w:rsid w:val="0023031E"/>
    <w:rsid w:val="00231C9E"/>
    <w:rsid w:val="00233BCB"/>
    <w:rsid w:val="002351AD"/>
    <w:rsid w:val="002353A1"/>
    <w:rsid w:val="002360D0"/>
    <w:rsid w:val="002377ED"/>
    <w:rsid w:val="00240285"/>
    <w:rsid w:val="002424FE"/>
    <w:rsid w:val="00243067"/>
    <w:rsid w:val="00243598"/>
    <w:rsid w:val="0024381A"/>
    <w:rsid w:val="00243A53"/>
    <w:rsid w:val="00243E10"/>
    <w:rsid w:val="00243F6E"/>
    <w:rsid w:val="002448A2"/>
    <w:rsid w:val="0024494B"/>
    <w:rsid w:val="0024621A"/>
    <w:rsid w:val="0025163D"/>
    <w:rsid w:val="00251837"/>
    <w:rsid w:val="00251CF3"/>
    <w:rsid w:val="00251DD1"/>
    <w:rsid w:val="00252B9E"/>
    <w:rsid w:val="002560F0"/>
    <w:rsid w:val="00257AB2"/>
    <w:rsid w:val="002601D1"/>
    <w:rsid w:val="002611B6"/>
    <w:rsid w:val="0026127A"/>
    <w:rsid w:val="00261843"/>
    <w:rsid w:val="00261DAE"/>
    <w:rsid w:val="00262F8A"/>
    <w:rsid w:val="00264134"/>
    <w:rsid w:val="00264BAF"/>
    <w:rsid w:val="00264DA1"/>
    <w:rsid w:val="00265A8E"/>
    <w:rsid w:val="00266066"/>
    <w:rsid w:val="0026616C"/>
    <w:rsid w:val="00270E7B"/>
    <w:rsid w:val="002715CD"/>
    <w:rsid w:val="00272D09"/>
    <w:rsid w:val="00273FEF"/>
    <w:rsid w:val="0027560F"/>
    <w:rsid w:val="00275FA6"/>
    <w:rsid w:val="00280BCB"/>
    <w:rsid w:val="00283219"/>
    <w:rsid w:val="0028334D"/>
    <w:rsid w:val="0028393E"/>
    <w:rsid w:val="00283AA7"/>
    <w:rsid w:val="00284611"/>
    <w:rsid w:val="002846D7"/>
    <w:rsid w:val="00290DF7"/>
    <w:rsid w:val="00291A82"/>
    <w:rsid w:val="00291C48"/>
    <w:rsid w:val="00293715"/>
    <w:rsid w:val="002957D5"/>
    <w:rsid w:val="002962FB"/>
    <w:rsid w:val="0029781C"/>
    <w:rsid w:val="00297BB1"/>
    <w:rsid w:val="002A0882"/>
    <w:rsid w:val="002A11F0"/>
    <w:rsid w:val="002A171A"/>
    <w:rsid w:val="002A1F11"/>
    <w:rsid w:val="002A3097"/>
    <w:rsid w:val="002A316F"/>
    <w:rsid w:val="002A3F9A"/>
    <w:rsid w:val="002A688C"/>
    <w:rsid w:val="002A6EB1"/>
    <w:rsid w:val="002B293B"/>
    <w:rsid w:val="002B2EEC"/>
    <w:rsid w:val="002B30AC"/>
    <w:rsid w:val="002B38D9"/>
    <w:rsid w:val="002B487D"/>
    <w:rsid w:val="002B67D0"/>
    <w:rsid w:val="002C080F"/>
    <w:rsid w:val="002C095B"/>
    <w:rsid w:val="002C1BD0"/>
    <w:rsid w:val="002C2D28"/>
    <w:rsid w:val="002C33D9"/>
    <w:rsid w:val="002C3663"/>
    <w:rsid w:val="002C3D67"/>
    <w:rsid w:val="002C4B2F"/>
    <w:rsid w:val="002C5E9E"/>
    <w:rsid w:val="002D2215"/>
    <w:rsid w:val="002D4E2F"/>
    <w:rsid w:val="002D54AD"/>
    <w:rsid w:val="002D56E8"/>
    <w:rsid w:val="002D6747"/>
    <w:rsid w:val="002E0412"/>
    <w:rsid w:val="002E0AB7"/>
    <w:rsid w:val="002E1391"/>
    <w:rsid w:val="002E1C88"/>
    <w:rsid w:val="002E1F3F"/>
    <w:rsid w:val="002E3D82"/>
    <w:rsid w:val="002E407F"/>
    <w:rsid w:val="002E59E3"/>
    <w:rsid w:val="002E61D8"/>
    <w:rsid w:val="002E65DF"/>
    <w:rsid w:val="002E661E"/>
    <w:rsid w:val="002F0090"/>
    <w:rsid w:val="002F11B8"/>
    <w:rsid w:val="002F14FC"/>
    <w:rsid w:val="002F369E"/>
    <w:rsid w:val="002F6510"/>
    <w:rsid w:val="002F67DF"/>
    <w:rsid w:val="002F6928"/>
    <w:rsid w:val="002F6E14"/>
    <w:rsid w:val="00301B13"/>
    <w:rsid w:val="00303A6F"/>
    <w:rsid w:val="00305F06"/>
    <w:rsid w:val="003063FB"/>
    <w:rsid w:val="00307899"/>
    <w:rsid w:val="003107D3"/>
    <w:rsid w:val="00312FE1"/>
    <w:rsid w:val="003131EF"/>
    <w:rsid w:val="0031445E"/>
    <w:rsid w:val="0031460E"/>
    <w:rsid w:val="003149B8"/>
    <w:rsid w:val="00314AC1"/>
    <w:rsid w:val="00316545"/>
    <w:rsid w:val="0032063C"/>
    <w:rsid w:val="003212C0"/>
    <w:rsid w:val="003213F5"/>
    <w:rsid w:val="00321F0A"/>
    <w:rsid w:val="00322D4B"/>
    <w:rsid w:val="00323C33"/>
    <w:rsid w:val="00327DDE"/>
    <w:rsid w:val="0033059E"/>
    <w:rsid w:val="003311CA"/>
    <w:rsid w:val="003334EB"/>
    <w:rsid w:val="00335283"/>
    <w:rsid w:val="00336895"/>
    <w:rsid w:val="00336B4E"/>
    <w:rsid w:val="00336C4C"/>
    <w:rsid w:val="0034025E"/>
    <w:rsid w:val="00340347"/>
    <w:rsid w:val="00340B0D"/>
    <w:rsid w:val="003418B8"/>
    <w:rsid w:val="00341B41"/>
    <w:rsid w:val="00342BF3"/>
    <w:rsid w:val="00344CB9"/>
    <w:rsid w:val="0034539D"/>
    <w:rsid w:val="003465DF"/>
    <w:rsid w:val="00346EB1"/>
    <w:rsid w:val="00347941"/>
    <w:rsid w:val="00347C72"/>
    <w:rsid w:val="003508FD"/>
    <w:rsid w:val="00352281"/>
    <w:rsid w:val="0035599C"/>
    <w:rsid w:val="003563F7"/>
    <w:rsid w:val="003566B1"/>
    <w:rsid w:val="003601B9"/>
    <w:rsid w:val="00361E35"/>
    <w:rsid w:val="003628CC"/>
    <w:rsid w:val="00363520"/>
    <w:rsid w:val="00364046"/>
    <w:rsid w:val="00364711"/>
    <w:rsid w:val="00364D32"/>
    <w:rsid w:val="00365E7B"/>
    <w:rsid w:val="00370583"/>
    <w:rsid w:val="003719CB"/>
    <w:rsid w:val="00372015"/>
    <w:rsid w:val="00372CF9"/>
    <w:rsid w:val="00374A8A"/>
    <w:rsid w:val="00376ADE"/>
    <w:rsid w:val="00377008"/>
    <w:rsid w:val="0037703A"/>
    <w:rsid w:val="003824E6"/>
    <w:rsid w:val="00382624"/>
    <w:rsid w:val="00382EAC"/>
    <w:rsid w:val="0038317B"/>
    <w:rsid w:val="00383CEB"/>
    <w:rsid w:val="00384FC7"/>
    <w:rsid w:val="00385247"/>
    <w:rsid w:val="00385B7C"/>
    <w:rsid w:val="00386BC8"/>
    <w:rsid w:val="003877C3"/>
    <w:rsid w:val="003879A3"/>
    <w:rsid w:val="003901EA"/>
    <w:rsid w:val="00390D66"/>
    <w:rsid w:val="00392256"/>
    <w:rsid w:val="0039288C"/>
    <w:rsid w:val="00393632"/>
    <w:rsid w:val="0039403C"/>
    <w:rsid w:val="00396560"/>
    <w:rsid w:val="003972F5"/>
    <w:rsid w:val="003A0BA4"/>
    <w:rsid w:val="003A1D18"/>
    <w:rsid w:val="003A33C4"/>
    <w:rsid w:val="003A4107"/>
    <w:rsid w:val="003A4CDC"/>
    <w:rsid w:val="003A4FFE"/>
    <w:rsid w:val="003A58F0"/>
    <w:rsid w:val="003A5DA2"/>
    <w:rsid w:val="003A7A63"/>
    <w:rsid w:val="003B1B06"/>
    <w:rsid w:val="003B2BB3"/>
    <w:rsid w:val="003B3CE0"/>
    <w:rsid w:val="003B4939"/>
    <w:rsid w:val="003B5190"/>
    <w:rsid w:val="003B545B"/>
    <w:rsid w:val="003B65CC"/>
    <w:rsid w:val="003B6AFE"/>
    <w:rsid w:val="003C3A96"/>
    <w:rsid w:val="003C3F30"/>
    <w:rsid w:val="003C5924"/>
    <w:rsid w:val="003D02D8"/>
    <w:rsid w:val="003D1D0E"/>
    <w:rsid w:val="003D2931"/>
    <w:rsid w:val="003D304D"/>
    <w:rsid w:val="003D3CFA"/>
    <w:rsid w:val="003D43C7"/>
    <w:rsid w:val="003D4574"/>
    <w:rsid w:val="003D525C"/>
    <w:rsid w:val="003D55F3"/>
    <w:rsid w:val="003D71C7"/>
    <w:rsid w:val="003D76FC"/>
    <w:rsid w:val="003E00FC"/>
    <w:rsid w:val="003E0F73"/>
    <w:rsid w:val="003E1D46"/>
    <w:rsid w:val="003E2CAD"/>
    <w:rsid w:val="003E448A"/>
    <w:rsid w:val="003E4BB3"/>
    <w:rsid w:val="003E4F18"/>
    <w:rsid w:val="003E5074"/>
    <w:rsid w:val="003E54E0"/>
    <w:rsid w:val="003E6611"/>
    <w:rsid w:val="003E687B"/>
    <w:rsid w:val="003E7359"/>
    <w:rsid w:val="003F066B"/>
    <w:rsid w:val="003F0A91"/>
    <w:rsid w:val="003F0B34"/>
    <w:rsid w:val="003F0D6E"/>
    <w:rsid w:val="003F1025"/>
    <w:rsid w:val="003F1790"/>
    <w:rsid w:val="003F17A3"/>
    <w:rsid w:val="003F17AF"/>
    <w:rsid w:val="003F17DF"/>
    <w:rsid w:val="003F1EEE"/>
    <w:rsid w:val="003F1FF0"/>
    <w:rsid w:val="003F21D3"/>
    <w:rsid w:val="003F2846"/>
    <w:rsid w:val="003F2CE4"/>
    <w:rsid w:val="003F2EF2"/>
    <w:rsid w:val="003F575F"/>
    <w:rsid w:val="003F587B"/>
    <w:rsid w:val="003F5B03"/>
    <w:rsid w:val="003F6D50"/>
    <w:rsid w:val="004002C3"/>
    <w:rsid w:val="00400BCC"/>
    <w:rsid w:val="00401714"/>
    <w:rsid w:val="0040350F"/>
    <w:rsid w:val="0040351C"/>
    <w:rsid w:val="004035FB"/>
    <w:rsid w:val="00406977"/>
    <w:rsid w:val="0040776B"/>
    <w:rsid w:val="00407B0C"/>
    <w:rsid w:val="00410FF2"/>
    <w:rsid w:val="004115A2"/>
    <w:rsid w:val="00411BC4"/>
    <w:rsid w:val="004128F7"/>
    <w:rsid w:val="00413FF7"/>
    <w:rsid w:val="004143EE"/>
    <w:rsid w:val="00415AB8"/>
    <w:rsid w:val="00416CC7"/>
    <w:rsid w:val="00420146"/>
    <w:rsid w:val="0042041B"/>
    <w:rsid w:val="00420F71"/>
    <w:rsid w:val="00423513"/>
    <w:rsid w:val="00423A01"/>
    <w:rsid w:val="00424A84"/>
    <w:rsid w:val="00426719"/>
    <w:rsid w:val="0042691D"/>
    <w:rsid w:val="00426ADD"/>
    <w:rsid w:val="00427646"/>
    <w:rsid w:val="004303AD"/>
    <w:rsid w:val="004304B5"/>
    <w:rsid w:val="004308D9"/>
    <w:rsid w:val="00431902"/>
    <w:rsid w:val="00431E2C"/>
    <w:rsid w:val="00433A1E"/>
    <w:rsid w:val="00433EB5"/>
    <w:rsid w:val="0043418D"/>
    <w:rsid w:val="00434199"/>
    <w:rsid w:val="00434524"/>
    <w:rsid w:val="0043722F"/>
    <w:rsid w:val="00437388"/>
    <w:rsid w:val="004444C8"/>
    <w:rsid w:val="004508A6"/>
    <w:rsid w:val="00451994"/>
    <w:rsid w:val="004527B7"/>
    <w:rsid w:val="00453195"/>
    <w:rsid w:val="00453AAF"/>
    <w:rsid w:val="00453DBD"/>
    <w:rsid w:val="0045532D"/>
    <w:rsid w:val="0045623F"/>
    <w:rsid w:val="004566F0"/>
    <w:rsid w:val="004567DC"/>
    <w:rsid w:val="004569D2"/>
    <w:rsid w:val="00457D53"/>
    <w:rsid w:val="00460705"/>
    <w:rsid w:val="00460726"/>
    <w:rsid w:val="00461C85"/>
    <w:rsid w:val="004656BC"/>
    <w:rsid w:val="00465869"/>
    <w:rsid w:val="00466344"/>
    <w:rsid w:val="00466433"/>
    <w:rsid w:val="00466689"/>
    <w:rsid w:val="00466991"/>
    <w:rsid w:val="0046782D"/>
    <w:rsid w:val="00467841"/>
    <w:rsid w:val="0047087E"/>
    <w:rsid w:val="004716C0"/>
    <w:rsid w:val="004752F1"/>
    <w:rsid w:val="00476145"/>
    <w:rsid w:val="00480A55"/>
    <w:rsid w:val="00481C24"/>
    <w:rsid w:val="0048359E"/>
    <w:rsid w:val="00483646"/>
    <w:rsid w:val="00483F5D"/>
    <w:rsid w:val="004844E3"/>
    <w:rsid w:val="00484BF4"/>
    <w:rsid w:val="00487408"/>
    <w:rsid w:val="00490A28"/>
    <w:rsid w:val="00490ADA"/>
    <w:rsid w:val="00491046"/>
    <w:rsid w:val="00491C35"/>
    <w:rsid w:val="004935A1"/>
    <w:rsid w:val="00494301"/>
    <w:rsid w:val="0049540A"/>
    <w:rsid w:val="00495D3B"/>
    <w:rsid w:val="00497C7F"/>
    <w:rsid w:val="004A0597"/>
    <w:rsid w:val="004A05E3"/>
    <w:rsid w:val="004A1147"/>
    <w:rsid w:val="004A1B02"/>
    <w:rsid w:val="004A204C"/>
    <w:rsid w:val="004A2266"/>
    <w:rsid w:val="004A24BE"/>
    <w:rsid w:val="004A2E09"/>
    <w:rsid w:val="004A4E59"/>
    <w:rsid w:val="004A4E65"/>
    <w:rsid w:val="004A566A"/>
    <w:rsid w:val="004A5F04"/>
    <w:rsid w:val="004A7215"/>
    <w:rsid w:val="004A72EC"/>
    <w:rsid w:val="004A76F3"/>
    <w:rsid w:val="004B0CE4"/>
    <w:rsid w:val="004B0D69"/>
    <w:rsid w:val="004B0FC4"/>
    <w:rsid w:val="004B172B"/>
    <w:rsid w:val="004B1D72"/>
    <w:rsid w:val="004B294D"/>
    <w:rsid w:val="004B3A80"/>
    <w:rsid w:val="004B4766"/>
    <w:rsid w:val="004B48DB"/>
    <w:rsid w:val="004B5EE7"/>
    <w:rsid w:val="004B75D2"/>
    <w:rsid w:val="004C0065"/>
    <w:rsid w:val="004C1507"/>
    <w:rsid w:val="004C289A"/>
    <w:rsid w:val="004C4024"/>
    <w:rsid w:val="004C4A5D"/>
    <w:rsid w:val="004C59CE"/>
    <w:rsid w:val="004C6F79"/>
    <w:rsid w:val="004C75F7"/>
    <w:rsid w:val="004C77A5"/>
    <w:rsid w:val="004D40E8"/>
    <w:rsid w:val="004D4C25"/>
    <w:rsid w:val="004D5D5C"/>
    <w:rsid w:val="004E1457"/>
    <w:rsid w:val="004E2C9B"/>
    <w:rsid w:val="004E4C38"/>
    <w:rsid w:val="004E6275"/>
    <w:rsid w:val="004E639A"/>
    <w:rsid w:val="004F02FF"/>
    <w:rsid w:val="004F204A"/>
    <w:rsid w:val="004F2E15"/>
    <w:rsid w:val="004F44B6"/>
    <w:rsid w:val="004F4622"/>
    <w:rsid w:val="004F4D65"/>
    <w:rsid w:val="004F6C9D"/>
    <w:rsid w:val="004F784A"/>
    <w:rsid w:val="005007EB"/>
    <w:rsid w:val="00501063"/>
    <w:rsid w:val="00501894"/>
    <w:rsid w:val="005040A2"/>
    <w:rsid w:val="00504BB1"/>
    <w:rsid w:val="0050695C"/>
    <w:rsid w:val="00506B4B"/>
    <w:rsid w:val="00510001"/>
    <w:rsid w:val="00513905"/>
    <w:rsid w:val="0051478E"/>
    <w:rsid w:val="00516A0F"/>
    <w:rsid w:val="00516AEA"/>
    <w:rsid w:val="005171B5"/>
    <w:rsid w:val="005175C3"/>
    <w:rsid w:val="00517872"/>
    <w:rsid w:val="00517FEB"/>
    <w:rsid w:val="005200C4"/>
    <w:rsid w:val="005222DD"/>
    <w:rsid w:val="0052248D"/>
    <w:rsid w:val="00523F08"/>
    <w:rsid w:val="00525DA7"/>
    <w:rsid w:val="00526857"/>
    <w:rsid w:val="00527BA9"/>
    <w:rsid w:val="005308A5"/>
    <w:rsid w:val="00531D5A"/>
    <w:rsid w:val="00532B75"/>
    <w:rsid w:val="0053360E"/>
    <w:rsid w:val="00533EDC"/>
    <w:rsid w:val="0053451A"/>
    <w:rsid w:val="005356F9"/>
    <w:rsid w:val="0053790C"/>
    <w:rsid w:val="00541460"/>
    <w:rsid w:val="005415B3"/>
    <w:rsid w:val="00542998"/>
    <w:rsid w:val="00543B8A"/>
    <w:rsid w:val="005455CC"/>
    <w:rsid w:val="00545E8D"/>
    <w:rsid w:val="00546563"/>
    <w:rsid w:val="00546C0E"/>
    <w:rsid w:val="0054716E"/>
    <w:rsid w:val="00547AEC"/>
    <w:rsid w:val="00551275"/>
    <w:rsid w:val="0055159B"/>
    <w:rsid w:val="00551D45"/>
    <w:rsid w:val="005522FD"/>
    <w:rsid w:val="00552B25"/>
    <w:rsid w:val="0055726C"/>
    <w:rsid w:val="00557309"/>
    <w:rsid w:val="005573ED"/>
    <w:rsid w:val="00557A96"/>
    <w:rsid w:val="00557E03"/>
    <w:rsid w:val="00560392"/>
    <w:rsid w:val="0056115E"/>
    <w:rsid w:val="005613C6"/>
    <w:rsid w:val="005631F5"/>
    <w:rsid w:val="00563ABB"/>
    <w:rsid w:val="00564568"/>
    <w:rsid w:val="00564E88"/>
    <w:rsid w:val="00566749"/>
    <w:rsid w:val="00566787"/>
    <w:rsid w:val="005679AB"/>
    <w:rsid w:val="0057197F"/>
    <w:rsid w:val="00572F2A"/>
    <w:rsid w:val="00575D45"/>
    <w:rsid w:val="00580088"/>
    <w:rsid w:val="005808BD"/>
    <w:rsid w:val="00580B55"/>
    <w:rsid w:val="00581400"/>
    <w:rsid w:val="00582F60"/>
    <w:rsid w:val="00583B64"/>
    <w:rsid w:val="00583CA7"/>
    <w:rsid w:val="00584DD6"/>
    <w:rsid w:val="00584F66"/>
    <w:rsid w:val="00584FF8"/>
    <w:rsid w:val="005900F9"/>
    <w:rsid w:val="005918CF"/>
    <w:rsid w:val="00593014"/>
    <w:rsid w:val="00593783"/>
    <w:rsid w:val="00593AEE"/>
    <w:rsid w:val="00594045"/>
    <w:rsid w:val="00595B2E"/>
    <w:rsid w:val="005965E2"/>
    <w:rsid w:val="00596C81"/>
    <w:rsid w:val="005A03F1"/>
    <w:rsid w:val="005A0410"/>
    <w:rsid w:val="005A15F4"/>
    <w:rsid w:val="005A16DE"/>
    <w:rsid w:val="005A3E32"/>
    <w:rsid w:val="005A3E92"/>
    <w:rsid w:val="005A40A3"/>
    <w:rsid w:val="005A4979"/>
    <w:rsid w:val="005A7F2B"/>
    <w:rsid w:val="005B109C"/>
    <w:rsid w:val="005B1A2D"/>
    <w:rsid w:val="005B258D"/>
    <w:rsid w:val="005B265E"/>
    <w:rsid w:val="005B4BC9"/>
    <w:rsid w:val="005B5436"/>
    <w:rsid w:val="005B6382"/>
    <w:rsid w:val="005B7E92"/>
    <w:rsid w:val="005C0BFB"/>
    <w:rsid w:val="005C179C"/>
    <w:rsid w:val="005C1C40"/>
    <w:rsid w:val="005C1EE1"/>
    <w:rsid w:val="005C373B"/>
    <w:rsid w:val="005D094F"/>
    <w:rsid w:val="005D1E9E"/>
    <w:rsid w:val="005D2048"/>
    <w:rsid w:val="005D2A05"/>
    <w:rsid w:val="005D2BF4"/>
    <w:rsid w:val="005D2D56"/>
    <w:rsid w:val="005D3E2D"/>
    <w:rsid w:val="005E000E"/>
    <w:rsid w:val="005E063A"/>
    <w:rsid w:val="005E1568"/>
    <w:rsid w:val="005E3294"/>
    <w:rsid w:val="005E346B"/>
    <w:rsid w:val="005E3701"/>
    <w:rsid w:val="005E389A"/>
    <w:rsid w:val="005E5FE4"/>
    <w:rsid w:val="005E6010"/>
    <w:rsid w:val="005E72B1"/>
    <w:rsid w:val="005E7744"/>
    <w:rsid w:val="005E7DC9"/>
    <w:rsid w:val="005F0C64"/>
    <w:rsid w:val="005F25C6"/>
    <w:rsid w:val="005F369B"/>
    <w:rsid w:val="005F50A8"/>
    <w:rsid w:val="005F5158"/>
    <w:rsid w:val="005F5220"/>
    <w:rsid w:val="005F58EE"/>
    <w:rsid w:val="005F68A1"/>
    <w:rsid w:val="00602004"/>
    <w:rsid w:val="0060208E"/>
    <w:rsid w:val="00602A08"/>
    <w:rsid w:val="006044A7"/>
    <w:rsid w:val="006065BD"/>
    <w:rsid w:val="006070C4"/>
    <w:rsid w:val="00607F2F"/>
    <w:rsid w:val="00610171"/>
    <w:rsid w:val="00610BAE"/>
    <w:rsid w:val="00611A1C"/>
    <w:rsid w:val="00612364"/>
    <w:rsid w:val="00612405"/>
    <w:rsid w:val="00613A64"/>
    <w:rsid w:val="006220F1"/>
    <w:rsid w:val="00622ECF"/>
    <w:rsid w:val="0062309C"/>
    <w:rsid w:val="006248EA"/>
    <w:rsid w:val="00624B97"/>
    <w:rsid w:val="006266CE"/>
    <w:rsid w:val="006267DE"/>
    <w:rsid w:val="00626DD4"/>
    <w:rsid w:val="006278B3"/>
    <w:rsid w:val="00632C37"/>
    <w:rsid w:val="00634056"/>
    <w:rsid w:val="0063439A"/>
    <w:rsid w:val="00634B76"/>
    <w:rsid w:val="00635671"/>
    <w:rsid w:val="00635A17"/>
    <w:rsid w:val="006364C9"/>
    <w:rsid w:val="00636518"/>
    <w:rsid w:val="0063724A"/>
    <w:rsid w:val="006378AD"/>
    <w:rsid w:val="00642DBD"/>
    <w:rsid w:val="006438F4"/>
    <w:rsid w:val="00645AA2"/>
    <w:rsid w:val="00647127"/>
    <w:rsid w:val="006520E1"/>
    <w:rsid w:val="006528DB"/>
    <w:rsid w:val="00653CDC"/>
    <w:rsid w:val="00654BC3"/>
    <w:rsid w:val="006562BC"/>
    <w:rsid w:val="00656A98"/>
    <w:rsid w:val="006572A8"/>
    <w:rsid w:val="00657B01"/>
    <w:rsid w:val="00657E56"/>
    <w:rsid w:val="00657EFE"/>
    <w:rsid w:val="00662094"/>
    <w:rsid w:val="006625EB"/>
    <w:rsid w:val="00662828"/>
    <w:rsid w:val="00662982"/>
    <w:rsid w:val="00663FD9"/>
    <w:rsid w:val="00665206"/>
    <w:rsid w:val="00666E6E"/>
    <w:rsid w:val="0067112F"/>
    <w:rsid w:val="00671200"/>
    <w:rsid w:val="006740D8"/>
    <w:rsid w:val="00674F2D"/>
    <w:rsid w:val="00675547"/>
    <w:rsid w:val="00676CDC"/>
    <w:rsid w:val="00676D3D"/>
    <w:rsid w:val="006806D6"/>
    <w:rsid w:val="00685A9E"/>
    <w:rsid w:val="006866EC"/>
    <w:rsid w:val="0069077D"/>
    <w:rsid w:val="00690C10"/>
    <w:rsid w:val="00690C7E"/>
    <w:rsid w:val="00693655"/>
    <w:rsid w:val="006937AD"/>
    <w:rsid w:val="006954C0"/>
    <w:rsid w:val="0069761C"/>
    <w:rsid w:val="006A03F0"/>
    <w:rsid w:val="006A08D1"/>
    <w:rsid w:val="006A15ED"/>
    <w:rsid w:val="006A17BB"/>
    <w:rsid w:val="006A1BFA"/>
    <w:rsid w:val="006A1F56"/>
    <w:rsid w:val="006A21E1"/>
    <w:rsid w:val="006A27EC"/>
    <w:rsid w:val="006A3115"/>
    <w:rsid w:val="006A385F"/>
    <w:rsid w:val="006A3866"/>
    <w:rsid w:val="006A4879"/>
    <w:rsid w:val="006A6113"/>
    <w:rsid w:val="006A661C"/>
    <w:rsid w:val="006A67F7"/>
    <w:rsid w:val="006A6D3F"/>
    <w:rsid w:val="006A7424"/>
    <w:rsid w:val="006A7DBC"/>
    <w:rsid w:val="006B107B"/>
    <w:rsid w:val="006B111A"/>
    <w:rsid w:val="006B133B"/>
    <w:rsid w:val="006B1CBB"/>
    <w:rsid w:val="006B4619"/>
    <w:rsid w:val="006B5EA0"/>
    <w:rsid w:val="006B64C4"/>
    <w:rsid w:val="006B657A"/>
    <w:rsid w:val="006B662A"/>
    <w:rsid w:val="006C1C7D"/>
    <w:rsid w:val="006C2F58"/>
    <w:rsid w:val="006C37B1"/>
    <w:rsid w:val="006C3B28"/>
    <w:rsid w:val="006C3C75"/>
    <w:rsid w:val="006C44B3"/>
    <w:rsid w:val="006C49E4"/>
    <w:rsid w:val="006C53DA"/>
    <w:rsid w:val="006C5929"/>
    <w:rsid w:val="006C5951"/>
    <w:rsid w:val="006C7AA5"/>
    <w:rsid w:val="006D0094"/>
    <w:rsid w:val="006D0A09"/>
    <w:rsid w:val="006D1516"/>
    <w:rsid w:val="006D309A"/>
    <w:rsid w:val="006D3B55"/>
    <w:rsid w:val="006D7080"/>
    <w:rsid w:val="006D791C"/>
    <w:rsid w:val="006E0D54"/>
    <w:rsid w:val="006E18F8"/>
    <w:rsid w:val="006E1D96"/>
    <w:rsid w:val="006E2B27"/>
    <w:rsid w:val="006E2C9D"/>
    <w:rsid w:val="006E5E32"/>
    <w:rsid w:val="006E6457"/>
    <w:rsid w:val="006E6631"/>
    <w:rsid w:val="006E6F35"/>
    <w:rsid w:val="006E75B3"/>
    <w:rsid w:val="006E783E"/>
    <w:rsid w:val="006F0762"/>
    <w:rsid w:val="006F0FBF"/>
    <w:rsid w:val="006F1D86"/>
    <w:rsid w:val="006F2D6A"/>
    <w:rsid w:val="006F3811"/>
    <w:rsid w:val="006F44E7"/>
    <w:rsid w:val="006F4BA7"/>
    <w:rsid w:val="006F4C2F"/>
    <w:rsid w:val="006F5062"/>
    <w:rsid w:val="006F5151"/>
    <w:rsid w:val="006F531C"/>
    <w:rsid w:val="006F5730"/>
    <w:rsid w:val="006F5986"/>
    <w:rsid w:val="006F5A48"/>
    <w:rsid w:val="006F6603"/>
    <w:rsid w:val="006F7B3B"/>
    <w:rsid w:val="0070440B"/>
    <w:rsid w:val="00704B0A"/>
    <w:rsid w:val="00704F00"/>
    <w:rsid w:val="00706252"/>
    <w:rsid w:val="00706B4E"/>
    <w:rsid w:val="00706BB6"/>
    <w:rsid w:val="0070736C"/>
    <w:rsid w:val="00707E68"/>
    <w:rsid w:val="00711F9F"/>
    <w:rsid w:val="0071218D"/>
    <w:rsid w:val="007121A9"/>
    <w:rsid w:val="007131C8"/>
    <w:rsid w:val="00715762"/>
    <w:rsid w:val="00715D23"/>
    <w:rsid w:val="00717D3D"/>
    <w:rsid w:val="00717EDC"/>
    <w:rsid w:val="007212BB"/>
    <w:rsid w:val="00721F96"/>
    <w:rsid w:val="00724A8A"/>
    <w:rsid w:val="00725CF1"/>
    <w:rsid w:val="00725EAD"/>
    <w:rsid w:val="00726382"/>
    <w:rsid w:val="007272EC"/>
    <w:rsid w:val="00732B87"/>
    <w:rsid w:val="00732B95"/>
    <w:rsid w:val="00737771"/>
    <w:rsid w:val="00740053"/>
    <w:rsid w:val="00742253"/>
    <w:rsid w:val="00743051"/>
    <w:rsid w:val="00744E21"/>
    <w:rsid w:val="00745397"/>
    <w:rsid w:val="00745A87"/>
    <w:rsid w:val="00745D90"/>
    <w:rsid w:val="007500F7"/>
    <w:rsid w:val="007504EA"/>
    <w:rsid w:val="00754E0C"/>
    <w:rsid w:val="007560B4"/>
    <w:rsid w:val="007560F4"/>
    <w:rsid w:val="00760161"/>
    <w:rsid w:val="00761B66"/>
    <w:rsid w:val="0076252F"/>
    <w:rsid w:val="0076368B"/>
    <w:rsid w:val="00765B6E"/>
    <w:rsid w:val="007706F8"/>
    <w:rsid w:val="00770B97"/>
    <w:rsid w:val="00773510"/>
    <w:rsid w:val="00774156"/>
    <w:rsid w:val="00774576"/>
    <w:rsid w:val="007766A6"/>
    <w:rsid w:val="00777620"/>
    <w:rsid w:val="00777A6E"/>
    <w:rsid w:val="00781A1D"/>
    <w:rsid w:val="00782270"/>
    <w:rsid w:val="00782849"/>
    <w:rsid w:val="00786164"/>
    <w:rsid w:val="00786E26"/>
    <w:rsid w:val="00787C8A"/>
    <w:rsid w:val="00787F2B"/>
    <w:rsid w:val="007904E1"/>
    <w:rsid w:val="00790EDF"/>
    <w:rsid w:val="007918E8"/>
    <w:rsid w:val="00792CC5"/>
    <w:rsid w:val="00792E5D"/>
    <w:rsid w:val="00794DA2"/>
    <w:rsid w:val="00794E5B"/>
    <w:rsid w:val="0079549F"/>
    <w:rsid w:val="00795ECF"/>
    <w:rsid w:val="00797241"/>
    <w:rsid w:val="00797BE1"/>
    <w:rsid w:val="007A0323"/>
    <w:rsid w:val="007A0755"/>
    <w:rsid w:val="007A37FA"/>
    <w:rsid w:val="007A4A62"/>
    <w:rsid w:val="007A4BE7"/>
    <w:rsid w:val="007B0FBA"/>
    <w:rsid w:val="007B20EF"/>
    <w:rsid w:val="007B411E"/>
    <w:rsid w:val="007B57BB"/>
    <w:rsid w:val="007C1248"/>
    <w:rsid w:val="007C15CF"/>
    <w:rsid w:val="007C164A"/>
    <w:rsid w:val="007C2143"/>
    <w:rsid w:val="007C24CB"/>
    <w:rsid w:val="007C259C"/>
    <w:rsid w:val="007C290B"/>
    <w:rsid w:val="007C2A25"/>
    <w:rsid w:val="007C36B0"/>
    <w:rsid w:val="007C4A52"/>
    <w:rsid w:val="007C73B4"/>
    <w:rsid w:val="007D05B1"/>
    <w:rsid w:val="007D1E8D"/>
    <w:rsid w:val="007D423F"/>
    <w:rsid w:val="007D4D04"/>
    <w:rsid w:val="007D53D3"/>
    <w:rsid w:val="007D6413"/>
    <w:rsid w:val="007D728B"/>
    <w:rsid w:val="007D7753"/>
    <w:rsid w:val="007D7E91"/>
    <w:rsid w:val="007E09C7"/>
    <w:rsid w:val="007E12F5"/>
    <w:rsid w:val="007E7DFC"/>
    <w:rsid w:val="007F016F"/>
    <w:rsid w:val="007F0F85"/>
    <w:rsid w:val="007F105C"/>
    <w:rsid w:val="007F2A31"/>
    <w:rsid w:val="007F3046"/>
    <w:rsid w:val="007F39AD"/>
    <w:rsid w:val="007F4403"/>
    <w:rsid w:val="007F6B54"/>
    <w:rsid w:val="00802A80"/>
    <w:rsid w:val="00803444"/>
    <w:rsid w:val="00803567"/>
    <w:rsid w:val="008049EE"/>
    <w:rsid w:val="00805507"/>
    <w:rsid w:val="008059E2"/>
    <w:rsid w:val="0080724D"/>
    <w:rsid w:val="0081071D"/>
    <w:rsid w:val="008108F5"/>
    <w:rsid w:val="00811E30"/>
    <w:rsid w:val="008125F4"/>
    <w:rsid w:val="00814368"/>
    <w:rsid w:val="008173C9"/>
    <w:rsid w:val="00820315"/>
    <w:rsid w:val="00821D56"/>
    <w:rsid w:val="00821EB1"/>
    <w:rsid w:val="008221BA"/>
    <w:rsid w:val="00822BE2"/>
    <w:rsid w:val="00824960"/>
    <w:rsid w:val="00826106"/>
    <w:rsid w:val="00826847"/>
    <w:rsid w:val="00830F5F"/>
    <w:rsid w:val="00831B82"/>
    <w:rsid w:val="00834151"/>
    <w:rsid w:val="00843635"/>
    <w:rsid w:val="008439A3"/>
    <w:rsid w:val="00845580"/>
    <w:rsid w:val="008477E3"/>
    <w:rsid w:val="008503A8"/>
    <w:rsid w:val="008514D0"/>
    <w:rsid w:val="00851879"/>
    <w:rsid w:val="0085221D"/>
    <w:rsid w:val="00852D66"/>
    <w:rsid w:val="00853928"/>
    <w:rsid w:val="00853E40"/>
    <w:rsid w:val="00854136"/>
    <w:rsid w:val="0085540E"/>
    <w:rsid w:val="00857223"/>
    <w:rsid w:val="0086061B"/>
    <w:rsid w:val="00860E5F"/>
    <w:rsid w:val="00862746"/>
    <w:rsid w:val="00862F66"/>
    <w:rsid w:val="008651B5"/>
    <w:rsid w:val="00865C90"/>
    <w:rsid w:val="00866FBA"/>
    <w:rsid w:val="0087070F"/>
    <w:rsid w:val="00870947"/>
    <w:rsid w:val="00870EFA"/>
    <w:rsid w:val="00871A7F"/>
    <w:rsid w:val="00874BC6"/>
    <w:rsid w:val="00876501"/>
    <w:rsid w:val="00880314"/>
    <w:rsid w:val="00881038"/>
    <w:rsid w:val="00883595"/>
    <w:rsid w:val="00883E7F"/>
    <w:rsid w:val="00885786"/>
    <w:rsid w:val="008857E9"/>
    <w:rsid w:val="00890EBC"/>
    <w:rsid w:val="00892920"/>
    <w:rsid w:val="00895133"/>
    <w:rsid w:val="00895AE2"/>
    <w:rsid w:val="00896B59"/>
    <w:rsid w:val="0089730B"/>
    <w:rsid w:val="0089776C"/>
    <w:rsid w:val="008978D9"/>
    <w:rsid w:val="008A0E3A"/>
    <w:rsid w:val="008A198D"/>
    <w:rsid w:val="008A1F01"/>
    <w:rsid w:val="008A2DDE"/>
    <w:rsid w:val="008A3B85"/>
    <w:rsid w:val="008A58A2"/>
    <w:rsid w:val="008A5C16"/>
    <w:rsid w:val="008A73BA"/>
    <w:rsid w:val="008A79D5"/>
    <w:rsid w:val="008B12F4"/>
    <w:rsid w:val="008B3AC3"/>
    <w:rsid w:val="008B3B6F"/>
    <w:rsid w:val="008B4859"/>
    <w:rsid w:val="008B6D13"/>
    <w:rsid w:val="008B7524"/>
    <w:rsid w:val="008B758C"/>
    <w:rsid w:val="008B7CBC"/>
    <w:rsid w:val="008C05B0"/>
    <w:rsid w:val="008C272A"/>
    <w:rsid w:val="008C2822"/>
    <w:rsid w:val="008D0292"/>
    <w:rsid w:val="008D0574"/>
    <w:rsid w:val="008D159B"/>
    <w:rsid w:val="008D26DB"/>
    <w:rsid w:val="008D3F25"/>
    <w:rsid w:val="008D41A0"/>
    <w:rsid w:val="008D4A64"/>
    <w:rsid w:val="008D62A3"/>
    <w:rsid w:val="008E0253"/>
    <w:rsid w:val="008E035B"/>
    <w:rsid w:val="008E1F5E"/>
    <w:rsid w:val="008E29B8"/>
    <w:rsid w:val="008E3337"/>
    <w:rsid w:val="008E39AF"/>
    <w:rsid w:val="008E5229"/>
    <w:rsid w:val="008E548D"/>
    <w:rsid w:val="008E5CB5"/>
    <w:rsid w:val="008E64DF"/>
    <w:rsid w:val="008E65FE"/>
    <w:rsid w:val="008E79C9"/>
    <w:rsid w:val="008F0AAE"/>
    <w:rsid w:val="008F14EF"/>
    <w:rsid w:val="008F228F"/>
    <w:rsid w:val="008F35B0"/>
    <w:rsid w:val="008F4EBA"/>
    <w:rsid w:val="008F6C17"/>
    <w:rsid w:val="009005FE"/>
    <w:rsid w:val="00900665"/>
    <w:rsid w:val="009029DB"/>
    <w:rsid w:val="00902B34"/>
    <w:rsid w:val="009032D3"/>
    <w:rsid w:val="009041E8"/>
    <w:rsid w:val="00904B87"/>
    <w:rsid w:val="00907E51"/>
    <w:rsid w:val="00907ED8"/>
    <w:rsid w:val="009117A9"/>
    <w:rsid w:val="00911D62"/>
    <w:rsid w:val="009123E2"/>
    <w:rsid w:val="009125FA"/>
    <w:rsid w:val="0091262D"/>
    <w:rsid w:val="00913728"/>
    <w:rsid w:val="00913BB3"/>
    <w:rsid w:val="009143D8"/>
    <w:rsid w:val="00915B4B"/>
    <w:rsid w:val="00916D7A"/>
    <w:rsid w:val="0091778A"/>
    <w:rsid w:val="00917AE2"/>
    <w:rsid w:val="009203AB"/>
    <w:rsid w:val="00920E1E"/>
    <w:rsid w:val="0092361D"/>
    <w:rsid w:val="00925499"/>
    <w:rsid w:val="00926CF1"/>
    <w:rsid w:val="00926E26"/>
    <w:rsid w:val="00927201"/>
    <w:rsid w:val="00930CA7"/>
    <w:rsid w:val="00931351"/>
    <w:rsid w:val="009313D5"/>
    <w:rsid w:val="009332F0"/>
    <w:rsid w:val="00933571"/>
    <w:rsid w:val="00933834"/>
    <w:rsid w:val="0093424C"/>
    <w:rsid w:val="00934831"/>
    <w:rsid w:val="00937F82"/>
    <w:rsid w:val="009406E2"/>
    <w:rsid w:val="0094124B"/>
    <w:rsid w:val="009412AA"/>
    <w:rsid w:val="00941AD5"/>
    <w:rsid w:val="0094212A"/>
    <w:rsid w:val="0094267E"/>
    <w:rsid w:val="00945BA8"/>
    <w:rsid w:val="00946E22"/>
    <w:rsid w:val="00951291"/>
    <w:rsid w:val="009525D6"/>
    <w:rsid w:val="00952C15"/>
    <w:rsid w:val="00953834"/>
    <w:rsid w:val="0095494F"/>
    <w:rsid w:val="00954A4B"/>
    <w:rsid w:val="00955343"/>
    <w:rsid w:val="00955351"/>
    <w:rsid w:val="009554CD"/>
    <w:rsid w:val="00957050"/>
    <w:rsid w:val="00957C20"/>
    <w:rsid w:val="009603AC"/>
    <w:rsid w:val="00960A46"/>
    <w:rsid w:val="00962EF3"/>
    <w:rsid w:val="009635AA"/>
    <w:rsid w:val="00971B74"/>
    <w:rsid w:val="00971BDF"/>
    <w:rsid w:val="0097293A"/>
    <w:rsid w:val="009729FC"/>
    <w:rsid w:val="00973E2B"/>
    <w:rsid w:val="0097518A"/>
    <w:rsid w:val="00975ABC"/>
    <w:rsid w:val="00976479"/>
    <w:rsid w:val="009773E3"/>
    <w:rsid w:val="00977C13"/>
    <w:rsid w:val="009816C2"/>
    <w:rsid w:val="00981AE4"/>
    <w:rsid w:val="00982810"/>
    <w:rsid w:val="00984CE8"/>
    <w:rsid w:val="00985E8D"/>
    <w:rsid w:val="009869A3"/>
    <w:rsid w:val="0099093A"/>
    <w:rsid w:val="00991044"/>
    <w:rsid w:val="00991ADA"/>
    <w:rsid w:val="00994F21"/>
    <w:rsid w:val="00996133"/>
    <w:rsid w:val="009A11B7"/>
    <w:rsid w:val="009A146A"/>
    <w:rsid w:val="009A5688"/>
    <w:rsid w:val="009A58F9"/>
    <w:rsid w:val="009A7799"/>
    <w:rsid w:val="009B0421"/>
    <w:rsid w:val="009B0D09"/>
    <w:rsid w:val="009B1597"/>
    <w:rsid w:val="009B181D"/>
    <w:rsid w:val="009B3604"/>
    <w:rsid w:val="009B38DA"/>
    <w:rsid w:val="009B4562"/>
    <w:rsid w:val="009B57CB"/>
    <w:rsid w:val="009B5A56"/>
    <w:rsid w:val="009B5DE5"/>
    <w:rsid w:val="009B6468"/>
    <w:rsid w:val="009B7267"/>
    <w:rsid w:val="009C1F1C"/>
    <w:rsid w:val="009C2EAD"/>
    <w:rsid w:val="009C5ACB"/>
    <w:rsid w:val="009C73B7"/>
    <w:rsid w:val="009D1528"/>
    <w:rsid w:val="009D1A69"/>
    <w:rsid w:val="009D2196"/>
    <w:rsid w:val="009D3912"/>
    <w:rsid w:val="009D53C8"/>
    <w:rsid w:val="009D5460"/>
    <w:rsid w:val="009D6035"/>
    <w:rsid w:val="009E1988"/>
    <w:rsid w:val="009E3346"/>
    <w:rsid w:val="009E510F"/>
    <w:rsid w:val="009E6873"/>
    <w:rsid w:val="009E6995"/>
    <w:rsid w:val="009E7337"/>
    <w:rsid w:val="009E7B51"/>
    <w:rsid w:val="009F133B"/>
    <w:rsid w:val="009F14AF"/>
    <w:rsid w:val="009F430D"/>
    <w:rsid w:val="009F6D02"/>
    <w:rsid w:val="009F7E82"/>
    <w:rsid w:val="00A003AB"/>
    <w:rsid w:val="00A01513"/>
    <w:rsid w:val="00A01B90"/>
    <w:rsid w:val="00A023A1"/>
    <w:rsid w:val="00A02E82"/>
    <w:rsid w:val="00A03C70"/>
    <w:rsid w:val="00A04545"/>
    <w:rsid w:val="00A046DF"/>
    <w:rsid w:val="00A05585"/>
    <w:rsid w:val="00A07C88"/>
    <w:rsid w:val="00A07DD2"/>
    <w:rsid w:val="00A114B6"/>
    <w:rsid w:val="00A12FC4"/>
    <w:rsid w:val="00A135BA"/>
    <w:rsid w:val="00A1587E"/>
    <w:rsid w:val="00A158ED"/>
    <w:rsid w:val="00A16892"/>
    <w:rsid w:val="00A17948"/>
    <w:rsid w:val="00A217B9"/>
    <w:rsid w:val="00A2184A"/>
    <w:rsid w:val="00A22BE1"/>
    <w:rsid w:val="00A23191"/>
    <w:rsid w:val="00A24576"/>
    <w:rsid w:val="00A25156"/>
    <w:rsid w:val="00A274CB"/>
    <w:rsid w:val="00A316B6"/>
    <w:rsid w:val="00A31BAE"/>
    <w:rsid w:val="00A32499"/>
    <w:rsid w:val="00A33F52"/>
    <w:rsid w:val="00A3504B"/>
    <w:rsid w:val="00A36297"/>
    <w:rsid w:val="00A3630D"/>
    <w:rsid w:val="00A410EF"/>
    <w:rsid w:val="00A42AB4"/>
    <w:rsid w:val="00A42C64"/>
    <w:rsid w:val="00A42EA8"/>
    <w:rsid w:val="00A43391"/>
    <w:rsid w:val="00A44C0E"/>
    <w:rsid w:val="00A45870"/>
    <w:rsid w:val="00A45FBE"/>
    <w:rsid w:val="00A52A77"/>
    <w:rsid w:val="00A53443"/>
    <w:rsid w:val="00A5605B"/>
    <w:rsid w:val="00A579A6"/>
    <w:rsid w:val="00A579DF"/>
    <w:rsid w:val="00A61836"/>
    <w:rsid w:val="00A61A8C"/>
    <w:rsid w:val="00A620BB"/>
    <w:rsid w:val="00A6248A"/>
    <w:rsid w:val="00A63399"/>
    <w:rsid w:val="00A63F64"/>
    <w:rsid w:val="00A64078"/>
    <w:rsid w:val="00A640D1"/>
    <w:rsid w:val="00A644D7"/>
    <w:rsid w:val="00A64923"/>
    <w:rsid w:val="00A6600A"/>
    <w:rsid w:val="00A70326"/>
    <w:rsid w:val="00A717D0"/>
    <w:rsid w:val="00A719AF"/>
    <w:rsid w:val="00A73391"/>
    <w:rsid w:val="00A75F83"/>
    <w:rsid w:val="00A76D80"/>
    <w:rsid w:val="00A80FD5"/>
    <w:rsid w:val="00A8268A"/>
    <w:rsid w:val="00A84484"/>
    <w:rsid w:val="00A86245"/>
    <w:rsid w:val="00A8759C"/>
    <w:rsid w:val="00A87CB1"/>
    <w:rsid w:val="00A91C60"/>
    <w:rsid w:val="00A91DE7"/>
    <w:rsid w:val="00A920E1"/>
    <w:rsid w:val="00A950E2"/>
    <w:rsid w:val="00A95735"/>
    <w:rsid w:val="00A95CE7"/>
    <w:rsid w:val="00A95E08"/>
    <w:rsid w:val="00A95E6C"/>
    <w:rsid w:val="00A96E92"/>
    <w:rsid w:val="00A9744E"/>
    <w:rsid w:val="00A9761B"/>
    <w:rsid w:val="00A97946"/>
    <w:rsid w:val="00AA00E6"/>
    <w:rsid w:val="00AA11A0"/>
    <w:rsid w:val="00AA21FE"/>
    <w:rsid w:val="00AA410B"/>
    <w:rsid w:val="00AA4E25"/>
    <w:rsid w:val="00AA7BA2"/>
    <w:rsid w:val="00AA7FAB"/>
    <w:rsid w:val="00AB0FA9"/>
    <w:rsid w:val="00AB273F"/>
    <w:rsid w:val="00AB2E50"/>
    <w:rsid w:val="00AB3AB0"/>
    <w:rsid w:val="00AB462B"/>
    <w:rsid w:val="00AB4F59"/>
    <w:rsid w:val="00AB51E7"/>
    <w:rsid w:val="00AB542C"/>
    <w:rsid w:val="00AB551D"/>
    <w:rsid w:val="00AB6458"/>
    <w:rsid w:val="00AB6E7B"/>
    <w:rsid w:val="00AB7418"/>
    <w:rsid w:val="00AB79A5"/>
    <w:rsid w:val="00AC2E9E"/>
    <w:rsid w:val="00AC32D0"/>
    <w:rsid w:val="00AC3D02"/>
    <w:rsid w:val="00AC665E"/>
    <w:rsid w:val="00AC6D40"/>
    <w:rsid w:val="00AC7063"/>
    <w:rsid w:val="00AC7C46"/>
    <w:rsid w:val="00AD128C"/>
    <w:rsid w:val="00AD2873"/>
    <w:rsid w:val="00AD3394"/>
    <w:rsid w:val="00AD6BD3"/>
    <w:rsid w:val="00AD74A2"/>
    <w:rsid w:val="00AD7F4B"/>
    <w:rsid w:val="00AE1298"/>
    <w:rsid w:val="00AE29B9"/>
    <w:rsid w:val="00AE39B4"/>
    <w:rsid w:val="00AE4BC4"/>
    <w:rsid w:val="00AE53A2"/>
    <w:rsid w:val="00AE78E4"/>
    <w:rsid w:val="00AE7C4B"/>
    <w:rsid w:val="00AF05F8"/>
    <w:rsid w:val="00AF1410"/>
    <w:rsid w:val="00AF1BA1"/>
    <w:rsid w:val="00AF1EAD"/>
    <w:rsid w:val="00AF25CC"/>
    <w:rsid w:val="00AF3B35"/>
    <w:rsid w:val="00AF3CA2"/>
    <w:rsid w:val="00AF715D"/>
    <w:rsid w:val="00AF7473"/>
    <w:rsid w:val="00B00CE5"/>
    <w:rsid w:val="00B02FC1"/>
    <w:rsid w:val="00B03120"/>
    <w:rsid w:val="00B0315B"/>
    <w:rsid w:val="00B040CD"/>
    <w:rsid w:val="00B04947"/>
    <w:rsid w:val="00B062E6"/>
    <w:rsid w:val="00B06706"/>
    <w:rsid w:val="00B067DE"/>
    <w:rsid w:val="00B0690B"/>
    <w:rsid w:val="00B06BF2"/>
    <w:rsid w:val="00B07825"/>
    <w:rsid w:val="00B10BB4"/>
    <w:rsid w:val="00B117B5"/>
    <w:rsid w:val="00B1342F"/>
    <w:rsid w:val="00B13F31"/>
    <w:rsid w:val="00B141CF"/>
    <w:rsid w:val="00B15E1D"/>
    <w:rsid w:val="00B16062"/>
    <w:rsid w:val="00B167E7"/>
    <w:rsid w:val="00B212B8"/>
    <w:rsid w:val="00B2557C"/>
    <w:rsid w:val="00B265F7"/>
    <w:rsid w:val="00B26A71"/>
    <w:rsid w:val="00B26BF6"/>
    <w:rsid w:val="00B27197"/>
    <w:rsid w:val="00B27BC1"/>
    <w:rsid w:val="00B316A8"/>
    <w:rsid w:val="00B31F1F"/>
    <w:rsid w:val="00B3243E"/>
    <w:rsid w:val="00B360EA"/>
    <w:rsid w:val="00B36CE4"/>
    <w:rsid w:val="00B36F97"/>
    <w:rsid w:val="00B37888"/>
    <w:rsid w:val="00B37C03"/>
    <w:rsid w:val="00B401C8"/>
    <w:rsid w:val="00B417B1"/>
    <w:rsid w:val="00B4222D"/>
    <w:rsid w:val="00B42AE0"/>
    <w:rsid w:val="00B44D17"/>
    <w:rsid w:val="00B46735"/>
    <w:rsid w:val="00B47606"/>
    <w:rsid w:val="00B47D0A"/>
    <w:rsid w:val="00B50CCF"/>
    <w:rsid w:val="00B512DA"/>
    <w:rsid w:val="00B51D4C"/>
    <w:rsid w:val="00B53AE2"/>
    <w:rsid w:val="00B547A3"/>
    <w:rsid w:val="00B56AFD"/>
    <w:rsid w:val="00B57762"/>
    <w:rsid w:val="00B57D94"/>
    <w:rsid w:val="00B60ECB"/>
    <w:rsid w:val="00B61A30"/>
    <w:rsid w:val="00B62166"/>
    <w:rsid w:val="00B62282"/>
    <w:rsid w:val="00B6255B"/>
    <w:rsid w:val="00B639D0"/>
    <w:rsid w:val="00B645CC"/>
    <w:rsid w:val="00B64965"/>
    <w:rsid w:val="00B65575"/>
    <w:rsid w:val="00B65E39"/>
    <w:rsid w:val="00B65F91"/>
    <w:rsid w:val="00B66DF7"/>
    <w:rsid w:val="00B67A12"/>
    <w:rsid w:val="00B70801"/>
    <w:rsid w:val="00B70FAC"/>
    <w:rsid w:val="00B70FE2"/>
    <w:rsid w:val="00B71F2A"/>
    <w:rsid w:val="00B726A0"/>
    <w:rsid w:val="00B72CA2"/>
    <w:rsid w:val="00B73D8F"/>
    <w:rsid w:val="00B7450C"/>
    <w:rsid w:val="00B75C3B"/>
    <w:rsid w:val="00B7651B"/>
    <w:rsid w:val="00B76C1E"/>
    <w:rsid w:val="00B778C1"/>
    <w:rsid w:val="00B8121C"/>
    <w:rsid w:val="00B818E3"/>
    <w:rsid w:val="00B81F0D"/>
    <w:rsid w:val="00B82267"/>
    <w:rsid w:val="00B82AB6"/>
    <w:rsid w:val="00B836EA"/>
    <w:rsid w:val="00B849DE"/>
    <w:rsid w:val="00B84D36"/>
    <w:rsid w:val="00B854AF"/>
    <w:rsid w:val="00B86BFC"/>
    <w:rsid w:val="00B875F1"/>
    <w:rsid w:val="00B879ED"/>
    <w:rsid w:val="00B90162"/>
    <w:rsid w:val="00B906EF"/>
    <w:rsid w:val="00B92D3A"/>
    <w:rsid w:val="00B94415"/>
    <w:rsid w:val="00B94F90"/>
    <w:rsid w:val="00B95B62"/>
    <w:rsid w:val="00B9659F"/>
    <w:rsid w:val="00BA0535"/>
    <w:rsid w:val="00BA0F29"/>
    <w:rsid w:val="00BA3197"/>
    <w:rsid w:val="00BA5CB8"/>
    <w:rsid w:val="00BB0360"/>
    <w:rsid w:val="00BB62C1"/>
    <w:rsid w:val="00BC1303"/>
    <w:rsid w:val="00BC17DA"/>
    <w:rsid w:val="00BC36E8"/>
    <w:rsid w:val="00BC5214"/>
    <w:rsid w:val="00BC5268"/>
    <w:rsid w:val="00BC6499"/>
    <w:rsid w:val="00BC6A28"/>
    <w:rsid w:val="00BC6EC7"/>
    <w:rsid w:val="00BC7AD9"/>
    <w:rsid w:val="00BD0917"/>
    <w:rsid w:val="00BD0C2C"/>
    <w:rsid w:val="00BD1092"/>
    <w:rsid w:val="00BD130B"/>
    <w:rsid w:val="00BD2186"/>
    <w:rsid w:val="00BD2766"/>
    <w:rsid w:val="00BD3008"/>
    <w:rsid w:val="00BD3BAE"/>
    <w:rsid w:val="00BD4BFD"/>
    <w:rsid w:val="00BD4D5A"/>
    <w:rsid w:val="00BD63AD"/>
    <w:rsid w:val="00BE0C21"/>
    <w:rsid w:val="00BE1631"/>
    <w:rsid w:val="00BE2B81"/>
    <w:rsid w:val="00BE3492"/>
    <w:rsid w:val="00BE5291"/>
    <w:rsid w:val="00BE5D6F"/>
    <w:rsid w:val="00BE7716"/>
    <w:rsid w:val="00BE7B4A"/>
    <w:rsid w:val="00BE7B8A"/>
    <w:rsid w:val="00BF0000"/>
    <w:rsid w:val="00BF0B8E"/>
    <w:rsid w:val="00BF11B0"/>
    <w:rsid w:val="00BF1EBB"/>
    <w:rsid w:val="00BF209C"/>
    <w:rsid w:val="00BF3484"/>
    <w:rsid w:val="00BF3580"/>
    <w:rsid w:val="00BF363D"/>
    <w:rsid w:val="00BF54E4"/>
    <w:rsid w:val="00BF5A16"/>
    <w:rsid w:val="00BF66A2"/>
    <w:rsid w:val="00BF69E5"/>
    <w:rsid w:val="00BF6AC4"/>
    <w:rsid w:val="00C00325"/>
    <w:rsid w:val="00C02864"/>
    <w:rsid w:val="00C05BCE"/>
    <w:rsid w:val="00C05C47"/>
    <w:rsid w:val="00C06976"/>
    <w:rsid w:val="00C07E25"/>
    <w:rsid w:val="00C1039F"/>
    <w:rsid w:val="00C10570"/>
    <w:rsid w:val="00C10E65"/>
    <w:rsid w:val="00C1248E"/>
    <w:rsid w:val="00C1349E"/>
    <w:rsid w:val="00C13DBF"/>
    <w:rsid w:val="00C1492F"/>
    <w:rsid w:val="00C14BEE"/>
    <w:rsid w:val="00C14EEE"/>
    <w:rsid w:val="00C16241"/>
    <w:rsid w:val="00C21363"/>
    <w:rsid w:val="00C2372B"/>
    <w:rsid w:val="00C242E3"/>
    <w:rsid w:val="00C246CD"/>
    <w:rsid w:val="00C24990"/>
    <w:rsid w:val="00C24BBA"/>
    <w:rsid w:val="00C24CF3"/>
    <w:rsid w:val="00C2518C"/>
    <w:rsid w:val="00C25899"/>
    <w:rsid w:val="00C2674C"/>
    <w:rsid w:val="00C2730B"/>
    <w:rsid w:val="00C30367"/>
    <w:rsid w:val="00C32422"/>
    <w:rsid w:val="00C33922"/>
    <w:rsid w:val="00C34AAA"/>
    <w:rsid w:val="00C34D4C"/>
    <w:rsid w:val="00C379AF"/>
    <w:rsid w:val="00C411B9"/>
    <w:rsid w:val="00C41879"/>
    <w:rsid w:val="00C43BBA"/>
    <w:rsid w:val="00C47F8C"/>
    <w:rsid w:val="00C50509"/>
    <w:rsid w:val="00C5079A"/>
    <w:rsid w:val="00C51234"/>
    <w:rsid w:val="00C513DD"/>
    <w:rsid w:val="00C53F4D"/>
    <w:rsid w:val="00C54A0A"/>
    <w:rsid w:val="00C55466"/>
    <w:rsid w:val="00C555B8"/>
    <w:rsid w:val="00C56D00"/>
    <w:rsid w:val="00C6170B"/>
    <w:rsid w:val="00C61E84"/>
    <w:rsid w:val="00C62F6E"/>
    <w:rsid w:val="00C6307B"/>
    <w:rsid w:val="00C6355B"/>
    <w:rsid w:val="00C64854"/>
    <w:rsid w:val="00C662F0"/>
    <w:rsid w:val="00C7294B"/>
    <w:rsid w:val="00C763F4"/>
    <w:rsid w:val="00C774BA"/>
    <w:rsid w:val="00C82465"/>
    <w:rsid w:val="00C82FD4"/>
    <w:rsid w:val="00C83B23"/>
    <w:rsid w:val="00C83E3B"/>
    <w:rsid w:val="00C84098"/>
    <w:rsid w:val="00C87749"/>
    <w:rsid w:val="00C90584"/>
    <w:rsid w:val="00C9068A"/>
    <w:rsid w:val="00C908A1"/>
    <w:rsid w:val="00C913A9"/>
    <w:rsid w:val="00C92B1C"/>
    <w:rsid w:val="00C92BCA"/>
    <w:rsid w:val="00C92C7D"/>
    <w:rsid w:val="00C92E5E"/>
    <w:rsid w:val="00C93346"/>
    <w:rsid w:val="00C9339E"/>
    <w:rsid w:val="00C93889"/>
    <w:rsid w:val="00C939CB"/>
    <w:rsid w:val="00C943F7"/>
    <w:rsid w:val="00C9513C"/>
    <w:rsid w:val="00C96680"/>
    <w:rsid w:val="00C9787D"/>
    <w:rsid w:val="00C97FAA"/>
    <w:rsid w:val="00CA0DF2"/>
    <w:rsid w:val="00CA2CA5"/>
    <w:rsid w:val="00CA3DA5"/>
    <w:rsid w:val="00CA4285"/>
    <w:rsid w:val="00CA59BA"/>
    <w:rsid w:val="00CA65AD"/>
    <w:rsid w:val="00CB0070"/>
    <w:rsid w:val="00CB04F9"/>
    <w:rsid w:val="00CB0790"/>
    <w:rsid w:val="00CB1235"/>
    <w:rsid w:val="00CB3475"/>
    <w:rsid w:val="00CB55DF"/>
    <w:rsid w:val="00CB6B3D"/>
    <w:rsid w:val="00CB6B9E"/>
    <w:rsid w:val="00CB7FA0"/>
    <w:rsid w:val="00CC03B3"/>
    <w:rsid w:val="00CC2A4C"/>
    <w:rsid w:val="00CC2B81"/>
    <w:rsid w:val="00CC4C2F"/>
    <w:rsid w:val="00CC7811"/>
    <w:rsid w:val="00CC7AFB"/>
    <w:rsid w:val="00CD034C"/>
    <w:rsid w:val="00CD046C"/>
    <w:rsid w:val="00CD0611"/>
    <w:rsid w:val="00CD135E"/>
    <w:rsid w:val="00CD58A7"/>
    <w:rsid w:val="00CD5972"/>
    <w:rsid w:val="00CD6F13"/>
    <w:rsid w:val="00CE0601"/>
    <w:rsid w:val="00CE0E56"/>
    <w:rsid w:val="00CE0FE0"/>
    <w:rsid w:val="00CE1A5D"/>
    <w:rsid w:val="00CE1E28"/>
    <w:rsid w:val="00CE5C8F"/>
    <w:rsid w:val="00CE66FE"/>
    <w:rsid w:val="00CE7037"/>
    <w:rsid w:val="00CF2A74"/>
    <w:rsid w:val="00CF50D1"/>
    <w:rsid w:val="00D03555"/>
    <w:rsid w:val="00D0557C"/>
    <w:rsid w:val="00D06F16"/>
    <w:rsid w:val="00D07011"/>
    <w:rsid w:val="00D074F5"/>
    <w:rsid w:val="00D12B58"/>
    <w:rsid w:val="00D137D9"/>
    <w:rsid w:val="00D159B0"/>
    <w:rsid w:val="00D159CC"/>
    <w:rsid w:val="00D16688"/>
    <w:rsid w:val="00D17497"/>
    <w:rsid w:val="00D21A05"/>
    <w:rsid w:val="00D22972"/>
    <w:rsid w:val="00D25B5B"/>
    <w:rsid w:val="00D25CD2"/>
    <w:rsid w:val="00D30CEC"/>
    <w:rsid w:val="00D31027"/>
    <w:rsid w:val="00D31443"/>
    <w:rsid w:val="00D31639"/>
    <w:rsid w:val="00D32FA8"/>
    <w:rsid w:val="00D350EC"/>
    <w:rsid w:val="00D35915"/>
    <w:rsid w:val="00D35D26"/>
    <w:rsid w:val="00D37254"/>
    <w:rsid w:val="00D37F58"/>
    <w:rsid w:val="00D4078F"/>
    <w:rsid w:val="00D40BF8"/>
    <w:rsid w:val="00D42068"/>
    <w:rsid w:val="00D428AD"/>
    <w:rsid w:val="00D42E9A"/>
    <w:rsid w:val="00D440C4"/>
    <w:rsid w:val="00D444CA"/>
    <w:rsid w:val="00D44DFF"/>
    <w:rsid w:val="00D4568E"/>
    <w:rsid w:val="00D461B8"/>
    <w:rsid w:val="00D46BF7"/>
    <w:rsid w:val="00D50018"/>
    <w:rsid w:val="00D5095F"/>
    <w:rsid w:val="00D50BBA"/>
    <w:rsid w:val="00D52BC4"/>
    <w:rsid w:val="00D52CE6"/>
    <w:rsid w:val="00D545AF"/>
    <w:rsid w:val="00D54C45"/>
    <w:rsid w:val="00D5792A"/>
    <w:rsid w:val="00D5794A"/>
    <w:rsid w:val="00D57EE8"/>
    <w:rsid w:val="00D61A08"/>
    <w:rsid w:val="00D620C4"/>
    <w:rsid w:val="00D6298B"/>
    <w:rsid w:val="00D630F1"/>
    <w:rsid w:val="00D65AC9"/>
    <w:rsid w:val="00D67F6A"/>
    <w:rsid w:val="00D701F5"/>
    <w:rsid w:val="00D719DE"/>
    <w:rsid w:val="00D719E9"/>
    <w:rsid w:val="00D72404"/>
    <w:rsid w:val="00D72517"/>
    <w:rsid w:val="00D74B1D"/>
    <w:rsid w:val="00D75105"/>
    <w:rsid w:val="00D75259"/>
    <w:rsid w:val="00D772CA"/>
    <w:rsid w:val="00D80965"/>
    <w:rsid w:val="00D81A70"/>
    <w:rsid w:val="00D82A6B"/>
    <w:rsid w:val="00D8754E"/>
    <w:rsid w:val="00D87633"/>
    <w:rsid w:val="00D900BE"/>
    <w:rsid w:val="00D90402"/>
    <w:rsid w:val="00D912CB"/>
    <w:rsid w:val="00D9356F"/>
    <w:rsid w:val="00D9490A"/>
    <w:rsid w:val="00D97A76"/>
    <w:rsid w:val="00D97ACA"/>
    <w:rsid w:val="00DA14EC"/>
    <w:rsid w:val="00DA20BE"/>
    <w:rsid w:val="00DA2AED"/>
    <w:rsid w:val="00DA47DA"/>
    <w:rsid w:val="00DA56E7"/>
    <w:rsid w:val="00DA58C2"/>
    <w:rsid w:val="00DA70A6"/>
    <w:rsid w:val="00DB131A"/>
    <w:rsid w:val="00DB25C8"/>
    <w:rsid w:val="00DB2886"/>
    <w:rsid w:val="00DB2EA2"/>
    <w:rsid w:val="00DB405E"/>
    <w:rsid w:val="00DB4386"/>
    <w:rsid w:val="00DB4B56"/>
    <w:rsid w:val="00DC12C6"/>
    <w:rsid w:val="00DC1328"/>
    <w:rsid w:val="00DC290A"/>
    <w:rsid w:val="00DC332D"/>
    <w:rsid w:val="00DC34F0"/>
    <w:rsid w:val="00DC44AC"/>
    <w:rsid w:val="00DC4FF0"/>
    <w:rsid w:val="00DC6601"/>
    <w:rsid w:val="00DC681B"/>
    <w:rsid w:val="00DC6B94"/>
    <w:rsid w:val="00DC6DCA"/>
    <w:rsid w:val="00DC7D21"/>
    <w:rsid w:val="00DD05FE"/>
    <w:rsid w:val="00DD1FE7"/>
    <w:rsid w:val="00DD24D1"/>
    <w:rsid w:val="00DD2A43"/>
    <w:rsid w:val="00DD2A6F"/>
    <w:rsid w:val="00DD326C"/>
    <w:rsid w:val="00DD3860"/>
    <w:rsid w:val="00DD496F"/>
    <w:rsid w:val="00DD499E"/>
    <w:rsid w:val="00DD4F8B"/>
    <w:rsid w:val="00DD5327"/>
    <w:rsid w:val="00DD7108"/>
    <w:rsid w:val="00DE1CEF"/>
    <w:rsid w:val="00DE2012"/>
    <w:rsid w:val="00DE3074"/>
    <w:rsid w:val="00DE3430"/>
    <w:rsid w:val="00DE3B6B"/>
    <w:rsid w:val="00DE4794"/>
    <w:rsid w:val="00DE49F5"/>
    <w:rsid w:val="00DE4FAC"/>
    <w:rsid w:val="00DE565B"/>
    <w:rsid w:val="00DE5A8D"/>
    <w:rsid w:val="00DE75A1"/>
    <w:rsid w:val="00DE7A47"/>
    <w:rsid w:val="00DF147D"/>
    <w:rsid w:val="00DF1CC2"/>
    <w:rsid w:val="00DF290E"/>
    <w:rsid w:val="00DF2B65"/>
    <w:rsid w:val="00DF314B"/>
    <w:rsid w:val="00DF4199"/>
    <w:rsid w:val="00DF4420"/>
    <w:rsid w:val="00DF4451"/>
    <w:rsid w:val="00DF47E0"/>
    <w:rsid w:val="00DF4B13"/>
    <w:rsid w:val="00DF5437"/>
    <w:rsid w:val="00DF6816"/>
    <w:rsid w:val="00DF6C0B"/>
    <w:rsid w:val="00DF7BDB"/>
    <w:rsid w:val="00E014F9"/>
    <w:rsid w:val="00E01660"/>
    <w:rsid w:val="00E03D4A"/>
    <w:rsid w:val="00E065C5"/>
    <w:rsid w:val="00E068BB"/>
    <w:rsid w:val="00E114AB"/>
    <w:rsid w:val="00E11D87"/>
    <w:rsid w:val="00E12955"/>
    <w:rsid w:val="00E15384"/>
    <w:rsid w:val="00E154A6"/>
    <w:rsid w:val="00E17B19"/>
    <w:rsid w:val="00E201D5"/>
    <w:rsid w:val="00E22829"/>
    <w:rsid w:val="00E22B60"/>
    <w:rsid w:val="00E22EF6"/>
    <w:rsid w:val="00E24C95"/>
    <w:rsid w:val="00E25592"/>
    <w:rsid w:val="00E31E1F"/>
    <w:rsid w:val="00E32E15"/>
    <w:rsid w:val="00E336CB"/>
    <w:rsid w:val="00E34DA5"/>
    <w:rsid w:val="00E35387"/>
    <w:rsid w:val="00E35F13"/>
    <w:rsid w:val="00E361D5"/>
    <w:rsid w:val="00E36D4C"/>
    <w:rsid w:val="00E404D8"/>
    <w:rsid w:val="00E40ABE"/>
    <w:rsid w:val="00E42281"/>
    <w:rsid w:val="00E434CA"/>
    <w:rsid w:val="00E43ADE"/>
    <w:rsid w:val="00E44013"/>
    <w:rsid w:val="00E46BA5"/>
    <w:rsid w:val="00E47DFD"/>
    <w:rsid w:val="00E507C5"/>
    <w:rsid w:val="00E513DB"/>
    <w:rsid w:val="00E51B2F"/>
    <w:rsid w:val="00E5407D"/>
    <w:rsid w:val="00E54235"/>
    <w:rsid w:val="00E547DB"/>
    <w:rsid w:val="00E5660E"/>
    <w:rsid w:val="00E575A2"/>
    <w:rsid w:val="00E6194F"/>
    <w:rsid w:val="00E62604"/>
    <w:rsid w:val="00E62EDB"/>
    <w:rsid w:val="00E63541"/>
    <w:rsid w:val="00E63615"/>
    <w:rsid w:val="00E63C80"/>
    <w:rsid w:val="00E64F57"/>
    <w:rsid w:val="00E65D38"/>
    <w:rsid w:val="00E676BA"/>
    <w:rsid w:val="00E70A2C"/>
    <w:rsid w:val="00E714A4"/>
    <w:rsid w:val="00E714D7"/>
    <w:rsid w:val="00E7434B"/>
    <w:rsid w:val="00E74A55"/>
    <w:rsid w:val="00E7504B"/>
    <w:rsid w:val="00E76E8B"/>
    <w:rsid w:val="00E7711F"/>
    <w:rsid w:val="00E77C80"/>
    <w:rsid w:val="00E805B6"/>
    <w:rsid w:val="00E8114B"/>
    <w:rsid w:val="00E838A3"/>
    <w:rsid w:val="00E83A68"/>
    <w:rsid w:val="00E86A64"/>
    <w:rsid w:val="00E87197"/>
    <w:rsid w:val="00E87E2C"/>
    <w:rsid w:val="00E9057E"/>
    <w:rsid w:val="00E9196B"/>
    <w:rsid w:val="00E92053"/>
    <w:rsid w:val="00E93062"/>
    <w:rsid w:val="00E93C63"/>
    <w:rsid w:val="00E94107"/>
    <w:rsid w:val="00E94452"/>
    <w:rsid w:val="00E956AA"/>
    <w:rsid w:val="00E95BDA"/>
    <w:rsid w:val="00E96612"/>
    <w:rsid w:val="00E96952"/>
    <w:rsid w:val="00E9783D"/>
    <w:rsid w:val="00E9789A"/>
    <w:rsid w:val="00EA095F"/>
    <w:rsid w:val="00EA0A0D"/>
    <w:rsid w:val="00EA119C"/>
    <w:rsid w:val="00EA196A"/>
    <w:rsid w:val="00EA25CC"/>
    <w:rsid w:val="00EA2DE1"/>
    <w:rsid w:val="00EA417F"/>
    <w:rsid w:val="00EA48A9"/>
    <w:rsid w:val="00EB09D3"/>
    <w:rsid w:val="00EB38A2"/>
    <w:rsid w:val="00EB412F"/>
    <w:rsid w:val="00EB46BA"/>
    <w:rsid w:val="00EB6BD6"/>
    <w:rsid w:val="00EB6C3B"/>
    <w:rsid w:val="00EC12F3"/>
    <w:rsid w:val="00EC2E80"/>
    <w:rsid w:val="00EC2EB1"/>
    <w:rsid w:val="00EC3140"/>
    <w:rsid w:val="00EC3B50"/>
    <w:rsid w:val="00EC43E9"/>
    <w:rsid w:val="00EC4D99"/>
    <w:rsid w:val="00EC5B2D"/>
    <w:rsid w:val="00EC635D"/>
    <w:rsid w:val="00ED227B"/>
    <w:rsid w:val="00ED2B8A"/>
    <w:rsid w:val="00ED5B37"/>
    <w:rsid w:val="00ED72D2"/>
    <w:rsid w:val="00ED7509"/>
    <w:rsid w:val="00EE1863"/>
    <w:rsid w:val="00EE2C36"/>
    <w:rsid w:val="00EE346B"/>
    <w:rsid w:val="00EE485E"/>
    <w:rsid w:val="00EE5F38"/>
    <w:rsid w:val="00EE681B"/>
    <w:rsid w:val="00EF032D"/>
    <w:rsid w:val="00EF1BAB"/>
    <w:rsid w:val="00EF2C28"/>
    <w:rsid w:val="00EF34FA"/>
    <w:rsid w:val="00EF3B53"/>
    <w:rsid w:val="00EF53E2"/>
    <w:rsid w:val="00F003B3"/>
    <w:rsid w:val="00F006DA"/>
    <w:rsid w:val="00F02363"/>
    <w:rsid w:val="00F025E4"/>
    <w:rsid w:val="00F04076"/>
    <w:rsid w:val="00F04C71"/>
    <w:rsid w:val="00F07DDA"/>
    <w:rsid w:val="00F12C25"/>
    <w:rsid w:val="00F14BDC"/>
    <w:rsid w:val="00F1518A"/>
    <w:rsid w:val="00F15497"/>
    <w:rsid w:val="00F157AD"/>
    <w:rsid w:val="00F165E1"/>
    <w:rsid w:val="00F20677"/>
    <w:rsid w:val="00F20AD5"/>
    <w:rsid w:val="00F2339F"/>
    <w:rsid w:val="00F2436C"/>
    <w:rsid w:val="00F24A93"/>
    <w:rsid w:val="00F24D69"/>
    <w:rsid w:val="00F25362"/>
    <w:rsid w:val="00F25E8E"/>
    <w:rsid w:val="00F2695C"/>
    <w:rsid w:val="00F3113F"/>
    <w:rsid w:val="00F3156F"/>
    <w:rsid w:val="00F31B50"/>
    <w:rsid w:val="00F31CAB"/>
    <w:rsid w:val="00F32D46"/>
    <w:rsid w:val="00F33A07"/>
    <w:rsid w:val="00F33B04"/>
    <w:rsid w:val="00F3407B"/>
    <w:rsid w:val="00F340C9"/>
    <w:rsid w:val="00F34D29"/>
    <w:rsid w:val="00F350BC"/>
    <w:rsid w:val="00F359E8"/>
    <w:rsid w:val="00F361D8"/>
    <w:rsid w:val="00F3785F"/>
    <w:rsid w:val="00F37A7A"/>
    <w:rsid w:val="00F41A76"/>
    <w:rsid w:val="00F4360C"/>
    <w:rsid w:val="00F43DB1"/>
    <w:rsid w:val="00F4421A"/>
    <w:rsid w:val="00F447B1"/>
    <w:rsid w:val="00F45534"/>
    <w:rsid w:val="00F455DE"/>
    <w:rsid w:val="00F4581B"/>
    <w:rsid w:val="00F45B10"/>
    <w:rsid w:val="00F4604C"/>
    <w:rsid w:val="00F477A8"/>
    <w:rsid w:val="00F5220F"/>
    <w:rsid w:val="00F52530"/>
    <w:rsid w:val="00F60074"/>
    <w:rsid w:val="00F60228"/>
    <w:rsid w:val="00F61CBF"/>
    <w:rsid w:val="00F62530"/>
    <w:rsid w:val="00F636F8"/>
    <w:rsid w:val="00F64BDA"/>
    <w:rsid w:val="00F66B94"/>
    <w:rsid w:val="00F66CDE"/>
    <w:rsid w:val="00F67629"/>
    <w:rsid w:val="00F707F9"/>
    <w:rsid w:val="00F713F9"/>
    <w:rsid w:val="00F71532"/>
    <w:rsid w:val="00F7233F"/>
    <w:rsid w:val="00F72989"/>
    <w:rsid w:val="00F74CAC"/>
    <w:rsid w:val="00F76983"/>
    <w:rsid w:val="00F769DE"/>
    <w:rsid w:val="00F80379"/>
    <w:rsid w:val="00F80F92"/>
    <w:rsid w:val="00F84D99"/>
    <w:rsid w:val="00F8633E"/>
    <w:rsid w:val="00F87F1F"/>
    <w:rsid w:val="00F903E5"/>
    <w:rsid w:val="00F9061D"/>
    <w:rsid w:val="00F90956"/>
    <w:rsid w:val="00F91095"/>
    <w:rsid w:val="00F91944"/>
    <w:rsid w:val="00F91EB4"/>
    <w:rsid w:val="00F93BFC"/>
    <w:rsid w:val="00FA066B"/>
    <w:rsid w:val="00FA271B"/>
    <w:rsid w:val="00FA2C24"/>
    <w:rsid w:val="00FA2D4A"/>
    <w:rsid w:val="00FA498D"/>
    <w:rsid w:val="00FA5E26"/>
    <w:rsid w:val="00FB0E23"/>
    <w:rsid w:val="00FB135C"/>
    <w:rsid w:val="00FB1A7B"/>
    <w:rsid w:val="00FB548E"/>
    <w:rsid w:val="00FB6848"/>
    <w:rsid w:val="00FB7365"/>
    <w:rsid w:val="00FB7DCA"/>
    <w:rsid w:val="00FC0419"/>
    <w:rsid w:val="00FC1A35"/>
    <w:rsid w:val="00FC1EFE"/>
    <w:rsid w:val="00FC2C47"/>
    <w:rsid w:val="00FC303B"/>
    <w:rsid w:val="00FC3D8B"/>
    <w:rsid w:val="00FC416C"/>
    <w:rsid w:val="00FC59CA"/>
    <w:rsid w:val="00FC6354"/>
    <w:rsid w:val="00FC6386"/>
    <w:rsid w:val="00FC6621"/>
    <w:rsid w:val="00FC6BC1"/>
    <w:rsid w:val="00FD125F"/>
    <w:rsid w:val="00FD1B75"/>
    <w:rsid w:val="00FD2A4A"/>
    <w:rsid w:val="00FD2B58"/>
    <w:rsid w:val="00FD32F7"/>
    <w:rsid w:val="00FD3BD5"/>
    <w:rsid w:val="00FD49B0"/>
    <w:rsid w:val="00FD6090"/>
    <w:rsid w:val="00FD7CA1"/>
    <w:rsid w:val="00FD7D57"/>
    <w:rsid w:val="00FE018B"/>
    <w:rsid w:val="00FE2C84"/>
    <w:rsid w:val="00FE3586"/>
    <w:rsid w:val="00FE35C9"/>
    <w:rsid w:val="00FE3B01"/>
    <w:rsid w:val="00FE445A"/>
    <w:rsid w:val="00FE4D63"/>
    <w:rsid w:val="00FE56F6"/>
    <w:rsid w:val="00FE5BA1"/>
    <w:rsid w:val="00FE63F3"/>
    <w:rsid w:val="00FE7B4C"/>
    <w:rsid w:val="00FF1496"/>
    <w:rsid w:val="00FF1685"/>
    <w:rsid w:val="00FF2AA1"/>
    <w:rsid w:val="00FF2B71"/>
    <w:rsid w:val="00FF2F2B"/>
    <w:rsid w:val="00FF3115"/>
    <w:rsid w:val="00FF4E05"/>
    <w:rsid w:val="00FF674D"/>
    <w:rsid w:val="00FF7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BBDEF"/>
  <w15:chartTrackingRefBased/>
  <w15:docId w15:val="{275A44F9-8837-4893-B6AD-5C87F768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E84"/>
  </w:style>
  <w:style w:type="paragraph" w:styleId="Footer">
    <w:name w:val="footer"/>
    <w:basedOn w:val="Normal"/>
    <w:link w:val="FooterChar"/>
    <w:uiPriority w:val="99"/>
    <w:unhideWhenUsed/>
    <w:rsid w:val="00C61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E84"/>
  </w:style>
  <w:style w:type="table" w:styleId="TableGrid">
    <w:name w:val="Table Grid"/>
    <w:basedOn w:val="TableNormal"/>
    <w:uiPriority w:val="39"/>
    <w:rsid w:val="00335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62828"/>
    <w:rPr>
      <w:color w:val="0000FF"/>
      <w:u w:val="single"/>
    </w:rPr>
  </w:style>
  <w:style w:type="paragraph" w:styleId="BalloonText">
    <w:name w:val="Balloon Text"/>
    <w:basedOn w:val="Normal"/>
    <w:link w:val="BalloonTextChar"/>
    <w:uiPriority w:val="99"/>
    <w:semiHidden/>
    <w:unhideWhenUsed/>
    <w:rsid w:val="006343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3439A"/>
    <w:rPr>
      <w:rFonts w:ascii="Tahoma" w:hAnsi="Tahoma" w:cs="Tahoma"/>
      <w:sz w:val="16"/>
      <w:szCs w:val="16"/>
      <w:lang w:eastAsia="en-US"/>
    </w:rPr>
  </w:style>
  <w:style w:type="character" w:styleId="CommentReference">
    <w:name w:val="annotation reference"/>
    <w:uiPriority w:val="99"/>
    <w:semiHidden/>
    <w:unhideWhenUsed/>
    <w:rsid w:val="006044A7"/>
    <w:rPr>
      <w:sz w:val="16"/>
      <w:szCs w:val="16"/>
    </w:rPr>
  </w:style>
  <w:style w:type="paragraph" w:styleId="CommentText">
    <w:name w:val="annotation text"/>
    <w:basedOn w:val="Normal"/>
    <w:link w:val="CommentTextChar"/>
    <w:uiPriority w:val="99"/>
    <w:semiHidden/>
    <w:unhideWhenUsed/>
    <w:rsid w:val="006044A7"/>
    <w:rPr>
      <w:sz w:val="20"/>
      <w:szCs w:val="20"/>
    </w:rPr>
  </w:style>
  <w:style w:type="character" w:customStyle="1" w:styleId="CommentTextChar">
    <w:name w:val="Comment Text Char"/>
    <w:link w:val="CommentText"/>
    <w:uiPriority w:val="99"/>
    <w:semiHidden/>
    <w:rsid w:val="006044A7"/>
    <w:rPr>
      <w:lang w:val="en-GB"/>
    </w:rPr>
  </w:style>
  <w:style w:type="paragraph" w:styleId="CommentSubject">
    <w:name w:val="annotation subject"/>
    <w:basedOn w:val="CommentText"/>
    <w:next w:val="CommentText"/>
    <w:link w:val="CommentSubjectChar"/>
    <w:uiPriority w:val="99"/>
    <w:semiHidden/>
    <w:unhideWhenUsed/>
    <w:rsid w:val="006044A7"/>
    <w:rPr>
      <w:b/>
      <w:bCs/>
    </w:rPr>
  </w:style>
  <w:style w:type="character" w:customStyle="1" w:styleId="CommentSubjectChar">
    <w:name w:val="Comment Subject Char"/>
    <w:link w:val="CommentSubject"/>
    <w:uiPriority w:val="99"/>
    <w:semiHidden/>
    <w:rsid w:val="006044A7"/>
    <w:rPr>
      <w:b/>
      <w:bCs/>
      <w:lang w:val="en-GB"/>
    </w:rPr>
  </w:style>
  <w:style w:type="character" w:styleId="UnresolvedMention">
    <w:name w:val="Unresolved Mention"/>
    <w:basedOn w:val="DefaultParagraphFont"/>
    <w:uiPriority w:val="99"/>
    <w:semiHidden/>
    <w:unhideWhenUsed/>
    <w:rsid w:val="0095494F"/>
    <w:rPr>
      <w:color w:val="605E5C"/>
      <w:shd w:val="clear" w:color="auto" w:fill="E1DFDD"/>
    </w:rPr>
  </w:style>
  <w:style w:type="paragraph" w:styleId="ListParagraph">
    <w:name w:val="List Paragraph"/>
    <w:basedOn w:val="Normal"/>
    <w:uiPriority w:val="34"/>
    <w:qFormat/>
    <w:rsid w:val="00166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519">
      <w:bodyDiv w:val="1"/>
      <w:marLeft w:val="0"/>
      <w:marRight w:val="0"/>
      <w:marTop w:val="0"/>
      <w:marBottom w:val="0"/>
      <w:divBdr>
        <w:top w:val="none" w:sz="0" w:space="0" w:color="auto"/>
        <w:left w:val="none" w:sz="0" w:space="0" w:color="auto"/>
        <w:bottom w:val="none" w:sz="0" w:space="0" w:color="auto"/>
        <w:right w:val="none" w:sz="0" w:space="0" w:color="auto"/>
      </w:divBdr>
    </w:div>
    <w:div w:id="1217887038">
      <w:bodyDiv w:val="1"/>
      <w:marLeft w:val="0"/>
      <w:marRight w:val="0"/>
      <w:marTop w:val="0"/>
      <w:marBottom w:val="0"/>
      <w:divBdr>
        <w:top w:val="none" w:sz="0" w:space="0" w:color="auto"/>
        <w:left w:val="none" w:sz="0" w:space="0" w:color="auto"/>
        <w:bottom w:val="none" w:sz="0" w:space="0" w:color="auto"/>
        <w:right w:val="none" w:sz="0" w:space="0" w:color="auto"/>
      </w:divBdr>
    </w:div>
    <w:div w:id="1786802453">
      <w:bodyDiv w:val="1"/>
      <w:marLeft w:val="0"/>
      <w:marRight w:val="0"/>
      <w:marTop w:val="0"/>
      <w:marBottom w:val="0"/>
      <w:divBdr>
        <w:top w:val="none" w:sz="0" w:space="0" w:color="auto"/>
        <w:left w:val="none" w:sz="0" w:space="0" w:color="auto"/>
        <w:bottom w:val="none" w:sz="0" w:space="0" w:color="auto"/>
        <w:right w:val="none" w:sz="0" w:space="0" w:color="auto"/>
      </w:divBdr>
    </w:div>
    <w:div w:id="198312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malijobs.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adrasom.org" TargetMode="External"/><Relationship Id="rId4" Type="http://schemas.openxmlformats.org/officeDocument/2006/relationships/settings" Target="settings.xml"/><Relationship Id="rId9" Type="http://schemas.openxmlformats.org/officeDocument/2006/relationships/hyperlink" Target="mailto:Tenders@adrasom.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24039-C894-4C9A-9E27-0FC4D2C7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3722</CharactersWithSpaces>
  <SharedDoc>false</SharedDoc>
  <HLinks>
    <vt:vector size="12" baseType="variant">
      <vt:variant>
        <vt:i4>7536712</vt:i4>
      </vt:variant>
      <vt:variant>
        <vt:i4>3</vt:i4>
      </vt:variant>
      <vt:variant>
        <vt:i4>0</vt:i4>
      </vt:variant>
      <vt:variant>
        <vt:i4>5</vt:i4>
      </vt:variant>
      <vt:variant>
        <vt:lpwstr>mailto:bederschool@adrasom.org</vt:lpwstr>
      </vt:variant>
      <vt:variant>
        <vt:lpwstr/>
      </vt:variant>
      <vt:variant>
        <vt:i4>1638435</vt:i4>
      </vt:variant>
      <vt:variant>
        <vt:i4>0</vt:i4>
      </vt:variant>
      <vt:variant>
        <vt:i4>0</vt:i4>
      </vt:variant>
      <vt:variant>
        <vt:i4>5</vt:i4>
      </vt:variant>
      <vt:variant>
        <vt:lpwstr>mailto:abdiaziz@adrasom.org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Kaibe</dc:creator>
  <cp:keywords/>
  <cp:lastModifiedBy>Fredrick Gemo</cp:lastModifiedBy>
  <cp:revision>4</cp:revision>
  <cp:lastPrinted>2020-09-23T07:42:00Z</cp:lastPrinted>
  <dcterms:created xsi:type="dcterms:W3CDTF">2022-04-05T07:01:00Z</dcterms:created>
  <dcterms:modified xsi:type="dcterms:W3CDTF">2022-04-06T08:11:00Z</dcterms:modified>
</cp:coreProperties>
</file>