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7066B" w14:textId="77777777" w:rsidR="00827A24" w:rsidRDefault="00000000">
      <w:pPr>
        <w:rPr>
          <w:sz w:val="20"/>
        </w:rPr>
      </w:pPr>
      <w:r>
        <w:rPr>
          <w:noProof/>
        </w:rPr>
        <w:drawing>
          <wp:anchor distT="0" distB="0" distL="0" distR="0" simplePos="0" relativeHeight="251658240" behindDoc="0" locked="0" layoutInCell="1" allowOverlap="1" wp14:anchorId="4AEA5307" wp14:editId="1A80140E">
            <wp:simplePos x="0" y="0"/>
            <wp:positionH relativeFrom="page">
              <wp:posOffset>546734</wp:posOffset>
            </wp:positionH>
            <wp:positionV relativeFrom="page">
              <wp:posOffset>1484502</wp:posOffset>
            </wp:positionV>
            <wp:extent cx="1652564" cy="7132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52564" cy="713231"/>
                    </a:xfrm>
                    <a:prstGeom prst="rect">
                      <a:avLst/>
                    </a:prstGeom>
                  </pic:spPr>
                </pic:pic>
              </a:graphicData>
            </a:graphic>
          </wp:anchor>
        </w:drawing>
      </w:r>
    </w:p>
    <w:p w14:paraId="300DF477" w14:textId="77777777" w:rsidR="00827A24" w:rsidRDefault="00827A24">
      <w:pPr>
        <w:spacing w:before="9" w:after="1"/>
        <w:rPr>
          <w:sz w:val="13"/>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140"/>
      </w:tblGrid>
      <w:tr w:rsidR="00827A24" w14:paraId="7DAE1A4B" w14:textId="77777777">
        <w:trPr>
          <w:trHeight w:val="1940"/>
        </w:trPr>
        <w:tc>
          <w:tcPr>
            <w:tcW w:w="11140" w:type="dxa"/>
          </w:tcPr>
          <w:p w14:paraId="2268440C" w14:textId="77777777" w:rsidR="00827A24" w:rsidRDefault="00827A24">
            <w:pPr>
              <w:pStyle w:val="TableParagraph"/>
              <w:rPr>
                <w:sz w:val="26"/>
              </w:rPr>
            </w:pPr>
          </w:p>
          <w:p w14:paraId="15075525" w14:textId="77777777" w:rsidR="00827A24" w:rsidRDefault="00827A24">
            <w:pPr>
              <w:pStyle w:val="TableParagraph"/>
            </w:pPr>
          </w:p>
          <w:p w14:paraId="555A20ED" w14:textId="77777777" w:rsidR="00827A24" w:rsidRDefault="00000000">
            <w:pPr>
              <w:pStyle w:val="TableParagraph"/>
              <w:spacing w:before="1"/>
              <w:ind w:left="9846" w:right="287" w:hanging="1"/>
              <w:jc w:val="center"/>
              <w:rPr>
                <w:b/>
                <w:sz w:val="24"/>
              </w:rPr>
            </w:pPr>
            <w:r>
              <w:rPr>
                <w:b/>
                <w:sz w:val="24"/>
              </w:rPr>
              <w:t>Scope of Work Template</w:t>
            </w:r>
          </w:p>
        </w:tc>
      </w:tr>
      <w:tr w:rsidR="00827A24" w14:paraId="15866D01" w14:textId="77777777">
        <w:trPr>
          <w:trHeight w:val="1500"/>
        </w:trPr>
        <w:tc>
          <w:tcPr>
            <w:tcW w:w="11140" w:type="dxa"/>
          </w:tcPr>
          <w:p w14:paraId="1B33B0E0" w14:textId="77777777" w:rsidR="00827A24" w:rsidRDefault="00000000">
            <w:pPr>
              <w:pStyle w:val="TableParagraph"/>
              <w:ind w:left="92"/>
              <w:rPr>
                <w:b/>
              </w:rPr>
            </w:pPr>
            <w:r>
              <w:rPr>
                <w:b/>
              </w:rPr>
              <w:t>1.Project description:</w:t>
            </w:r>
          </w:p>
          <w:p w14:paraId="6AF65CE7" w14:textId="77777777" w:rsidR="00E31A96" w:rsidRDefault="00E31A96">
            <w:pPr>
              <w:pStyle w:val="TableParagraph"/>
              <w:ind w:left="92"/>
              <w:rPr>
                <w:b/>
              </w:rPr>
            </w:pPr>
          </w:p>
          <w:p w14:paraId="1E08F2BB" w14:textId="0BDD0D63" w:rsidR="00417217" w:rsidRDefault="00417217" w:rsidP="00417217">
            <w:pPr>
              <w:pStyle w:val="TableParagraph"/>
              <w:ind w:left="92"/>
              <w:rPr>
                <w:b/>
              </w:rPr>
            </w:pPr>
            <w:r>
              <w:rPr>
                <w:b/>
              </w:rPr>
              <w:t xml:space="preserve">Supply of materials and construction of </w:t>
            </w:r>
            <w:r w:rsidR="00BF3107">
              <w:rPr>
                <w:b/>
              </w:rPr>
              <w:t>3</w:t>
            </w:r>
            <w:r>
              <w:rPr>
                <w:b/>
              </w:rPr>
              <w:t xml:space="preserve"> shelter units</w:t>
            </w:r>
            <w:r w:rsidR="00E639D8">
              <w:rPr>
                <w:b/>
              </w:rPr>
              <w:t xml:space="preserve"> </w:t>
            </w:r>
            <w:r>
              <w:rPr>
                <w:b/>
              </w:rPr>
              <w:t xml:space="preserve">to showcase the construction options for </w:t>
            </w:r>
            <w:proofErr w:type="spellStart"/>
            <w:r>
              <w:rPr>
                <w:b/>
              </w:rPr>
              <w:t>Barwaaqo</w:t>
            </w:r>
            <w:proofErr w:type="spellEnd"/>
            <w:r>
              <w:rPr>
                <w:b/>
              </w:rPr>
              <w:t xml:space="preserve"> Phase III.</w:t>
            </w:r>
          </w:p>
          <w:p w14:paraId="719A4E58" w14:textId="77777777" w:rsidR="00417217" w:rsidRDefault="00417217" w:rsidP="00417217">
            <w:pPr>
              <w:pStyle w:val="TableParagraph"/>
              <w:ind w:left="92"/>
              <w:rPr>
                <w:b/>
              </w:rPr>
            </w:pPr>
          </w:p>
          <w:p w14:paraId="56E88F47" w14:textId="77777777" w:rsidR="00417217" w:rsidRDefault="00417217" w:rsidP="00417217">
            <w:pPr>
              <w:pStyle w:val="TableParagraph"/>
              <w:ind w:left="92"/>
              <w:rPr>
                <w:b/>
              </w:rPr>
            </w:pPr>
            <w:r>
              <w:rPr>
                <w:b/>
              </w:rPr>
              <w:t>Typologies:</w:t>
            </w:r>
          </w:p>
          <w:p w14:paraId="667DC650" w14:textId="1825C6DF" w:rsidR="00417217" w:rsidRDefault="00BF3107" w:rsidP="00BF3107">
            <w:pPr>
              <w:pStyle w:val="TableParagraph"/>
              <w:ind w:left="92"/>
              <w:rPr>
                <w:b/>
              </w:rPr>
            </w:pPr>
            <w:r>
              <w:rPr>
                <w:b/>
              </w:rPr>
              <w:t>1</w:t>
            </w:r>
            <w:r w:rsidR="00417217">
              <w:rPr>
                <w:b/>
              </w:rPr>
              <w:t xml:space="preserve"> unit of </w:t>
            </w:r>
            <w:r>
              <w:rPr>
                <w:b/>
              </w:rPr>
              <w:t>Shelter</w:t>
            </w:r>
            <w:r w:rsidR="00417217">
              <w:rPr>
                <w:b/>
              </w:rPr>
              <w:t xml:space="preserve"> 1:</w:t>
            </w:r>
            <w:r>
              <w:rPr>
                <w:b/>
              </w:rPr>
              <w:t xml:space="preserve"> </w:t>
            </w:r>
            <w:r w:rsidRPr="00BF3107">
              <w:rPr>
                <w:bCs/>
              </w:rPr>
              <w:t>This typology includes foundation (6x3.5m of size 45x45cm), plinth beam (4.5x3.5m made of cement blocks size 40x30cm), timber structure and CGI roof.</w:t>
            </w:r>
            <w:r w:rsidR="00417217">
              <w:rPr>
                <w:b/>
              </w:rPr>
              <w:t xml:space="preserve"> </w:t>
            </w:r>
            <w:r>
              <w:rPr>
                <w:b/>
              </w:rPr>
              <w:t>(no walls)</w:t>
            </w:r>
          </w:p>
          <w:p w14:paraId="073E18EC" w14:textId="2AEB7B56" w:rsidR="00BF3107" w:rsidRDefault="00BF3107" w:rsidP="00BF3107">
            <w:pPr>
              <w:pStyle w:val="TableParagraph"/>
              <w:ind w:left="92"/>
              <w:rPr>
                <w:b/>
              </w:rPr>
            </w:pPr>
            <w:r>
              <w:rPr>
                <w:b/>
              </w:rPr>
              <w:t xml:space="preserve">1 unit of Shelter </w:t>
            </w:r>
            <w:r>
              <w:rPr>
                <w:b/>
              </w:rPr>
              <w:t>2</w:t>
            </w:r>
            <w:r>
              <w:rPr>
                <w:b/>
              </w:rPr>
              <w:t xml:space="preserve">: </w:t>
            </w:r>
            <w:r w:rsidRPr="00BF3107">
              <w:rPr>
                <w:bCs/>
              </w:rPr>
              <w:t>This typology includes foundation (6x3.5m of size 45x45cm), plinth beam (4.5x3.5m made of cement blocks size 40x30cm), timber structure and CGI roof.</w:t>
            </w:r>
            <w:r>
              <w:rPr>
                <w:b/>
              </w:rPr>
              <w:t xml:space="preserve"> </w:t>
            </w:r>
            <w:r>
              <w:rPr>
                <w:b/>
              </w:rPr>
              <w:t>The walls in this case are upgraded using CGI sheets (height of CGI walls excluding plinth beam height is 1.8m).</w:t>
            </w:r>
          </w:p>
          <w:p w14:paraId="51C05448" w14:textId="1377975E" w:rsidR="00BF3107" w:rsidRDefault="00BF3107" w:rsidP="00BF3107">
            <w:pPr>
              <w:pStyle w:val="TableParagraph"/>
              <w:ind w:left="92"/>
              <w:rPr>
                <w:bCs/>
              </w:rPr>
            </w:pPr>
            <w:r>
              <w:rPr>
                <w:b/>
              </w:rPr>
              <w:t xml:space="preserve">1 unit of Shelter </w:t>
            </w:r>
            <w:r>
              <w:rPr>
                <w:b/>
              </w:rPr>
              <w:t>3</w:t>
            </w:r>
            <w:r>
              <w:rPr>
                <w:b/>
              </w:rPr>
              <w:t xml:space="preserve">: </w:t>
            </w:r>
            <w:r w:rsidRPr="00BF3107">
              <w:rPr>
                <w:bCs/>
              </w:rPr>
              <w:t>This typology includes foundation (6x3.5m of size 45x45cm), plinth beam (4.5x3.5m made of cement blocks size 40x30cm), timber structure and CGI roof.</w:t>
            </w:r>
            <w:r>
              <w:rPr>
                <w:b/>
              </w:rPr>
              <w:t xml:space="preserve"> The walls in this case are upgraded using </w:t>
            </w:r>
            <w:r>
              <w:rPr>
                <w:b/>
              </w:rPr>
              <w:t xml:space="preserve">hollow concrete blocks </w:t>
            </w:r>
            <w:r>
              <w:rPr>
                <w:b/>
              </w:rPr>
              <w:t>(height of C</w:t>
            </w:r>
            <w:r>
              <w:rPr>
                <w:b/>
              </w:rPr>
              <w:t>ement block</w:t>
            </w:r>
            <w:r>
              <w:rPr>
                <w:b/>
              </w:rPr>
              <w:t xml:space="preserve"> walls excluding plinth beam height is 1.8m).</w:t>
            </w:r>
          </w:p>
          <w:p w14:paraId="25448C1F" w14:textId="77777777" w:rsidR="00BF3107" w:rsidRDefault="00BF3107" w:rsidP="00BF3107">
            <w:pPr>
              <w:pStyle w:val="TableParagraph"/>
              <w:ind w:left="92"/>
              <w:rPr>
                <w:bCs/>
              </w:rPr>
            </w:pPr>
          </w:p>
          <w:p w14:paraId="5A41487B" w14:textId="2450C44A" w:rsidR="00D11EAC" w:rsidRPr="00D11EAC" w:rsidRDefault="00BF3107" w:rsidP="00BF3107">
            <w:pPr>
              <w:pStyle w:val="TableParagraph"/>
              <w:rPr>
                <w:bCs/>
              </w:rPr>
            </w:pPr>
            <w:r>
              <w:rPr>
                <w:bCs/>
              </w:rPr>
              <w:t xml:space="preserve"> </w:t>
            </w:r>
          </w:p>
        </w:tc>
      </w:tr>
      <w:tr w:rsidR="00827A24" w14:paraId="13E84B1E" w14:textId="77777777" w:rsidTr="00BF3107">
        <w:trPr>
          <w:trHeight w:val="1140"/>
        </w:trPr>
        <w:tc>
          <w:tcPr>
            <w:tcW w:w="11140" w:type="dxa"/>
          </w:tcPr>
          <w:p w14:paraId="61107C6E" w14:textId="6DF6AFC9" w:rsidR="00827A24" w:rsidRDefault="00000000" w:rsidP="00417217">
            <w:pPr>
              <w:pStyle w:val="TableParagraph"/>
              <w:numPr>
                <w:ilvl w:val="0"/>
                <w:numId w:val="25"/>
              </w:numPr>
              <w:tabs>
                <w:tab w:val="left" w:pos="260"/>
              </w:tabs>
              <w:rPr>
                <w:b/>
              </w:rPr>
            </w:pPr>
            <w:r>
              <w:rPr>
                <w:b/>
              </w:rPr>
              <w:t>Plan</w:t>
            </w:r>
            <w:r w:rsidR="00E639D8">
              <w:rPr>
                <w:b/>
              </w:rPr>
              <w:t>n</w:t>
            </w:r>
            <w:r>
              <w:rPr>
                <w:b/>
              </w:rPr>
              <w:t>ed</w:t>
            </w:r>
            <w:r>
              <w:rPr>
                <w:b/>
                <w:spacing w:val="-1"/>
              </w:rPr>
              <w:t xml:space="preserve"> </w:t>
            </w:r>
            <w:r>
              <w:rPr>
                <w:b/>
              </w:rPr>
              <w:t>services:</w:t>
            </w:r>
          </w:p>
          <w:p w14:paraId="4FD937F5" w14:textId="77777777" w:rsidR="00D0088B" w:rsidRDefault="00D0088B" w:rsidP="00D0088B">
            <w:pPr>
              <w:pStyle w:val="TableParagraph"/>
              <w:tabs>
                <w:tab w:val="left" w:pos="260"/>
              </w:tabs>
              <w:rPr>
                <w:b/>
              </w:rPr>
            </w:pPr>
          </w:p>
          <w:p w14:paraId="6E42DFD2" w14:textId="7FE77580" w:rsidR="00D0088B" w:rsidRDefault="00D0088B" w:rsidP="00D0088B">
            <w:pPr>
              <w:pStyle w:val="TableParagraph"/>
              <w:tabs>
                <w:tab w:val="left" w:pos="260"/>
              </w:tabs>
              <w:rPr>
                <w:b/>
              </w:rPr>
            </w:pPr>
            <w:r>
              <w:rPr>
                <w:b/>
              </w:rPr>
              <w:t xml:space="preserve"> </w:t>
            </w:r>
            <w:r w:rsidR="009A4C9B">
              <w:rPr>
                <w:b/>
              </w:rPr>
              <w:t>Supply material and construct</w:t>
            </w:r>
            <w:r>
              <w:rPr>
                <w:b/>
              </w:rPr>
              <w:t xml:space="preserve"> a total of </w:t>
            </w:r>
            <w:r w:rsidR="00BF3107">
              <w:rPr>
                <w:b/>
              </w:rPr>
              <w:t>3</w:t>
            </w:r>
            <w:r w:rsidR="00417217">
              <w:rPr>
                <w:b/>
              </w:rPr>
              <w:t xml:space="preserve"> shelter units</w:t>
            </w:r>
            <w:r w:rsidR="00BF3107">
              <w:rPr>
                <w:b/>
              </w:rPr>
              <w:t xml:space="preserve"> with different materials.</w:t>
            </w:r>
          </w:p>
          <w:p w14:paraId="50826339" w14:textId="77777777" w:rsidR="00827A24" w:rsidRDefault="00827A24">
            <w:pPr>
              <w:pStyle w:val="TableParagraph"/>
              <w:spacing w:before="9"/>
              <w:rPr>
                <w:sz w:val="21"/>
              </w:rPr>
            </w:pPr>
          </w:p>
          <w:p w14:paraId="352564B0" w14:textId="2B956A95" w:rsidR="00827A24" w:rsidRDefault="00000000">
            <w:pPr>
              <w:pStyle w:val="TableParagraph"/>
              <w:ind w:left="92"/>
              <w:rPr>
                <w:b/>
              </w:rPr>
            </w:pPr>
            <w:r>
              <w:t>Location</w:t>
            </w:r>
            <w:r>
              <w:rPr>
                <w:b/>
              </w:rPr>
              <w:t xml:space="preserve">: </w:t>
            </w:r>
            <w:r w:rsidR="001E0AE1">
              <w:rPr>
                <w:b/>
              </w:rPr>
              <w:t>Baidoa</w:t>
            </w:r>
            <w:r>
              <w:rPr>
                <w:b/>
              </w:rPr>
              <w:t>-</w:t>
            </w:r>
            <w:r w:rsidR="005B5846">
              <w:rPr>
                <w:b/>
              </w:rPr>
              <w:t>Somalia,</w:t>
            </w:r>
            <w:r>
              <w:rPr>
                <w:b/>
              </w:rPr>
              <w:t xml:space="preserve"> IDP site</w:t>
            </w:r>
          </w:p>
          <w:p w14:paraId="74CE4C5E" w14:textId="77777777" w:rsidR="00417217" w:rsidRDefault="00417217">
            <w:pPr>
              <w:pStyle w:val="TableParagraph"/>
              <w:ind w:left="92"/>
              <w:rPr>
                <w:b/>
              </w:rPr>
            </w:pPr>
          </w:p>
          <w:p w14:paraId="30D23DE0" w14:textId="2F2462CA" w:rsidR="00417217" w:rsidRDefault="00417217">
            <w:pPr>
              <w:pStyle w:val="TableParagraph"/>
              <w:ind w:left="92"/>
              <w:rPr>
                <w:b/>
              </w:rPr>
            </w:pPr>
            <w:r>
              <w:rPr>
                <w:b/>
              </w:rPr>
              <w:t xml:space="preserve">2.1- Supply material and build </w:t>
            </w:r>
            <w:r w:rsidR="00BF3107">
              <w:rPr>
                <w:b/>
              </w:rPr>
              <w:t>1</w:t>
            </w:r>
            <w:r>
              <w:rPr>
                <w:b/>
              </w:rPr>
              <w:t xml:space="preserve"> shelter units of typology 1</w:t>
            </w:r>
            <w:r w:rsidR="00A02924">
              <w:rPr>
                <w:b/>
              </w:rPr>
              <w:t xml:space="preserve"> </w:t>
            </w:r>
            <w:r w:rsidR="00BF3107">
              <w:rPr>
                <w:b/>
              </w:rPr>
              <w:t>(only foundation, plinth, timber structure and CGI roof)</w:t>
            </w:r>
          </w:p>
          <w:p w14:paraId="63BB7EFA" w14:textId="77777777" w:rsidR="00417217" w:rsidRDefault="00417217">
            <w:pPr>
              <w:pStyle w:val="TableParagraph"/>
              <w:spacing w:before="1" w:line="252" w:lineRule="exact"/>
              <w:ind w:left="92"/>
            </w:pPr>
          </w:p>
          <w:p w14:paraId="2B033BE6" w14:textId="2EFAC94E" w:rsidR="00417217" w:rsidRPr="00417217" w:rsidRDefault="00000000" w:rsidP="00417217">
            <w:pPr>
              <w:pStyle w:val="TableParagraph"/>
              <w:ind w:left="92"/>
              <w:rPr>
                <w:bCs/>
              </w:rPr>
            </w:pPr>
            <w:r>
              <w:t xml:space="preserve">Descriptions: </w:t>
            </w:r>
            <w:r w:rsidR="00BF3107">
              <w:rPr>
                <w:b/>
              </w:rPr>
              <w:t>Transitional shelter structure with CGI roof</w:t>
            </w:r>
          </w:p>
          <w:p w14:paraId="361DC2CB" w14:textId="41EBC4D4" w:rsidR="00417217" w:rsidRPr="00417217" w:rsidRDefault="00417217" w:rsidP="00417217">
            <w:pPr>
              <w:pStyle w:val="TableParagraph"/>
              <w:ind w:left="92"/>
              <w:rPr>
                <w:bCs/>
              </w:rPr>
            </w:pPr>
            <w:r w:rsidRPr="00417217">
              <w:rPr>
                <w:bCs/>
              </w:rPr>
              <w:t>* Knee h</w:t>
            </w:r>
            <w:r>
              <w:rPr>
                <w:bCs/>
              </w:rPr>
              <w:t>e</w:t>
            </w:r>
            <w:r w:rsidRPr="00417217">
              <w:rPr>
                <w:bCs/>
              </w:rPr>
              <w:t xml:space="preserve">ight blocks total plinth wall height is going to be </w:t>
            </w:r>
            <w:r w:rsidR="00BF3107">
              <w:rPr>
                <w:bCs/>
              </w:rPr>
              <w:t>40</w:t>
            </w:r>
            <w:r w:rsidRPr="00417217">
              <w:rPr>
                <w:bCs/>
              </w:rPr>
              <w:t>cm (4</w:t>
            </w:r>
            <w:r w:rsidR="00BF3107">
              <w:rPr>
                <w:bCs/>
              </w:rPr>
              <w:t>0</w:t>
            </w:r>
            <w:r w:rsidRPr="00417217">
              <w:rPr>
                <w:bCs/>
              </w:rPr>
              <w:t xml:space="preserve">cm blocks + 20cm foundation </w:t>
            </w:r>
            <w:r w:rsidR="00BF3107">
              <w:rPr>
                <w:bCs/>
              </w:rPr>
              <w:t>extension over ground level</w:t>
            </w:r>
            <w:r w:rsidRPr="00417217">
              <w:rPr>
                <w:bCs/>
              </w:rPr>
              <w:t>)</w:t>
            </w:r>
          </w:p>
          <w:p w14:paraId="2EC6B03A" w14:textId="216287C2" w:rsidR="00417217" w:rsidRDefault="00417217" w:rsidP="00417217">
            <w:pPr>
              <w:pStyle w:val="TableParagraph"/>
              <w:ind w:left="92"/>
              <w:rPr>
                <w:bCs/>
              </w:rPr>
            </w:pPr>
            <w:r w:rsidRPr="00417217">
              <w:rPr>
                <w:bCs/>
              </w:rPr>
              <w:t>* 20 cm foundation exten</w:t>
            </w:r>
            <w:r>
              <w:rPr>
                <w:bCs/>
              </w:rPr>
              <w:t>s</w:t>
            </w:r>
            <w:r w:rsidRPr="00417217">
              <w:rPr>
                <w:bCs/>
              </w:rPr>
              <w:t>ion at the veranda side.</w:t>
            </w:r>
          </w:p>
          <w:p w14:paraId="26ADD87C" w14:textId="652FEF98" w:rsidR="00BF3107" w:rsidRDefault="00BF3107" w:rsidP="00417217">
            <w:pPr>
              <w:pStyle w:val="TableParagraph"/>
              <w:ind w:left="92"/>
              <w:rPr>
                <w:bCs/>
              </w:rPr>
            </w:pPr>
            <w:r>
              <w:rPr>
                <w:bCs/>
              </w:rPr>
              <w:t>*Covered roof of the 6x3.5m timber structure</w:t>
            </w:r>
          </w:p>
          <w:p w14:paraId="3BC24075" w14:textId="3146BA3A" w:rsidR="00827A24" w:rsidRDefault="00417217" w:rsidP="00417217">
            <w:pPr>
              <w:pStyle w:val="TableParagraph"/>
              <w:spacing w:line="252" w:lineRule="exact"/>
              <w:rPr>
                <w:b/>
              </w:rPr>
            </w:pPr>
            <w:r>
              <w:rPr>
                <w:b/>
              </w:rPr>
              <w:t xml:space="preserve"> </w:t>
            </w:r>
            <w:r>
              <w:t xml:space="preserve">Dimensions: </w:t>
            </w:r>
            <w:r w:rsidRPr="00417217">
              <w:rPr>
                <w:b/>
              </w:rPr>
              <w:t>4.</w:t>
            </w:r>
            <w:r w:rsidR="00BF3107">
              <w:rPr>
                <w:b/>
              </w:rPr>
              <w:t>5</w:t>
            </w:r>
            <w:r w:rsidRPr="00417217">
              <w:rPr>
                <w:b/>
              </w:rPr>
              <w:t xml:space="preserve">M X </w:t>
            </w:r>
            <w:r w:rsidR="00BF3107">
              <w:rPr>
                <w:b/>
              </w:rPr>
              <w:t>3</w:t>
            </w:r>
            <w:r w:rsidRPr="00417217">
              <w:rPr>
                <w:b/>
              </w:rPr>
              <w:t>.</w:t>
            </w:r>
            <w:r w:rsidR="00BF3107">
              <w:rPr>
                <w:b/>
              </w:rPr>
              <w:t>5</w:t>
            </w:r>
            <w:r w:rsidRPr="00417217">
              <w:rPr>
                <w:b/>
              </w:rPr>
              <w:t xml:space="preserve">M (With </w:t>
            </w:r>
            <w:r w:rsidR="00BF3107">
              <w:rPr>
                <w:b/>
              </w:rPr>
              <w:t>3.5x1.5m</w:t>
            </w:r>
            <w:r w:rsidRPr="00417217">
              <w:rPr>
                <w:b/>
              </w:rPr>
              <w:t xml:space="preserve"> Open Veranda)</w:t>
            </w:r>
            <w:r w:rsidRPr="00417217">
              <w:rPr>
                <w:bCs/>
              </w:rPr>
              <w:t xml:space="preserve"> </w:t>
            </w:r>
          </w:p>
          <w:p w14:paraId="7123C91D" w14:textId="77777777" w:rsidR="00417217" w:rsidRDefault="00417217" w:rsidP="00417217">
            <w:pPr>
              <w:pStyle w:val="TableParagraph"/>
              <w:spacing w:before="1" w:line="252" w:lineRule="exact"/>
            </w:pPr>
            <w:r>
              <w:t xml:space="preserve"> Description:</w:t>
            </w:r>
            <w:r w:rsidR="00B45AC6">
              <w:t xml:space="preserve"> </w:t>
            </w:r>
          </w:p>
          <w:p w14:paraId="3B5FE945" w14:textId="77777777" w:rsidR="00417217" w:rsidRDefault="00417217" w:rsidP="00417217">
            <w:pPr>
              <w:pStyle w:val="TableParagraph"/>
              <w:spacing w:before="1" w:line="252" w:lineRule="exact"/>
            </w:pPr>
          </w:p>
          <w:p w14:paraId="0BD2E2E3" w14:textId="6984CBA3" w:rsidR="00827A24" w:rsidRDefault="00417217" w:rsidP="00417217">
            <w:pPr>
              <w:pStyle w:val="TableParagraph"/>
              <w:spacing w:before="1" w:line="252" w:lineRule="exact"/>
            </w:pPr>
            <w:r>
              <w:t xml:space="preserve"> The Work includes but not limited to:</w:t>
            </w:r>
          </w:p>
          <w:p w14:paraId="0C1F3DB8" w14:textId="0EC75D90" w:rsidR="00827A24" w:rsidRDefault="00827A24" w:rsidP="00B45AC6">
            <w:pPr>
              <w:pStyle w:val="TableParagraph"/>
              <w:ind w:right="34"/>
            </w:pPr>
          </w:p>
          <w:p w14:paraId="0363A8BB" w14:textId="77777777" w:rsidR="00701D2A" w:rsidRDefault="00701D2A" w:rsidP="003B4821">
            <w:pPr>
              <w:pStyle w:val="TableParagraph"/>
              <w:numPr>
                <w:ilvl w:val="0"/>
                <w:numId w:val="23"/>
              </w:numPr>
              <w:tabs>
                <w:tab w:val="left" w:pos="813"/>
                <w:tab w:val="left" w:pos="814"/>
              </w:tabs>
              <w:spacing w:line="252" w:lineRule="exact"/>
            </w:pPr>
            <w:r>
              <w:t>Cleaning and leveling the shelter plots for each shelter.</w:t>
            </w:r>
          </w:p>
          <w:p w14:paraId="214CBF77" w14:textId="77777777" w:rsidR="00701D2A" w:rsidRDefault="00701D2A" w:rsidP="00701D2A">
            <w:pPr>
              <w:pStyle w:val="TableParagraph"/>
              <w:tabs>
                <w:tab w:val="left" w:pos="813"/>
                <w:tab w:val="left" w:pos="814"/>
              </w:tabs>
              <w:spacing w:line="252" w:lineRule="exact"/>
              <w:ind w:left="813"/>
            </w:pPr>
          </w:p>
          <w:p w14:paraId="1859EE2E" w14:textId="77777777" w:rsidR="00701D2A" w:rsidRDefault="00701D2A" w:rsidP="003B4821">
            <w:pPr>
              <w:pStyle w:val="TableParagraph"/>
              <w:numPr>
                <w:ilvl w:val="0"/>
                <w:numId w:val="23"/>
              </w:numPr>
              <w:tabs>
                <w:tab w:val="left" w:pos="813"/>
                <w:tab w:val="left" w:pos="814"/>
              </w:tabs>
              <w:spacing w:line="252" w:lineRule="exact"/>
            </w:pPr>
            <w:r>
              <w:t>Supply all shelter materials specified in the BOQ to the site including but not limited to transportation to the site, storage, and installation, while using all related tools to ensure best quality.</w:t>
            </w:r>
          </w:p>
          <w:p w14:paraId="4D132C28" w14:textId="77777777" w:rsidR="00701D2A" w:rsidRDefault="00701D2A" w:rsidP="00BF3107">
            <w:pPr>
              <w:pStyle w:val="TableParagraph"/>
              <w:tabs>
                <w:tab w:val="left" w:pos="813"/>
                <w:tab w:val="left" w:pos="814"/>
              </w:tabs>
              <w:spacing w:line="252" w:lineRule="exact"/>
            </w:pPr>
          </w:p>
          <w:p w14:paraId="7391E560" w14:textId="6B6AC4DE" w:rsidR="00701D2A" w:rsidRPr="001E0AE1" w:rsidRDefault="00701D2A" w:rsidP="003B4821">
            <w:pPr>
              <w:pStyle w:val="TableParagraph"/>
              <w:numPr>
                <w:ilvl w:val="0"/>
                <w:numId w:val="23"/>
              </w:numPr>
              <w:tabs>
                <w:tab w:val="left" w:pos="813"/>
                <w:tab w:val="left" w:pos="814"/>
              </w:tabs>
              <w:spacing w:line="252" w:lineRule="exact"/>
            </w:pPr>
            <w:r>
              <w:t>Provide skilled and unskilled laborers</w:t>
            </w:r>
            <w:r w:rsidR="007F0A16">
              <w:t xml:space="preserve"> for construction </w:t>
            </w:r>
            <w:r w:rsidR="00A02924">
              <w:t>concrete blocks and CGI sheet shelters.</w:t>
            </w:r>
          </w:p>
          <w:p w14:paraId="2953E417" w14:textId="77777777" w:rsidR="00D0088B" w:rsidRDefault="00D0088B" w:rsidP="00D0088B">
            <w:pPr>
              <w:pStyle w:val="ListParagraph"/>
            </w:pPr>
          </w:p>
          <w:p w14:paraId="191A4BE9" w14:textId="286263C2" w:rsidR="00701D2A" w:rsidRDefault="00D0088B" w:rsidP="003B4821">
            <w:pPr>
              <w:pStyle w:val="TableParagraph"/>
              <w:numPr>
                <w:ilvl w:val="0"/>
                <w:numId w:val="23"/>
              </w:numPr>
              <w:tabs>
                <w:tab w:val="left" w:pos="813"/>
                <w:tab w:val="left" w:pos="814"/>
              </w:tabs>
              <w:spacing w:line="233" w:lineRule="exact"/>
            </w:pPr>
            <w:r>
              <w:t xml:space="preserve">Conduct production of necessary concrete block on site. Contractor should supply all necessary materials and tools for production. </w:t>
            </w:r>
          </w:p>
          <w:p w14:paraId="2525688D" w14:textId="77777777" w:rsidR="007F0A16" w:rsidRDefault="007F0A16" w:rsidP="007F0A16">
            <w:pPr>
              <w:pStyle w:val="ListParagraph"/>
            </w:pPr>
          </w:p>
          <w:p w14:paraId="1E4A582D" w14:textId="01630FA7" w:rsidR="007F0A16" w:rsidRDefault="007F0A16" w:rsidP="003B4821">
            <w:pPr>
              <w:pStyle w:val="TableParagraph"/>
              <w:numPr>
                <w:ilvl w:val="0"/>
                <w:numId w:val="23"/>
              </w:numPr>
              <w:tabs>
                <w:tab w:val="left" w:pos="813"/>
                <w:tab w:val="left" w:pos="814"/>
              </w:tabs>
              <w:spacing w:line="233" w:lineRule="exact"/>
            </w:pPr>
            <w:r>
              <w:t>Provide skilled and unskilled laborers. Selection of unskilled labors should be coordinated with IOM and should be done engaging community members.</w:t>
            </w:r>
          </w:p>
          <w:p w14:paraId="583ED31E" w14:textId="77777777" w:rsidR="007F0A16" w:rsidRDefault="007F0A16" w:rsidP="007F0A16">
            <w:pPr>
              <w:pStyle w:val="ListParagraph"/>
            </w:pPr>
          </w:p>
          <w:p w14:paraId="7D360EE8" w14:textId="77777777" w:rsidR="007F0A16" w:rsidRDefault="007F0A16" w:rsidP="003B4821">
            <w:pPr>
              <w:pStyle w:val="TableParagraph"/>
              <w:numPr>
                <w:ilvl w:val="0"/>
                <w:numId w:val="23"/>
              </w:numPr>
              <w:tabs>
                <w:tab w:val="left" w:pos="813"/>
                <w:tab w:val="left" w:pos="814"/>
              </w:tabs>
              <w:spacing w:line="233" w:lineRule="exact"/>
            </w:pPr>
            <w:r>
              <w:rPr>
                <w:lang w:val="en-GB"/>
              </w:rPr>
              <w:lastRenderedPageBreak/>
              <w:t>All works must adhere to the provided designs and specifications.</w:t>
            </w:r>
          </w:p>
          <w:p w14:paraId="5DB1F25B" w14:textId="77777777" w:rsidR="007F0A16" w:rsidRDefault="007F0A16" w:rsidP="007F0A16">
            <w:pPr>
              <w:pStyle w:val="ListParagraph"/>
            </w:pPr>
          </w:p>
          <w:p w14:paraId="5F0505AE" w14:textId="505C1F35" w:rsidR="005E3F1A" w:rsidRDefault="007F0A16" w:rsidP="00BF3107">
            <w:pPr>
              <w:pStyle w:val="TableParagraph"/>
              <w:ind w:left="92"/>
            </w:pPr>
            <w:r>
              <w:t xml:space="preserve"> </w:t>
            </w:r>
          </w:p>
          <w:p w14:paraId="55341A55" w14:textId="30558653" w:rsidR="00BF3107" w:rsidRDefault="00BF3107" w:rsidP="00BF3107">
            <w:pPr>
              <w:pStyle w:val="TableParagraph"/>
              <w:ind w:left="92"/>
              <w:rPr>
                <w:b/>
              </w:rPr>
            </w:pPr>
            <w:r>
              <w:rPr>
                <w:b/>
              </w:rPr>
              <w:t>2.</w:t>
            </w:r>
            <w:r>
              <w:rPr>
                <w:b/>
              </w:rPr>
              <w:t>2</w:t>
            </w:r>
            <w:r>
              <w:rPr>
                <w:b/>
              </w:rPr>
              <w:t>- Supply material and build 1 shelter units of typology 1 (foundation, plinth, timber structure</w:t>
            </w:r>
            <w:r>
              <w:rPr>
                <w:b/>
              </w:rPr>
              <w:t xml:space="preserve">, </w:t>
            </w:r>
            <w:r>
              <w:rPr>
                <w:b/>
              </w:rPr>
              <w:t>CGI roof</w:t>
            </w:r>
            <w:r>
              <w:rPr>
                <w:b/>
              </w:rPr>
              <w:t xml:space="preserve"> AND CGI WALLS</w:t>
            </w:r>
            <w:r>
              <w:rPr>
                <w:b/>
              </w:rPr>
              <w:t>)</w:t>
            </w:r>
          </w:p>
          <w:p w14:paraId="4AE32304" w14:textId="77777777" w:rsidR="00BF3107" w:rsidRDefault="00BF3107" w:rsidP="00BF3107">
            <w:pPr>
              <w:pStyle w:val="TableParagraph"/>
              <w:spacing w:before="1" w:line="252" w:lineRule="exact"/>
              <w:ind w:left="92"/>
            </w:pPr>
          </w:p>
          <w:p w14:paraId="06C33F20" w14:textId="342AC771" w:rsidR="00BF3107" w:rsidRPr="00417217" w:rsidRDefault="00BF3107" w:rsidP="00BF3107">
            <w:pPr>
              <w:pStyle w:val="TableParagraph"/>
              <w:ind w:left="92"/>
              <w:rPr>
                <w:bCs/>
              </w:rPr>
            </w:pPr>
            <w:r>
              <w:t xml:space="preserve">Descriptions: </w:t>
            </w:r>
            <w:r>
              <w:rPr>
                <w:b/>
              </w:rPr>
              <w:t>Transitional shelter structure with CGI roof</w:t>
            </w:r>
            <w:r>
              <w:rPr>
                <w:b/>
              </w:rPr>
              <w:t xml:space="preserve"> AND CGI WALLS</w:t>
            </w:r>
          </w:p>
          <w:p w14:paraId="0B596CF8" w14:textId="77777777" w:rsidR="00BF3107" w:rsidRPr="00417217" w:rsidRDefault="00BF3107" w:rsidP="00BF3107">
            <w:pPr>
              <w:pStyle w:val="TableParagraph"/>
              <w:ind w:left="92"/>
              <w:rPr>
                <w:bCs/>
              </w:rPr>
            </w:pPr>
            <w:r w:rsidRPr="00417217">
              <w:rPr>
                <w:bCs/>
              </w:rPr>
              <w:t>* Knee h</w:t>
            </w:r>
            <w:r>
              <w:rPr>
                <w:bCs/>
              </w:rPr>
              <w:t>e</w:t>
            </w:r>
            <w:r w:rsidRPr="00417217">
              <w:rPr>
                <w:bCs/>
              </w:rPr>
              <w:t xml:space="preserve">ight blocks total plinth wall height is going to be </w:t>
            </w:r>
            <w:r>
              <w:rPr>
                <w:bCs/>
              </w:rPr>
              <w:t>40</w:t>
            </w:r>
            <w:r w:rsidRPr="00417217">
              <w:rPr>
                <w:bCs/>
              </w:rPr>
              <w:t>cm (4</w:t>
            </w:r>
            <w:r>
              <w:rPr>
                <w:bCs/>
              </w:rPr>
              <w:t>0</w:t>
            </w:r>
            <w:r w:rsidRPr="00417217">
              <w:rPr>
                <w:bCs/>
              </w:rPr>
              <w:t xml:space="preserve">cm blocks + 20cm foundation </w:t>
            </w:r>
            <w:r>
              <w:rPr>
                <w:bCs/>
              </w:rPr>
              <w:t>extension over ground level</w:t>
            </w:r>
            <w:r w:rsidRPr="00417217">
              <w:rPr>
                <w:bCs/>
              </w:rPr>
              <w:t>)</w:t>
            </w:r>
          </w:p>
          <w:p w14:paraId="00B61E5E" w14:textId="77777777" w:rsidR="00BF3107" w:rsidRDefault="00BF3107" w:rsidP="00BF3107">
            <w:pPr>
              <w:pStyle w:val="TableParagraph"/>
              <w:ind w:left="92"/>
              <w:rPr>
                <w:bCs/>
              </w:rPr>
            </w:pPr>
            <w:r w:rsidRPr="00417217">
              <w:rPr>
                <w:bCs/>
              </w:rPr>
              <w:t>* 20 cm foundation exten</w:t>
            </w:r>
            <w:r>
              <w:rPr>
                <w:bCs/>
              </w:rPr>
              <w:t>s</w:t>
            </w:r>
            <w:r w:rsidRPr="00417217">
              <w:rPr>
                <w:bCs/>
              </w:rPr>
              <w:t>ion at the veranda side.</w:t>
            </w:r>
          </w:p>
          <w:p w14:paraId="65B7BF6F" w14:textId="77777777" w:rsidR="00BF3107" w:rsidRDefault="00BF3107" w:rsidP="00BF3107">
            <w:pPr>
              <w:pStyle w:val="TableParagraph"/>
              <w:ind w:left="92"/>
              <w:rPr>
                <w:bCs/>
              </w:rPr>
            </w:pPr>
            <w:r>
              <w:rPr>
                <w:bCs/>
              </w:rPr>
              <w:t>*Covered roof of the 6x3.5m timber structure</w:t>
            </w:r>
          </w:p>
          <w:p w14:paraId="628596C5" w14:textId="7F903FA0" w:rsidR="00BF3107" w:rsidRDefault="00BF3107" w:rsidP="00BF3107">
            <w:pPr>
              <w:pStyle w:val="TableParagraph"/>
              <w:ind w:left="92"/>
              <w:rPr>
                <w:bCs/>
              </w:rPr>
            </w:pPr>
            <w:r>
              <w:rPr>
                <w:bCs/>
              </w:rPr>
              <w:t>*WALLS DONE WITH CGI SHEETS</w:t>
            </w:r>
          </w:p>
          <w:p w14:paraId="5537E382" w14:textId="77777777" w:rsidR="00BF3107" w:rsidRDefault="00BF3107" w:rsidP="00BF3107">
            <w:pPr>
              <w:pStyle w:val="TableParagraph"/>
              <w:spacing w:line="252" w:lineRule="exact"/>
              <w:rPr>
                <w:b/>
              </w:rPr>
            </w:pPr>
            <w:r>
              <w:rPr>
                <w:b/>
              </w:rPr>
              <w:t xml:space="preserve"> </w:t>
            </w:r>
            <w:r>
              <w:t xml:space="preserve">Dimensions: </w:t>
            </w:r>
            <w:r w:rsidRPr="00417217">
              <w:rPr>
                <w:b/>
              </w:rPr>
              <w:t>4.</w:t>
            </w:r>
            <w:r>
              <w:rPr>
                <w:b/>
              </w:rPr>
              <w:t>5</w:t>
            </w:r>
            <w:r w:rsidRPr="00417217">
              <w:rPr>
                <w:b/>
              </w:rPr>
              <w:t xml:space="preserve">M X </w:t>
            </w:r>
            <w:r>
              <w:rPr>
                <w:b/>
              </w:rPr>
              <w:t>3</w:t>
            </w:r>
            <w:r w:rsidRPr="00417217">
              <w:rPr>
                <w:b/>
              </w:rPr>
              <w:t>.</w:t>
            </w:r>
            <w:r>
              <w:rPr>
                <w:b/>
              </w:rPr>
              <w:t>5</w:t>
            </w:r>
            <w:r w:rsidRPr="00417217">
              <w:rPr>
                <w:b/>
              </w:rPr>
              <w:t xml:space="preserve">M (With </w:t>
            </w:r>
            <w:r>
              <w:rPr>
                <w:b/>
              </w:rPr>
              <w:t>3.5x1.5m</w:t>
            </w:r>
            <w:r w:rsidRPr="00417217">
              <w:rPr>
                <w:b/>
              </w:rPr>
              <w:t xml:space="preserve"> Open Veranda)</w:t>
            </w:r>
            <w:r w:rsidRPr="00417217">
              <w:rPr>
                <w:bCs/>
              </w:rPr>
              <w:t xml:space="preserve"> </w:t>
            </w:r>
          </w:p>
          <w:p w14:paraId="5C1FE3E4" w14:textId="77777777" w:rsidR="00BF3107" w:rsidRDefault="00BF3107" w:rsidP="00BF3107">
            <w:pPr>
              <w:pStyle w:val="TableParagraph"/>
              <w:spacing w:before="1" w:line="252" w:lineRule="exact"/>
            </w:pPr>
            <w:r>
              <w:t xml:space="preserve"> Description: </w:t>
            </w:r>
          </w:p>
          <w:p w14:paraId="4E7690B9" w14:textId="77777777" w:rsidR="00BF3107" w:rsidRDefault="00BF3107" w:rsidP="00BF3107">
            <w:pPr>
              <w:pStyle w:val="TableParagraph"/>
              <w:spacing w:before="1" w:line="252" w:lineRule="exact"/>
            </w:pPr>
          </w:p>
          <w:p w14:paraId="359ADC74" w14:textId="77777777" w:rsidR="00BF3107" w:rsidRDefault="00BF3107" w:rsidP="00BF3107">
            <w:pPr>
              <w:pStyle w:val="TableParagraph"/>
              <w:spacing w:before="1" w:line="252" w:lineRule="exact"/>
            </w:pPr>
            <w:r>
              <w:t xml:space="preserve"> The Work includes but not limited to:</w:t>
            </w:r>
          </w:p>
          <w:p w14:paraId="1108206A" w14:textId="77777777" w:rsidR="00BF3107" w:rsidRDefault="00BF3107" w:rsidP="00BF3107">
            <w:pPr>
              <w:pStyle w:val="TableParagraph"/>
              <w:ind w:right="34"/>
            </w:pPr>
          </w:p>
          <w:p w14:paraId="7FD046EA" w14:textId="77777777" w:rsidR="00BF3107" w:rsidRDefault="00BF3107" w:rsidP="00BF3107">
            <w:pPr>
              <w:pStyle w:val="TableParagraph"/>
              <w:numPr>
                <w:ilvl w:val="0"/>
                <w:numId w:val="28"/>
              </w:numPr>
              <w:tabs>
                <w:tab w:val="left" w:pos="813"/>
                <w:tab w:val="left" w:pos="814"/>
              </w:tabs>
              <w:spacing w:line="252" w:lineRule="exact"/>
            </w:pPr>
            <w:r>
              <w:t>Cleaning and leveling the shelter plots for each shelter.</w:t>
            </w:r>
          </w:p>
          <w:p w14:paraId="743D78FD" w14:textId="77777777" w:rsidR="00BF3107" w:rsidRDefault="00BF3107" w:rsidP="00BF3107">
            <w:pPr>
              <w:pStyle w:val="TableParagraph"/>
              <w:tabs>
                <w:tab w:val="left" w:pos="813"/>
                <w:tab w:val="left" w:pos="814"/>
              </w:tabs>
              <w:spacing w:line="252" w:lineRule="exact"/>
              <w:ind w:left="813"/>
            </w:pPr>
          </w:p>
          <w:p w14:paraId="75577705" w14:textId="77777777" w:rsidR="00BF3107" w:rsidRDefault="00BF3107" w:rsidP="00BF3107">
            <w:pPr>
              <w:pStyle w:val="TableParagraph"/>
              <w:numPr>
                <w:ilvl w:val="0"/>
                <w:numId w:val="28"/>
              </w:numPr>
              <w:tabs>
                <w:tab w:val="left" w:pos="813"/>
                <w:tab w:val="left" w:pos="814"/>
              </w:tabs>
              <w:spacing w:line="252" w:lineRule="exact"/>
            </w:pPr>
            <w:r>
              <w:t>Supply all shelter materials specified in the BOQ to the site including but not limited to transportation to the site, storage, and installation, while using all related tools to ensure best quality.</w:t>
            </w:r>
          </w:p>
          <w:p w14:paraId="377DF76C" w14:textId="77777777" w:rsidR="00BF3107" w:rsidRDefault="00BF3107" w:rsidP="00BF3107">
            <w:pPr>
              <w:pStyle w:val="TableParagraph"/>
              <w:tabs>
                <w:tab w:val="left" w:pos="813"/>
                <w:tab w:val="left" w:pos="814"/>
              </w:tabs>
              <w:spacing w:line="252" w:lineRule="exact"/>
            </w:pPr>
          </w:p>
          <w:p w14:paraId="7689C6C5" w14:textId="77777777" w:rsidR="00BF3107" w:rsidRPr="001E0AE1" w:rsidRDefault="00BF3107" w:rsidP="00BF3107">
            <w:pPr>
              <w:pStyle w:val="TableParagraph"/>
              <w:numPr>
                <w:ilvl w:val="0"/>
                <w:numId w:val="28"/>
              </w:numPr>
              <w:tabs>
                <w:tab w:val="left" w:pos="813"/>
                <w:tab w:val="left" w:pos="814"/>
              </w:tabs>
              <w:spacing w:line="252" w:lineRule="exact"/>
            </w:pPr>
            <w:r>
              <w:t>Provide skilled and unskilled laborers for construction concrete blocks and CGI sheet shelters.</w:t>
            </w:r>
          </w:p>
          <w:p w14:paraId="1E9B59EC" w14:textId="77777777" w:rsidR="00BF3107" w:rsidRDefault="00BF3107" w:rsidP="00BF3107">
            <w:pPr>
              <w:pStyle w:val="ListParagraph"/>
            </w:pPr>
          </w:p>
          <w:p w14:paraId="48D56B01" w14:textId="77777777" w:rsidR="00BF3107" w:rsidRDefault="00BF3107" w:rsidP="00BF3107">
            <w:pPr>
              <w:pStyle w:val="TableParagraph"/>
              <w:numPr>
                <w:ilvl w:val="0"/>
                <w:numId w:val="28"/>
              </w:numPr>
              <w:tabs>
                <w:tab w:val="left" w:pos="813"/>
                <w:tab w:val="left" w:pos="814"/>
              </w:tabs>
              <w:spacing w:line="233" w:lineRule="exact"/>
            </w:pPr>
            <w:r>
              <w:t xml:space="preserve">Conduct production of necessary concrete block on site. Contractor should supply all necessary materials and tools for production. </w:t>
            </w:r>
          </w:p>
          <w:p w14:paraId="3E76EF03" w14:textId="77777777" w:rsidR="00BF3107" w:rsidRDefault="00BF3107" w:rsidP="00BF3107">
            <w:pPr>
              <w:pStyle w:val="ListParagraph"/>
            </w:pPr>
          </w:p>
          <w:p w14:paraId="73BC2446" w14:textId="77777777" w:rsidR="00BF3107" w:rsidRDefault="00BF3107" w:rsidP="00BF3107">
            <w:pPr>
              <w:pStyle w:val="TableParagraph"/>
              <w:numPr>
                <w:ilvl w:val="0"/>
                <w:numId w:val="28"/>
              </w:numPr>
              <w:tabs>
                <w:tab w:val="left" w:pos="813"/>
                <w:tab w:val="left" w:pos="814"/>
              </w:tabs>
              <w:spacing w:line="233" w:lineRule="exact"/>
            </w:pPr>
            <w:r>
              <w:t>Provide skilled and unskilled laborers. Selection of unskilled labors should be coordinated with IOM and should be done engaging community members.</w:t>
            </w:r>
          </w:p>
          <w:p w14:paraId="13C877A3" w14:textId="77777777" w:rsidR="00BF3107" w:rsidRDefault="00BF3107" w:rsidP="00BF3107">
            <w:pPr>
              <w:pStyle w:val="ListParagraph"/>
            </w:pPr>
          </w:p>
          <w:p w14:paraId="0CA25267" w14:textId="77777777" w:rsidR="00BF3107" w:rsidRPr="00BF3107" w:rsidRDefault="00BF3107" w:rsidP="00BF3107">
            <w:pPr>
              <w:pStyle w:val="TableParagraph"/>
              <w:numPr>
                <w:ilvl w:val="0"/>
                <w:numId w:val="28"/>
              </w:numPr>
              <w:tabs>
                <w:tab w:val="left" w:pos="813"/>
                <w:tab w:val="left" w:pos="814"/>
              </w:tabs>
              <w:spacing w:line="233" w:lineRule="exact"/>
            </w:pPr>
            <w:r>
              <w:rPr>
                <w:lang w:val="en-GB"/>
              </w:rPr>
              <w:t>All works must adhere to the provided designs and specifications.</w:t>
            </w:r>
          </w:p>
          <w:p w14:paraId="794C1BC2" w14:textId="77777777" w:rsidR="00BF3107" w:rsidRDefault="00BF3107" w:rsidP="00BF3107">
            <w:pPr>
              <w:pStyle w:val="ListParagraph"/>
            </w:pPr>
          </w:p>
          <w:p w14:paraId="126E37EB" w14:textId="512F3BE3" w:rsidR="00BF3107" w:rsidRDefault="00BF3107" w:rsidP="00BF3107">
            <w:pPr>
              <w:pStyle w:val="TableParagraph"/>
              <w:ind w:left="92"/>
              <w:rPr>
                <w:b/>
              </w:rPr>
            </w:pPr>
            <w:r>
              <w:rPr>
                <w:b/>
              </w:rPr>
              <w:t>2.</w:t>
            </w:r>
            <w:r>
              <w:rPr>
                <w:b/>
              </w:rPr>
              <w:t>3</w:t>
            </w:r>
            <w:r>
              <w:rPr>
                <w:b/>
              </w:rPr>
              <w:t xml:space="preserve">- Supply material and build 1 shelter units of typology 1 (foundation, plinth, timber structure, CGI roof AND </w:t>
            </w:r>
            <w:r>
              <w:rPr>
                <w:b/>
              </w:rPr>
              <w:t>HOLLOW CONCRETE BLOCKS</w:t>
            </w:r>
            <w:r>
              <w:rPr>
                <w:b/>
              </w:rPr>
              <w:t>)</w:t>
            </w:r>
          </w:p>
          <w:p w14:paraId="2963EF70" w14:textId="77777777" w:rsidR="00BF3107" w:rsidRDefault="00BF3107" w:rsidP="00BF3107">
            <w:pPr>
              <w:pStyle w:val="TableParagraph"/>
              <w:spacing w:before="1" w:line="252" w:lineRule="exact"/>
              <w:ind w:left="92"/>
            </w:pPr>
          </w:p>
          <w:p w14:paraId="79E576F2" w14:textId="440F0F7E" w:rsidR="00BF3107" w:rsidRPr="00417217" w:rsidRDefault="00BF3107" w:rsidP="00BF3107">
            <w:pPr>
              <w:pStyle w:val="TableParagraph"/>
              <w:ind w:left="92"/>
              <w:rPr>
                <w:bCs/>
              </w:rPr>
            </w:pPr>
            <w:r>
              <w:t xml:space="preserve">Descriptions: </w:t>
            </w:r>
            <w:r>
              <w:rPr>
                <w:b/>
              </w:rPr>
              <w:t xml:space="preserve">Transitional shelter structure with CGI roof AND </w:t>
            </w:r>
            <w:r>
              <w:rPr>
                <w:b/>
              </w:rPr>
              <w:t xml:space="preserve">HOLLOW </w:t>
            </w:r>
            <w:r>
              <w:rPr>
                <w:b/>
              </w:rPr>
              <w:t>C</w:t>
            </w:r>
            <w:r>
              <w:rPr>
                <w:b/>
              </w:rPr>
              <w:t>ONCRETE BLOCKS</w:t>
            </w:r>
          </w:p>
          <w:p w14:paraId="73112B41" w14:textId="77777777" w:rsidR="00BF3107" w:rsidRPr="00417217" w:rsidRDefault="00BF3107" w:rsidP="00BF3107">
            <w:pPr>
              <w:pStyle w:val="TableParagraph"/>
              <w:ind w:left="92"/>
              <w:rPr>
                <w:bCs/>
              </w:rPr>
            </w:pPr>
            <w:r w:rsidRPr="00417217">
              <w:rPr>
                <w:bCs/>
              </w:rPr>
              <w:t>* Knee h</w:t>
            </w:r>
            <w:r>
              <w:rPr>
                <w:bCs/>
              </w:rPr>
              <w:t>e</w:t>
            </w:r>
            <w:r w:rsidRPr="00417217">
              <w:rPr>
                <w:bCs/>
              </w:rPr>
              <w:t xml:space="preserve">ight blocks total plinth wall height is going to be </w:t>
            </w:r>
            <w:r>
              <w:rPr>
                <w:bCs/>
              </w:rPr>
              <w:t>40</w:t>
            </w:r>
            <w:r w:rsidRPr="00417217">
              <w:rPr>
                <w:bCs/>
              </w:rPr>
              <w:t>cm (4</w:t>
            </w:r>
            <w:r>
              <w:rPr>
                <w:bCs/>
              </w:rPr>
              <w:t>0</w:t>
            </w:r>
            <w:r w:rsidRPr="00417217">
              <w:rPr>
                <w:bCs/>
              </w:rPr>
              <w:t xml:space="preserve">cm blocks + 20cm foundation </w:t>
            </w:r>
            <w:r>
              <w:rPr>
                <w:bCs/>
              </w:rPr>
              <w:t>extension over ground level</w:t>
            </w:r>
            <w:r w:rsidRPr="00417217">
              <w:rPr>
                <w:bCs/>
              </w:rPr>
              <w:t>)</w:t>
            </w:r>
          </w:p>
          <w:p w14:paraId="74B55ADD" w14:textId="77777777" w:rsidR="00BF3107" w:rsidRDefault="00BF3107" w:rsidP="00BF3107">
            <w:pPr>
              <w:pStyle w:val="TableParagraph"/>
              <w:ind w:left="92"/>
              <w:rPr>
                <w:bCs/>
              </w:rPr>
            </w:pPr>
            <w:r w:rsidRPr="00417217">
              <w:rPr>
                <w:bCs/>
              </w:rPr>
              <w:t>* 20 cm foundation exten</w:t>
            </w:r>
            <w:r>
              <w:rPr>
                <w:bCs/>
              </w:rPr>
              <w:t>s</w:t>
            </w:r>
            <w:r w:rsidRPr="00417217">
              <w:rPr>
                <w:bCs/>
              </w:rPr>
              <w:t>ion at the veranda side.</w:t>
            </w:r>
          </w:p>
          <w:p w14:paraId="6C6BD308" w14:textId="77777777" w:rsidR="00BF3107" w:rsidRDefault="00BF3107" w:rsidP="00BF3107">
            <w:pPr>
              <w:pStyle w:val="TableParagraph"/>
              <w:ind w:left="92"/>
              <w:rPr>
                <w:bCs/>
              </w:rPr>
            </w:pPr>
            <w:r>
              <w:rPr>
                <w:bCs/>
              </w:rPr>
              <w:t>*Covered roof of the 6x3.5m timber structure</w:t>
            </w:r>
          </w:p>
          <w:p w14:paraId="7F8BD8C2" w14:textId="20A05119" w:rsidR="00BF3107" w:rsidRDefault="00BF3107" w:rsidP="00BF3107">
            <w:pPr>
              <w:pStyle w:val="TableParagraph"/>
              <w:ind w:left="92"/>
              <w:rPr>
                <w:bCs/>
              </w:rPr>
            </w:pPr>
            <w:r>
              <w:rPr>
                <w:bCs/>
              </w:rPr>
              <w:t xml:space="preserve">*WALLS DONE WITH </w:t>
            </w:r>
            <w:r>
              <w:rPr>
                <w:bCs/>
              </w:rPr>
              <w:t>HOLLOW CONCRETE BLOCKS</w:t>
            </w:r>
          </w:p>
          <w:p w14:paraId="3307783F" w14:textId="77777777" w:rsidR="00BF3107" w:rsidRDefault="00BF3107" w:rsidP="00BF3107">
            <w:pPr>
              <w:pStyle w:val="TableParagraph"/>
              <w:spacing w:line="252" w:lineRule="exact"/>
              <w:rPr>
                <w:b/>
              </w:rPr>
            </w:pPr>
            <w:r>
              <w:rPr>
                <w:b/>
              </w:rPr>
              <w:t xml:space="preserve"> </w:t>
            </w:r>
            <w:r>
              <w:t xml:space="preserve">Dimensions: </w:t>
            </w:r>
            <w:r w:rsidRPr="00417217">
              <w:rPr>
                <w:b/>
              </w:rPr>
              <w:t>4.</w:t>
            </w:r>
            <w:r>
              <w:rPr>
                <w:b/>
              </w:rPr>
              <w:t>5</w:t>
            </w:r>
            <w:r w:rsidRPr="00417217">
              <w:rPr>
                <w:b/>
              </w:rPr>
              <w:t xml:space="preserve">M X </w:t>
            </w:r>
            <w:r>
              <w:rPr>
                <w:b/>
              </w:rPr>
              <w:t>3</w:t>
            </w:r>
            <w:r w:rsidRPr="00417217">
              <w:rPr>
                <w:b/>
              </w:rPr>
              <w:t>.</w:t>
            </w:r>
            <w:r>
              <w:rPr>
                <w:b/>
              </w:rPr>
              <w:t>5</w:t>
            </w:r>
            <w:r w:rsidRPr="00417217">
              <w:rPr>
                <w:b/>
              </w:rPr>
              <w:t xml:space="preserve">M (With </w:t>
            </w:r>
            <w:r>
              <w:rPr>
                <w:b/>
              </w:rPr>
              <w:t>3.5x1.5m</w:t>
            </w:r>
            <w:r w:rsidRPr="00417217">
              <w:rPr>
                <w:b/>
              </w:rPr>
              <w:t xml:space="preserve"> Open Veranda)</w:t>
            </w:r>
            <w:r w:rsidRPr="00417217">
              <w:rPr>
                <w:bCs/>
              </w:rPr>
              <w:t xml:space="preserve"> </w:t>
            </w:r>
          </w:p>
          <w:p w14:paraId="409CE6C6" w14:textId="77777777" w:rsidR="00BF3107" w:rsidRDefault="00BF3107" w:rsidP="00BF3107">
            <w:pPr>
              <w:pStyle w:val="TableParagraph"/>
              <w:spacing w:before="1" w:line="252" w:lineRule="exact"/>
            </w:pPr>
            <w:r>
              <w:t xml:space="preserve"> Description: </w:t>
            </w:r>
          </w:p>
          <w:p w14:paraId="5E4E0442" w14:textId="77777777" w:rsidR="00BF3107" w:rsidRDefault="00BF3107" w:rsidP="00BF3107">
            <w:pPr>
              <w:pStyle w:val="TableParagraph"/>
              <w:spacing w:before="1" w:line="252" w:lineRule="exact"/>
            </w:pPr>
          </w:p>
          <w:p w14:paraId="72063902" w14:textId="77777777" w:rsidR="00BF3107" w:rsidRDefault="00BF3107" w:rsidP="00BF3107">
            <w:pPr>
              <w:pStyle w:val="TableParagraph"/>
              <w:spacing w:before="1" w:line="252" w:lineRule="exact"/>
            </w:pPr>
            <w:r>
              <w:t xml:space="preserve"> The Work includes but not limited to:</w:t>
            </w:r>
          </w:p>
          <w:p w14:paraId="73C5E42E" w14:textId="77777777" w:rsidR="00BF3107" w:rsidRDefault="00BF3107" w:rsidP="00BF3107">
            <w:pPr>
              <w:pStyle w:val="TableParagraph"/>
              <w:ind w:right="34"/>
            </w:pPr>
          </w:p>
          <w:p w14:paraId="09CFACA1" w14:textId="77777777" w:rsidR="00BF3107" w:rsidRDefault="00BF3107" w:rsidP="00BF3107">
            <w:pPr>
              <w:pStyle w:val="TableParagraph"/>
              <w:numPr>
                <w:ilvl w:val="0"/>
                <w:numId w:val="29"/>
              </w:numPr>
              <w:tabs>
                <w:tab w:val="left" w:pos="813"/>
                <w:tab w:val="left" w:pos="814"/>
              </w:tabs>
              <w:spacing w:line="252" w:lineRule="exact"/>
            </w:pPr>
            <w:r>
              <w:t>Cleaning and leveling the shelter plots for each shelter.</w:t>
            </w:r>
          </w:p>
          <w:p w14:paraId="7F1E4FF6" w14:textId="77777777" w:rsidR="00BF3107" w:rsidRDefault="00BF3107" w:rsidP="00BF3107">
            <w:pPr>
              <w:pStyle w:val="TableParagraph"/>
              <w:tabs>
                <w:tab w:val="left" w:pos="813"/>
                <w:tab w:val="left" w:pos="814"/>
              </w:tabs>
              <w:spacing w:line="252" w:lineRule="exact"/>
              <w:ind w:left="813"/>
            </w:pPr>
          </w:p>
          <w:p w14:paraId="48EE8867" w14:textId="77777777" w:rsidR="00BF3107" w:rsidRDefault="00BF3107" w:rsidP="00BF3107">
            <w:pPr>
              <w:pStyle w:val="TableParagraph"/>
              <w:numPr>
                <w:ilvl w:val="0"/>
                <w:numId w:val="29"/>
              </w:numPr>
              <w:tabs>
                <w:tab w:val="left" w:pos="813"/>
                <w:tab w:val="left" w:pos="814"/>
              </w:tabs>
              <w:spacing w:line="252" w:lineRule="exact"/>
            </w:pPr>
            <w:r>
              <w:t>Supply all shelter materials specified in the BOQ to the site including but not limited to transportation to the site, storage, and installation, while using all related tools to ensure best quality.</w:t>
            </w:r>
          </w:p>
          <w:p w14:paraId="01F3B0F6" w14:textId="77777777" w:rsidR="00BF3107" w:rsidRDefault="00BF3107" w:rsidP="00BF3107">
            <w:pPr>
              <w:pStyle w:val="TableParagraph"/>
              <w:tabs>
                <w:tab w:val="left" w:pos="813"/>
                <w:tab w:val="left" w:pos="814"/>
              </w:tabs>
              <w:spacing w:line="252" w:lineRule="exact"/>
            </w:pPr>
          </w:p>
          <w:p w14:paraId="7CD8832A" w14:textId="77777777" w:rsidR="00BF3107" w:rsidRPr="001E0AE1" w:rsidRDefault="00BF3107" w:rsidP="00BF3107">
            <w:pPr>
              <w:pStyle w:val="TableParagraph"/>
              <w:numPr>
                <w:ilvl w:val="0"/>
                <w:numId w:val="29"/>
              </w:numPr>
              <w:tabs>
                <w:tab w:val="left" w:pos="813"/>
                <w:tab w:val="left" w:pos="814"/>
              </w:tabs>
              <w:spacing w:line="252" w:lineRule="exact"/>
            </w:pPr>
            <w:r>
              <w:t>Provide skilled and unskilled laborers for construction concrete blocks and CGI sheet shelters.</w:t>
            </w:r>
          </w:p>
          <w:p w14:paraId="192CCC23" w14:textId="77777777" w:rsidR="00BF3107" w:rsidRDefault="00BF3107" w:rsidP="00BF3107">
            <w:pPr>
              <w:pStyle w:val="ListParagraph"/>
            </w:pPr>
          </w:p>
          <w:p w14:paraId="66A01814" w14:textId="77777777" w:rsidR="00BF3107" w:rsidRDefault="00BF3107" w:rsidP="00BF3107">
            <w:pPr>
              <w:pStyle w:val="TableParagraph"/>
              <w:numPr>
                <w:ilvl w:val="0"/>
                <w:numId w:val="29"/>
              </w:numPr>
              <w:tabs>
                <w:tab w:val="left" w:pos="813"/>
                <w:tab w:val="left" w:pos="814"/>
              </w:tabs>
              <w:spacing w:line="233" w:lineRule="exact"/>
            </w:pPr>
            <w:r>
              <w:t xml:space="preserve">Conduct production of necessary concrete </w:t>
            </w:r>
            <w:proofErr w:type="gramStart"/>
            <w:r>
              <w:t>block</w:t>
            </w:r>
            <w:proofErr w:type="gramEnd"/>
            <w:r>
              <w:t xml:space="preserve"> on site. Contractor should supply all necessary materials and tools for production. </w:t>
            </w:r>
          </w:p>
          <w:p w14:paraId="26C8AE67" w14:textId="77777777" w:rsidR="00BF3107" w:rsidRDefault="00BF3107" w:rsidP="00BF3107">
            <w:pPr>
              <w:pStyle w:val="ListParagraph"/>
            </w:pPr>
          </w:p>
          <w:p w14:paraId="7BD777E9" w14:textId="77777777" w:rsidR="00BF3107" w:rsidRDefault="00BF3107" w:rsidP="00BF3107">
            <w:pPr>
              <w:pStyle w:val="TableParagraph"/>
              <w:numPr>
                <w:ilvl w:val="0"/>
                <w:numId w:val="29"/>
              </w:numPr>
              <w:tabs>
                <w:tab w:val="left" w:pos="813"/>
                <w:tab w:val="left" w:pos="814"/>
              </w:tabs>
              <w:spacing w:line="233" w:lineRule="exact"/>
            </w:pPr>
            <w:r>
              <w:lastRenderedPageBreak/>
              <w:t xml:space="preserve">Provide skilled and unskilled laborers. Selection of unskilled </w:t>
            </w:r>
            <w:proofErr w:type="gramStart"/>
            <w:r>
              <w:t>labors</w:t>
            </w:r>
            <w:proofErr w:type="gramEnd"/>
            <w:r>
              <w:t xml:space="preserve"> should be coordinated with IOM and should be done engaging community members.</w:t>
            </w:r>
          </w:p>
          <w:p w14:paraId="14202553" w14:textId="77777777" w:rsidR="00BF3107" w:rsidRDefault="00BF3107" w:rsidP="00BF3107">
            <w:pPr>
              <w:pStyle w:val="ListParagraph"/>
            </w:pPr>
          </w:p>
          <w:p w14:paraId="3044A869" w14:textId="77777777" w:rsidR="00BF3107" w:rsidRPr="00BF3107" w:rsidRDefault="00BF3107" w:rsidP="00BF3107">
            <w:pPr>
              <w:pStyle w:val="TableParagraph"/>
              <w:numPr>
                <w:ilvl w:val="0"/>
                <w:numId w:val="29"/>
              </w:numPr>
              <w:tabs>
                <w:tab w:val="left" w:pos="813"/>
                <w:tab w:val="left" w:pos="814"/>
              </w:tabs>
              <w:spacing w:line="233" w:lineRule="exact"/>
            </w:pPr>
            <w:r>
              <w:rPr>
                <w:lang w:val="en-GB"/>
              </w:rPr>
              <w:t>All works must adhere to the provided designs and specifications.</w:t>
            </w:r>
          </w:p>
          <w:p w14:paraId="069EC495" w14:textId="43FA6BBA" w:rsidR="002141EF" w:rsidRDefault="002141EF" w:rsidP="00BF3107">
            <w:pPr>
              <w:pStyle w:val="TableParagraph"/>
              <w:tabs>
                <w:tab w:val="left" w:pos="813"/>
                <w:tab w:val="left" w:pos="814"/>
              </w:tabs>
              <w:spacing w:line="233" w:lineRule="exact"/>
            </w:pPr>
          </w:p>
        </w:tc>
      </w:tr>
      <w:tr w:rsidR="00827A24" w14:paraId="20B4E2F5" w14:textId="77777777" w:rsidTr="00D14F4E">
        <w:trPr>
          <w:trHeight w:val="1104"/>
        </w:trPr>
        <w:tc>
          <w:tcPr>
            <w:tcW w:w="11140" w:type="dxa"/>
          </w:tcPr>
          <w:p w14:paraId="1BD2F40E" w14:textId="15D9BF1D" w:rsidR="00827A24" w:rsidRDefault="00000000">
            <w:pPr>
              <w:pStyle w:val="TableParagraph"/>
              <w:numPr>
                <w:ilvl w:val="0"/>
                <w:numId w:val="2"/>
              </w:numPr>
              <w:tabs>
                <w:tab w:val="left" w:pos="314"/>
              </w:tabs>
              <w:spacing w:line="250" w:lineRule="exact"/>
              <w:ind w:hanging="220"/>
              <w:rPr>
                <w:b/>
              </w:rPr>
            </w:pPr>
            <w:r>
              <w:rPr>
                <w:b/>
              </w:rPr>
              <w:lastRenderedPageBreak/>
              <w:t>Supervision and Project</w:t>
            </w:r>
            <w:r>
              <w:rPr>
                <w:b/>
                <w:spacing w:val="-8"/>
              </w:rPr>
              <w:t xml:space="preserve"> </w:t>
            </w:r>
            <w:r>
              <w:rPr>
                <w:b/>
              </w:rPr>
              <w:t>Timeline</w:t>
            </w:r>
            <w:r w:rsidR="003F5C99">
              <w:rPr>
                <w:b/>
              </w:rPr>
              <w:t xml:space="preserve"> for Each </w:t>
            </w:r>
            <w:r w:rsidR="00BF65F8">
              <w:rPr>
                <w:b/>
              </w:rPr>
              <w:t>Phase</w:t>
            </w:r>
          </w:p>
          <w:p w14:paraId="6D1F6D8D" w14:textId="77777777" w:rsidR="009E7159" w:rsidRDefault="009E7159">
            <w:pPr>
              <w:pStyle w:val="TableParagraph"/>
              <w:numPr>
                <w:ilvl w:val="1"/>
                <w:numId w:val="2"/>
              </w:numPr>
              <w:tabs>
                <w:tab w:val="left" w:pos="1034"/>
                <w:tab w:val="left" w:pos="1035"/>
              </w:tabs>
              <w:spacing w:before="1" w:line="252" w:lineRule="exact"/>
              <w:ind w:hanging="538"/>
              <w:jc w:val="left"/>
            </w:pPr>
            <w:r>
              <w:t>Plots will be selected by IOM and communicated to the vendors.</w:t>
            </w:r>
          </w:p>
          <w:p w14:paraId="6B4DBF68" w14:textId="0B9563DF" w:rsidR="00827A24" w:rsidRDefault="009E7159" w:rsidP="00D14F4E">
            <w:pPr>
              <w:pStyle w:val="TableParagraph"/>
              <w:numPr>
                <w:ilvl w:val="1"/>
                <w:numId w:val="2"/>
              </w:numPr>
              <w:tabs>
                <w:tab w:val="left" w:pos="1034"/>
                <w:tab w:val="left" w:pos="1035"/>
              </w:tabs>
              <w:spacing w:line="252" w:lineRule="exact"/>
              <w:ind w:hanging="601"/>
              <w:jc w:val="left"/>
            </w:pPr>
            <w:r>
              <w:t xml:space="preserve">Vendors should complete the </w:t>
            </w:r>
            <w:r w:rsidR="00D14F4E">
              <w:t>3 shelters</w:t>
            </w:r>
            <w:r>
              <w:t xml:space="preserve"> in a total of </w:t>
            </w:r>
            <w:r w:rsidR="009135F4">
              <w:t>2</w:t>
            </w:r>
            <w:r>
              <w:t xml:space="preserve"> weeks</w:t>
            </w:r>
            <w:r w:rsidR="00D14F4E">
              <w:t xml:space="preserve"> after signature of PO</w:t>
            </w:r>
          </w:p>
        </w:tc>
      </w:tr>
      <w:tr w:rsidR="00827A24" w14:paraId="0149AE5B" w14:textId="77777777">
        <w:trPr>
          <w:trHeight w:val="1860"/>
        </w:trPr>
        <w:tc>
          <w:tcPr>
            <w:tcW w:w="11140" w:type="dxa"/>
          </w:tcPr>
          <w:p w14:paraId="56739350" w14:textId="77777777" w:rsidR="00827A24" w:rsidRDefault="00000000">
            <w:pPr>
              <w:pStyle w:val="TableParagraph"/>
              <w:spacing w:line="251" w:lineRule="exact"/>
              <w:ind w:left="92"/>
              <w:rPr>
                <w:b/>
              </w:rPr>
            </w:pPr>
            <w:r>
              <w:rPr>
                <w:b/>
              </w:rPr>
              <w:t>4. Environmental health and safety:</w:t>
            </w:r>
          </w:p>
          <w:p w14:paraId="2AE75AC0" w14:textId="77777777" w:rsidR="00827A24" w:rsidRDefault="00827A24">
            <w:pPr>
              <w:pStyle w:val="TableParagraph"/>
            </w:pPr>
          </w:p>
          <w:p w14:paraId="089146CE" w14:textId="77777777" w:rsidR="00827A24" w:rsidRDefault="00000000">
            <w:pPr>
              <w:pStyle w:val="TableParagraph"/>
              <w:ind w:left="92"/>
            </w:pPr>
            <w:r>
              <w:t>The</w:t>
            </w:r>
            <w:r>
              <w:rPr>
                <w:spacing w:val="-12"/>
              </w:rPr>
              <w:t xml:space="preserve"> </w:t>
            </w:r>
            <w:r>
              <w:t>Contractor</w:t>
            </w:r>
            <w:r>
              <w:rPr>
                <w:spacing w:val="-13"/>
              </w:rPr>
              <w:t xml:space="preserve"> </w:t>
            </w:r>
            <w:r>
              <w:t>shall</w:t>
            </w:r>
            <w:r>
              <w:rPr>
                <w:spacing w:val="-13"/>
              </w:rPr>
              <w:t xml:space="preserve"> </w:t>
            </w:r>
            <w:r>
              <w:t>fully</w:t>
            </w:r>
            <w:r>
              <w:rPr>
                <w:spacing w:val="-14"/>
              </w:rPr>
              <w:t xml:space="preserve"> </w:t>
            </w:r>
            <w:r>
              <w:t>comply</w:t>
            </w:r>
            <w:r>
              <w:rPr>
                <w:spacing w:val="-12"/>
              </w:rPr>
              <w:t xml:space="preserve"> </w:t>
            </w:r>
            <w:r>
              <w:t>with</w:t>
            </w:r>
            <w:r>
              <w:rPr>
                <w:spacing w:val="-14"/>
              </w:rPr>
              <w:t xml:space="preserve"> </w:t>
            </w:r>
            <w:r>
              <w:t>all</w:t>
            </w:r>
            <w:r>
              <w:rPr>
                <w:spacing w:val="-13"/>
              </w:rPr>
              <w:t xml:space="preserve"> </w:t>
            </w:r>
            <w:r>
              <w:t>Safety</w:t>
            </w:r>
            <w:r>
              <w:rPr>
                <w:spacing w:val="-14"/>
              </w:rPr>
              <w:t xml:space="preserve"> </w:t>
            </w:r>
            <w:r>
              <w:t>and</w:t>
            </w:r>
            <w:r>
              <w:rPr>
                <w:spacing w:val="-12"/>
              </w:rPr>
              <w:t xml:space="preserve"> </w:t>
            </w:r>
            <w:r>
              <w:t>Security</w:t>
            </w:r>
            <w:r>
              <w:rPr>
                <w:spacing w:val="-17"/>
              </w:rPr>
              <w:t xml:space="preserve"> </w:t>
            </w:r>
            <w:r>
              <w:t>requirements,</w:t>
            </w:r>
            <w:r>
              <w:rPr>
                <w:spacing w:val="-10"/>
              </w:rPr>
              <w:t xml:space="preserve"> </w:t>
            </w:r>
            <w:r>
              <w:t>including</w:t>
            </w:r>
            <w:r>
              <w:rPr>
                <w:spacing w:val="-14"/>
              </w:rPr>
              <w:t xml:space="preserve"> </w:t>
            </w:r>
            <w:r>
              <w:t>supply</w:t>
            </w:r>
            <w:r>
              <w:rPr>
                <w:spacing w:val="-14"/>
              </w:rPr>
              <w:t xml:space="preserve"> </w:t>
            </w:r>
            <w:r>
              <w:t>of</w:t>
            </w:r>
            <w:r>
              <w:rPr>
                <w:spacing w:val="-13"/>
              </w:rPr>
              <w:t xml:space="preserve"> </w:t>
            </w:r>
            <w:r>
              <w:t>safety</w:t>
            </w:r>
            <w:r>
              <w:rPr>
                <w:spacing w:val="-14"/>
              </w:rPr>
              <w:t xml:space="preserve"> </w:t>
            </w:r>
            <w:r>
              <w:t>personnel</w:t>
            </w:r>
            <w:r>
              <w:rPr>
                <w:spacing w:val="-12"/>
              </w:rPr>
              <w:t xml:space="preserve"> </w:t>
            </w:r>
            <w:r>
              <w:t>per</w:t>
            </w:r>
            <w:r>
              <w:rPr>
                <w:spacing w:val="-13"/>
              </w:rPr>
              <w:t xml:space="preserve"> </w:t>
            </w:r>
            <w:r>
              <w:t>national requirements.</w:t>
            </w:r>
          </w:p>
          <w:p w14:paraId="2437872E" w14:textId="13F20B9C" w:rsidR="00827A24" w:rsidRDefault="00D11EAC" w:rsidP="00D11EAC">
            <w:pPr>
              <w:pStyle w:val="TableParagraph"/>
              <w:ind w:right="8"/>
            </w:pPr>
            <w:r>
              <w:t xml:space="preserve"> The Contractor shall obtain all necessary permits to perform the Work according to the safety or security requirements of the </w:t>
            </w:r>
            <w:r w:rsidR="00F67034">
              <w:t xml:space="preserve">  </w:t>
            </w:r>
            <w:r>
              <w:t>Contractor’s Works, personnel, vehicles, materials, and equipment.</w:t>
            </w:r>
          </w:p>
        </w:tc>
      </w:tr>
      <w:tr w:rsidR="00827A24" w14:paraId="76A58031" w14:textId="77777777">
        <w:trPr>
          <w:trHeight w:val="6580"/>
        </w:trPr>
        <w:tc>
          <w:tcPr>
            <w:tcW w:w="11140" w:type="dxa"/>
          </w:tcPr>
          <w:p w14:paraId="15EBBF46" w14:textId="736BDEE5" w:rsidR="00827A24" w:rsidRPr="00D11EAC" w:rsidRDefault="00000000" w:rsidP="00D11EAC">
            <w:pPr>
              <w:pStyle w:val="TableParagraph"/>
              <w:numPr>
                <w:ilvl w:val="0"/>
                <w:numId w:val="1"/>
              </w:numPr>
              <w:tabs>
                <w:tab w:val="left" w:pos="314"/>
              </w:tabs>
              <w:spacing w:line="251" w:lineRule="exact"/>
              <w:ind w:hanging="220"/>
              <w:rPr>
                <w:b/>
              </w:rPr>
            </w:pPr>
            <w:r>
              <w:rPr>
                <w:b/>
              </w:rPr>
              <w:t>Additional Requirements and</w:t>
            </w:r>
            <w:r>
              <w:rPr>
                <w:b/>
                <w:spacing w:val="-14"/>
              </w:rPr>
              <w:t xml:space="preserve"> </w:t>
            </w:r>
            <w:r>
              <w:rPr>
                <w:b/>
              </w:rPr>
              <w:t>Conditions:</w:t>
            </w:r>
          </w:p>
          <w:p w14:paraId="1015A541" w14:textId="7AE9B455" w:rsidR="00827A24" w:rsidRDefault="00000000">
            <w:pPr>
              <w:pStyle w:val="TableParagraph"/>
              <w:numPr>
                <w:ilvl w:val="1"/>
                <w:numId w:val="1"/>
              </w:numPr>
              <w:tabs>
                <w:tab w:val="left" w:pos="814"/>
              </w:tabs>
              <w:spacing w:before="1"/>
              <w:ind w:right="88" w:hanging="360"/>
              <w:jc w:val="both"/>
              <w:rPr>
                <w:rFonts w:ascii="Segoe UI" w:hAnsi="Segoe UI"/>
                <w:sz w:val="18"/>
              </w:rPr>
            </w:pPr>
            <w:r>
              <w:t xml:space="preserve">All </w:t>
            </w:r>
            <w:r w:rsidR="004E429A">
              <w:t>work</w:t>
            </w:r>
            <w:r>
              <w:t xml:space="preserve"> shall be carried out according to I</w:t>
            </w:r>
            <w:r>
              <w:rPr>
                <w:sz w:val="24"/>
              </w:rPr>
              <w:t xml:space="preserve">OM </w:t>
            </w:r>
            <w:r w:rsidR="00BE2D15">
              <w:rPr>
                <w:sz w:val="24"/>
              </w:rPr>
              <w:t>regulation,</w:t>
            </w:r>
            <w:r>
              <w:rPr>
                <w:sz w:val="24"/>
              </w:rPr>
              <w:t xml:space="preserve"> standard safety measures and </w:t>
            </w:r>
            <w:r>
              <w:t xml:space="preserve">best practices even if it’s not </w:t>
            </w:r>
            <w:r w:rsidR="004E429A">
              <w:t>referred to</w:t>
            </w:r>
            <w:r>
              <w:t xml:space="preserve"> or mentioned</w:t>
            </w:r>
            <w:r>
              <w:rPr>
                <w:spacing w:val="-13"/>
              </w:rPr>
              <w:t xml:space="preserve"> </w:t>
            </w:r>
            <w:r>
              <w:t>explicitly.</w:t>
            </w:r>
          </w:p>
          <w:p w14:paraId="29715803" w14:textId="77777777" w:rsidR="00827A24" w:rsidRDefault="00827A24">
            <w:pPr>
              <w:pStyle w:val="TableParagraph"/>
              <w:spacing w:before="9"/>
              <w:rPr>
                <w:sz w:val="20"/>
              </w:rPr>
            </w:pPr>
          </w:p>
          <w:p w14:paraId="7C4A3F6B" w14:textId="77777777" w:rsidR="00827A24" w:rsidRDefault="00000000">
            <w:pPr>
              <w:pStyle w:val="TableParagraph"/>
              <w:numPr>
                <w:ilvl w:val="1"/>
                <w:numId w:val="1"/>
              </w:numPr>
              <w:tabs>
                <w:tab w:val="left" w:pos="813"/>
                <w:tab w:val="left" w:pos="814"/>
              </w:tabs>
              <w:ind w:right="409" w:hanging="360"/>
              <w:rPr>
                <w:rFonts w:ascii="Segoe UI"/>
                <w:sz w:val="18"/>
              </w:rPr>
            </w:pPr>
            <w:r>
              <w:t>Works shall be carefully done to avoid any damage of any existing assets or services, and the contractor shall be fully responsible for any damages and rectifications as</w:t>
            </w:r>
            <w:r>
              <w:rPr>
                <w:spacing w:val="-22"/>
              </w:rPr>
              <w:t xml:space="preserve"> </w:t>
            </w:r>
            <w:r>
              <w:t>applicable.</w:t>
            </w:r>
          </w:p>
          <w:p w14:paraId="476FE9A3" w14:textId="77777777" w:rsidR="00827A24" w:rsidRDefault="00827A24">
            <w:pPr>
              <w:pStyle w:val="TableParagraph"/>
              <w:spacing w:before="8"/>
              <w:rPr>
                <w:sz w:val="20"/>
              </w:rPr>
            </w:pPr>
          </w:p>
          <w:p w14:paraId="2B62FAE4" w14:textId="77CCE00E" w:rsidR="00827A24" w:rsidRDefault="00000000">
            <w:pPr>
              <w:pStyle w:val="TableParagraph"/>
              <w:numPr>
                <w:ilvl w:val="1"/>
                <w:numId w:val="1"/>
              </w:numPr>
              <w:tabs>
                <w:tab w:val="left" w:pos="814"/>
              </w:tabs>
              <w:spacing w:before="1"/>
              <w:ind w:right="94" w:hanging="360"/>
              <w:jc w:val="both"/>
              <w:rPr>
                <w:rFonts w:ascii="Segoe UI" w:hAnsi="Segoe UI"/>
                <w:sz w:val="18"/>
              </w:rPr>
            </w:pPr>
            <w:r>
              <w:t>All</w:t>
            </w:r>
            <w:r>
              <w:rPr>
                <w:spacing w:val="-11"/>
              </w:rPr>
              <w:t xml:space="preserve"> </w:t>
            </w:r>
            <w:r>
              <w:t>item’s</w:t>
            </w:r>
            <w:r>
              <w:rPr>
                <w:spacing w:val="-9"/>
              </w:rPr>
              <w:t xml:space="preserve"> </w:t>
            </w:r>
            <w:r>
              <w:t>quantities</w:t>
            </w:r>
            <w:r>
              <w:rPr>
                <w:spacing w:val="-9"/>
              </w:rPr>
              <w:t xml:space="preserve"> </w:t>
            </w:r>
            <w:r>
              <w:t>are</w:t>
            </w:r>
            <w:r>
              <w:rPr>
                <w:spacing w:val="-12"/>
              </w:rPr>
              <w:t xml:space="preserve"> </w:t>
            </w:r>
            <w:r>
              <w:t>explicitly</w:t>
            </w:r>
            <w:r>
              <w:rPr>
                <w:spacing w:val="-12"/>
              </w:rPr>
              <w:t xml:space="preserve"> </w:t>
            </w:r>
            <w:r>
              <w:t>indicated</w:t>
            </w:r>
            <w:r>
              <w:rPr>
                <w:spacing w:val="-10"/>
              </w:rPr>
              <w:t xml:space="preserve"> </w:t>
            </w:r>
            <w:r>
              <w:t>and</w:t>
            </w:r>
            <w:r>
              <w:rPr>
                <w:spacing w:val="-12"/>
              </w:rPr>
              <w:t xml:space="preserve"> </w:t>
            </w:r>
            <w:r>
              <w:t>confirmed</w:t>
            </w:r>
            <w:r>
              <w:rPr>
                <w:spacing w:val="-12"/>
              </w:rPr>
              <w:t xml:space="preserve"> </w:t>
            </w:r>
            <w:r>
              <w:t>in</w:t>
            </w:r>
            <w:r>
              <w:rPr>
                <w:spacing w:val="-10"/>
              </w:rPr>
              <w:t xml:space="preserve"> </w:t>
            </w:r>
            <w:r>
              <w:t>writing</w:t>
            </w:r>
            <w:r>
              <w:rPr>
                <w:spacing w:val="-10"/>
              </w:rPr>
              <w:t xml:space="preserve"> </w:t>
            </w:r>
            <w:r>
              <w:t>to</w:t>
            </w:r>
            <w:r>
              <w:rPr>
                <w:spacing w:val="-12"/>
              </w:rPr>
              <w:t xml:space="preserve"> </w:t>
            </w:r>
            <w:r>
              <w:t>IOM,</w:t>
            </w:r>
            <w:r>
              <w:rPr>
                <w:spacing w:val="-9"/>
              </w:rPr>
              <w:t xml:space="preserve"> </w:t>
            </w:r>
            <w:r>
              <w:t>and</w:t>
            </w:r>
            <w:r>
              <w:rPr>
                <w:spacing w:val="-14"/>
              </w:rPr>
              <w:t xml:space="preserve"> </w:t>
            </w:r>
            <w:r>
              <w:t>IOM</w:t>
            </w:r>
            <w:r>
              <w:rPr>
                <w:spacing w:val="-9"/>
              </w:rPr>
              <w:t xml:space="preserve"> </w:t>
            </w:r>
            <w:r>
              <w:t>has</w:t>
            </w:r>
            <w:r>
              <w:rPr>
                <w:spacing w:val="-11"/>
              </w:rPr>
              <w:t xml:space="preserve"> </w:t>
            </w:r>
            <w:r>
              <w:t>the</w:t>
            </w:r>
            <w:r>
              <w:rPr>
                <w:spacing w:val="-12"/>
              </w:rPr>
              <w:t xml:space="preserve"> </w:t>
            </w:r>
            <w:r>
              <w:t>right</w:t>
            </w:r>
            <w:r>
              <w:rPr>
                <w:spacing w:val="-11"/>
              </w:rPr>
              <w:t xml:space="preserve"> </w:t>
            </w:r>
            <w:r>
              <w:t>to</w:t>
            </w:r>
            <w:r>
              <w:rPr>
                <w:spacing w:val="-12"/>
              </w:rPr>
              <w:t xml:space="preserve"> </w:t>
            </w:r>
            <w:r>
              <w:t>add</w:t>
            </w:r>
            <w:r>
              <w:rPr>
                <w:spacing w:val="-9"/>
              </w:rPr>
              <w:t xml:space="preserve"> </w:t>
            </w:r>
            <w:r>
              <w:t>or</w:t>
            </w:r>
            <w:r>
              <w:rPr>
                <w:spacing w:val="-11"/>
              </w:rPr>
              <w:t xml:space="preserve"> </w:t>
            </w:r>
            <w:r>
              <w:t xml:space="preserve">reduce any quantities or not </w:t>
            </w:r>
            <w:r w:rsidR="004E429A">
              <w:t>use</w:t>
            </w:r>
            <w:r>
              <w:t xml:space="preserve"> any on the items in the BOQs as per the site conditions </w:t>
            </w:r>
            <w:r>
              <w:rPr>
                <w:sz w:val="24"/>
              </w:rPr>
              <w:t>and IOM engineer</w:t>
            </w:r>
            <w:r>
              <w:rPr>
                <w:spacing w:val="-25"/>
                <w:sz w:val="24"/>
              </w:rPr>
              <w:t xml:space="preserve"> </w:t>
            </w:r>
            <w:r w:rsidR="004E429A">
              <w:rPr>
                <w:sz w:val="24"/>
              </w:rPr>
              <w:t>approval.</w:t>
            </w:r>
          </w:p>
          <w:p w14:paraId="0F3FCD28" w14:textId="77777777" w:rsidR="00827A24" w:rsidRDefault="00827A24">
            <w:pPr>
              <w:pStyle w:val="TableParagraph"/>
              <w:spacing w:before="9"/>
              <w:rPr>
                <w:sz w:val="20"/>
              </w:rPr>
            </w:pPr>
          </w:p>
          <w:p w14:paraId="1DAE2038" w14:textId="705DAD33" w:rsidR="00827A24" w:rsidRDefault="00000000">
            <w:pPr>
              <w:pStyle w:val="TableParagraph"/>
              <w:numPr>
                <w:ilvl w:val="1"/>
                <w:numId w:val="1"/>
              </w:numPr>
              <w:tabs>
                <w:tab w:val="left" w:pos="814"/>
              </w:tabs>
              <w:ind w:right="89" w:hanging="360"/>
              <w:jc w:val="both"/>
              <w:rPr>
                <w:rFonts w:ascii="Segoe UI"/>
                <w:sz w:val="18"/>
              </w:rPr>
            </w:pPr>
            <w:r>
              <w:t>The</w:t>
            </w:r>
            <w:r>
              <w:rPr>
                <w:spacing w:val="-12"/>
              </w:rPr>
              <w:t xml:space="preserve"> </w:t>
            </w:r>
            <w:r>
              <w:t>price</w:t>
            </w:r>
            <w:r>
              <w:rPr>
                <w:spacing w:val="-12"/>
              </w:rPr>
              <w:t xml:space="preserve"> </w:t>
            </w:r>
            <w:r>
              <w:t>shall</w:t>
            </w:r>
            <w:r>
              <w:rPr>
                <w:spacing w:val="-13"/>
              </w:rPr>
              <w:t xml:space="preserve"> </w:t>
            </w:r>
            <w:r>
              <w:t>include</w:t>
            </w:r>
            <w:r>
              <w:rPr>
                <w:spacing w:val="-14"/>
              </w:rPr>
              <w:t xml:space="preserve"> </w:t>
            </w:r>
            <w:r>
              <w:t>all</w:t>
            </w:r>
            <w:r>
              <w:rPr>
                <w:spacing w:val="-11"/>
              </w:rPr>
              <w:t xml:space="preserve"> </w:t>
            </w:r>
            <w:r>
              <w:t>expenses</w:t>
            </w:r>
            <w:r>
              <w:rPr>
                <w:spacing w:val="-11"/>
              </w:rPr>
              <w:t xml:space="preserve"> </w:t>
            </w:r>
            <w:r>
              <w:t>and</w:t>
            </w:r>
            <w:r>
              <w:rPr>
                <w:spacing w:val="-14"/>
              </w:rPr>
              <w:t xml:space="preserve"> </w:t>
            </w:r>
            <w:r>
              <w:t>installation</w:t>
            </w:r>
            <w:r>
              <w:rPr>
                <w:spacing w:val="-12"/>
              </w:rPr>
              <w:t xml:space="preserve"> </w:t>
            </w:r>
            <w:r w:rsidR="00BE2D15">
              <w:t>costs</w:t>
            </w:r>
            <w:r>
              <w:rPr>
                <w:spacing w:val="-11"/>
              </w:rPr>
              <w:t xml:space="preserve"> </w:t>
            </w:r>
            <w:r>
              <w:t>to</w:t>
            </w:r>
            <w:r>
              <w:rPr>
                <w:spacing w:val="-12"/>
              </w:rPr>
              <w:t xml:space="preserve"> </w:t>
            </w:r>
            <w:r>
              <w:t>complete</w:t>
            </w:r>
            <w:r>
              <w:rPr>
                <w:spacing w:val="-12"/>
              </w:rPr>
              <w:t xml:space="preserve"> </w:t>
            </w:r>
            <w:r>
              <w:t>work</w:t>
            </w:r>
            <w:r>
              <w:rPr>
                <w:spacing w:val="-12"/>
              </w:rPr>
              <w:t xml:space="preserve"> </w:t>
            </w:r>
            <w:r>
              <w:t>properly</w:t>
            </w:r>
            <w:r>
              <w:rPr>
                <w:spacing w:val="-14"/>
              </w:rPr>
              <w:t xml:space="preserve"> </w:t>
            </w:r>
            <w:r>
              <w:t>as</w:t>
            </w:r>
            <w:r>
              <w:rPr>
                <w:spacing w:val="-11"/>
              </w:rPr>
              <w:t xml:space="preserve"> </w:t>
            </w:r>
            <w:r>
              <w:t>per</w:t>
            </w:r>
            <w:r>
              <w:rPr>
                <w:spacing w:val="-13"/>
              </w:rPr>
              <w:t xml:space="preserve"> </w:t>
            </w:r>
            <w:r>
              <w:t>the</w:t>
            </w:r>
            <w:r>
              <w:rPr>
                <w:spacing w:val="-14"/>
              </w:rPr>
              <w:t xml:space="preserve"> </w:t>
            </w:r>
            <w:r>
              <w:t>regulations</w:t>
            </w:r>
            <w:r>
              <w:rPr>
                <w:spacing w:val="-14"/>
              </w:rPr>
              <w:t xml:space="preserve"> </w:t>
            </w:r>
            <w:r>
              <w:t>and</w:t>
            </w:r>
            <w:r>
              <w:rPr>
                <w:spacing w:val="-14"/>
              </w:rPr>
              <w:t xml:space="preserve"> </w:t>
            </w:r>
            <w:r>
              <w:t xml:space="preserve">policies of local authorities and </w:t>
            </w:r>
            <w:r>
              <w:rPr>
                <w:spacing w:val="-2"/>
              </w:rPr>
              <w:t xml:space="preserve">IOM </w:t>
            </w:r>
            <w:r>
              <w:t xml:space="preserve">engineer </w:t>
            </w:r>
            <w:r w:rsidR="00BE2D15">
              <w:t>approval. Including</w:t>
            </w:r>
            <w:r>
              <w:t xml:space="preserve"> any weathers conditions related precautions, required permits, health, </w:t>
            </w:r>
            <w:proofErr w:type="gramStart"/>
            <w:r>
              <w:t>safety</w:t>
            </w:r>
            <w:proofErr w:type="gramEnd"/>
            <w:r>
              <w:t xml:space="preserve"> and environment</w:t>
            </w:r>
            <w:r>
              <w:rPr>
                <w:spacing w:val="-15"/>
              </w:rPr>
              <w:t xml:space="preserve"> </w:t>
            </w:r>
            <w:r>
              <w:t>compliance.</w:t>
            </w:r>
          </w:p>
          <w:p w14:paraId="3C16D006" w14:textId="77777777" w:rsidR="00827A24" w:rsidRDefault="00827A24">
            <w:pPr>
              <w:pStyle w:val="TableParagraph"/>
              <w:spacing w:before="11"/>
              <w:rPr>
                <w:sz w:val="21"/>
              </w:rPr>
            </w:pPr>
          </w:p>
          <w:p w14:paraId="52373B30" w14:textId="77777777" w:rsidR="00827A24" w:rsidRDefault="00000000">
            <w:pPr>
              <w:pStyle w:val="TableParagraph"/>
              <w:numPr>
                <w:ilvl w:val="1"/>
                <w:numId w:val="1"/>
              </w:numPr>
              <w:tabs>
                <w:tab w:val="left" w:pos="814"/>
              </w:tabs>
              <w:ind w:hanging="360"/>
            </w:pPr>
            <w:r>
              <w:t>All works shall be carried out according to the Design and BOQ</w:t>
            </w:r>
            <w:r>
              <w:rPr>
                <w:spacing w:val="-17"/>
              </w:rPr>
              <w:t xml:space="preserve"> </w:t>
            </w:r>
            <w:r>
              <w:t>provided.</w:t>
            </w:r>
          </w:p>
          <w:p w14:paraId="2BE68571" w14:textId="77777777" w:rsidR="00827A24" w:rsidRDefault="00827A24">
            <w:pPr>
              <w:pStyle w:val="TableParagraph"/>
              <w:spacing w:before="9"/>
              <w:rPr>
                <w:sz w:val="21"/>
              </w:rPr>
            </w:pPr>
          </w:p>
          <w:p w14:paraId="459A1432" w14:textId="77777777" w:rsidR="00827A24" w:rsidRDefault="00000000">
            <w:pPr>
              <w:pStyle w:val="TableParagraph"/>
              <w:numPr>
                <w:ilvl w:val="1"/>
                <w:numId w:val="1"/>
              </w:numPr>
              <w:tabs>
                <w:tab w:val="left" w:pos="814"/>
              </w:tabs>
              <w:ind w:hanging="360"/>
            </w:pPr>
            <w:r>
              <w:t>All materials should comply with the specification mentioned in the</w:t>
            </w:r>
            <w:r>
              <w:rPr>
                <w:spacing w:val="-24"/>
              </w:rPr>
              <w:t xml:space="preserve"> </w:t>
            </w:r>
            <w:r>
              <w:t>BOQ.</w:t>
            </w:r>
          </w:p>
          <w:p w14:paraId="43059B54" w14:textId="77777777" w:rsidR="00827A24" w:rsidRDefault="00827A24">
            <w:pPr>
              <w:pStyle w:val="TableParagraph"/>
            </w:pPr>
          </w:p>
          <w:p w14:paraId="4924C533" w14:textId="5DB897FA" w:rsidR="00827A24" w:rsidRDefault="004E429A">
            <w:pPr>
              <w:pStyle w:val="TableParagraph"/>
              <w:numPr>
                <w:ilvl w:val="1"/>
                <w:numId w:val="1"/>
              </w:numPr>
              <w:tabs>
                <w:tab w:val="left" w:pos="814"/>
              </w:tabs>
              <w:ind w:right="87" w:hanging="360"/>
              <w:jc w:val="both"/>
            </w:pPr>
            <w:r>
              <w:t>Contractor will contract the skilled and unskilled labors for this project and issue the payments while the contractor is responsible for supervising</w:t>
            </w:r>
            <w:r>
              <w:rPr>
                <w:spacing w:val="-14"/>
              </w:rPr>
              <w:t xml:space="preserve"> </w:t>
            </w:r>
            <w:r>
              <w:t>the</w:t>
            </w:r>
            <w:r>
              <w:rPr>
                <w:spacing w:val="-13"/>
              </w:rPr>
              <w:t xml:space="preserve"> </w:t>
            </w:r>
            <w:r>
              <w:t>work</w:t>
            </w:r>
            <w:r>
              <w:rPr>
                <w:spacing w:val="-14"/>
              </w:rPr>
              <w:t xml:space="preserve"> </w:t>
            </w:r>
            <w:r>
              <w:t>and</w:t>
            </w:r>
            <w:r>
              <w:rPr>
                <w:spacing w:val="-14"/>
              </w:rPr>
              <w:t xml:space="preserve"> </w:t>
            </w:r>
            <w:r>
              <w:t>ensure</w:t>
            </w:r>
            <w:r>
              <w:rPr>
                <w:spacing w:val="-14"/>
              </w:rPr>
              <w:t xml:space="preserve"> </w:t>
            </w:r>
            <w:r>
              <w:t>construction</w:t>
            </w:r>
            <w:r>
              <w:rPr>
                <w:spacing w:val="-13"/>
              </w:rPr>
              <w:t xml:space="preserve"> </w:t>
            </w:r>
            <w:r>
              <w:t>safety</w:t>
            </w:r>
            <w:r>
              <w:rPr>
                <w:spacing w:val="-14"/>
              </w:rPr>
              <w:t xml:space="preserve"> </w:t>
            </w:r>
            <w:r>
              <w:t>measure</w:t>
            </w:r>
            <w:r>
              <w:rPr>
                <w:spacing w:val="-13"/>
              </w:rPr>
              <w:t xml:space="preserve"> </w:t>
            </w:r>
            <w:r>
              <w:t>during</w:t>
            </w:r>
            <w:r>
              <w:rPr>
                <w:spacing w:val="-14"/>
              </w:rPr>
              <w:t xml:space="preserve"> </w:t>
            </w:r>
            <w:r>
              <w:t>all</w:t>
            </w:r>
            <w:r>
              <w:rPr>
                <w:spacing w:val="-12"/>
              </w:rPr>
              <w:t xml:space="preserve"> </w:t>
            </w:r>
            <w:r>
              <w:t>project</w:t>
            </w:r>
            <w:r>
              <w:rPr>
                <w:spacing w:val="-12"/>
              </w:rPr>
              <w:t xml:space="preserve"> </w:t>
            </w:r>
            <w:r>
              <w:t>activities in line</w:t>
            </w:r>
            <w:r>
              <w:rPr>
                <w:spacing w:val="-12"/>
              </w:rPr>
              <w:t xml:space="preserve"> </w:t>
            </w:r>
            <w:r>
              <w:t>with</w:t>
            </w:r>
            <w:r>
              <w:rPr>
                <w:spacing w:val="-14"/>
              </w:rPr>
              <w:t xml:space="preserve"> </w:t>
            </w:r>
            <w:r>
              <w:t>IOM</w:t>
            </w:r>
            <w:r>
              <w:rPr>
                <w:spacing w:val="-14"/>
              </w:rPr>
              <w:t xml:space="preserve"> </w:t>
            </w:r>
            <w:r>
              <w:t>regulation which including providing attendance sheet, ensure construction safety measure during all project</w:t>
            </w:r>
            <w:r>
              <w:rPr>
                <w:spacing w:val="-29"/>
              </w:rPr>
              <w:t xml:space="preserve"> </w:t>
            </w:r>
            <w:r>
              <w:t>activities.</w:t>
            </w:r>
            <w:r w:rsidR="00ED3B1A">
              <w:t xml:space="preserve"> The labors should be selected through coordination with IOM and according to IOM criteria, and unskilled labor cost should be paid during the project timeline based on the rate specified by IOM</w:t>
            </w:r>
            <w:r w:rsidR="00D11EAC">
              <w:t>.</w:t>
            </w:r>
          </w:p>
          <w:p w14:paraId="1B481450" w14:textId="77777777" w:rsidR="00A97560" w:rsidRDefault="00A97560" w:rsidP="00A97560">
            <w:pPr>
              <w:pStyle w:val="ListParagraph"/>
            </w:pPr>
          </w:p>
          <w:p w14:paraId="3BADF2CA" w14:textId="641A1E46" w:rsidR="00A97560" w:rsidRDefault="00A97560" w:rsidP="00A97560">
            <w:pPr>
              <w:pStyle w:val="ListParagraph"/>
              <w:numPr>
                <w:ilvl w:val="1"/>
                <w:numId w:val="1"/>
              </w:numPr>
            </w:pPr>
            <w:r>
              <w:t>The</w:t>
            </w:r>
            <w:r w:rsidRPr="00A97560">
              <w:t xml:space="preserve"> payment will be done </w:t>
            </w:r>
            <w:r w:rsidR="009E7159">
              <w:t>in full once shelter units are finalized and they are technically assessed by IOM team.</w:t>
            </w:r>
          </w:p>
          <w:p w14:paraId="22AE0DA5" w14:textId="77777777" w:rsidR="00827A24" w:rsidRDefault="00827A24">
            <w:pPr>
              <w:pStyle w:val="TableParagraph"/>
            </w:pPr>
          </w:p>
          <w:p w14:paraId="51CB0A51" w14:textId="77777777" w:rsidR="00827A24" w:rsidRDefault="00000000">
            <w:pPr>
              <w:pStyle w:val="TableParagraph"/>
              <w:numPr>
                <w:ilvl w:val="1"/>
                <w:numId w:val="1"/>
              </w:numPr>
              <w:tabs>
                <w:tab w:val="left" w:pos="814"/>
              </w:tabs>
              <w:ind w:right="93" w:hanging="360"/>
              <w:jc w:val="both"/>
            </w:pPr>
            <w:r>
              <w:t>The contractor is responsible to hire the agreed number of skilled</w:t>
            </w:r>
            <w:r w:rsidR="004E429A">
              <w:t xml:space="preserve"> and unskilled</w:t>
            </w:r>
            <w:r>
              <w:t xml:space="preserve"> labor and pay the labor, provide IOM with attendance sheet, and ensure construction safety measures during all project</w:t>
            </w:r>
            <w:r>
              <w:rPr>
                <w:spacing w:val="-23"/>
              </w:rPr>
              <w:t xml:space="preserve"> </w:t>
            </w:r>
            <w:r>
              <w:t>activities.</w:t>
            </w:r>
          </w:p>
          <w:p w14:paraId="7557A8C7" w14:textId="77777777" w:rsidR="003835BD" w:rsidRDefault="003835BD" w:rsidP="003835BD">
            <w:pPr>
              <w:pStyle w:val="ListParagraph"/>
            </w:pPr>
          </w:p>
          <w:p w14:paraId="0A4E3DCC" w14:textId="18057226" w:rsidR="003835BD" w:rsidRDefault="003835BD">
            <w:pPr>
              <w:pStyle w:val="TableParagraph"/>
              <w:numPr>
                <w:ilvl w:val="1"/>
                <w:numId w:val="1"/>
              </w:numPr>
              <w:tabs>
                <w:tab w:val="left" w:pos="814"/>
              </w:tabs>
              <w:ind w:right="93" w:hanging="360"/>
              <w:jc w:val="both"/>
            </w:pPr>
            <w:r>
              <w:t xml:space="preserve">All necessary protection materials should be provided by the vendor and </w:t>
            </w:r>
            <w:r w:rsidR="00FD3F35">
              <w:t>should be i</w:t>
            </w:r>
            <w:r w:rsidR="009E7159">
              <w:t>ndicated</w:t>
            </w:r>
            <w:r w:rsidR="00FD3F35">
              <w:t xml:space="preserve"> in the quotation proposal.</w:t>
            </w:r>
          </w:p>
        </w:tc>
      </w:tr>
    </w:tbl>
    <w:p w14:paraId="4633C3C6" w14:textId="77777777" w:rsidR="00897939" w:rsidRDefault="00897939"/>
    <w:sectPr w:rsidR="00897939">
      <w:pgSz w:w="12240" w:h="15840"/>
      <w:pgMar w:top="1440" w:right="2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0056"/>
    <w:multiLevelType w:val="hybridMultilevel"/>
    <w:tmpl w:val="44FAC136"/>
    <w:lvl w:ilvl="0" w:tplc="FFFFFFFF">
      <w:start w:val="1"/>
      <w:numFmt w:val="lowerRoman"/>
      <w:lvlText w:val="%1."/>
      <w:lvlJc w:val="right"/>
      <w:pPr>
        <w:ind w:left="813" w:hanging="539"/>
      </w:pPr>
      <w:rPr>
        <w:rFonts w:hint="default"/>
        <w:spacing w:val="0"/>
        <w:w w:val="100"/>
        <w:sz w:val="22"/>
        <w:szCs w:val="22"/>
      </w:rPr>
    </w:lvl>
    <w:lvl w:ilvl="1" w:tplc="FFFFFFFF">
      <w:numFmt w:val="bullet"/>
      <w:lvlText w:val="•"/>
      <w:lvlJc w:val="left"/>
      <w:pPr>
        <w:ind w:left="1849" w:hanging="539"/>
      </w:pPr>
      <w:rPr>
        <w:rFonts w:hint="default"/>
      </w:rPr>
    </w:lvl>
    <w:lvl w:ilvl="2" w:tplc="FFFFFFFF">
      <w:numFmt w:val="bullet"/>
      <w:lvlText w:val="•"/>
      <w:lvlJc w:val="left"/>
      <w:pPr>
        <w:ind w:left="2878" w:hanging="539"/>
      </w:pPr>
      <w:rPr>
        <w:rFonts w:hint="default"/>
      </w:rPr>
    </w:lvl>
    <w:lvl w:ilvl="3" w:tplc="FFFFFFFF">
      <w:numFmt w:val="bullet"/>
      <w:lvlText w:val="•"/>
      <w:lvlJc w:val="left"/>
      <w:pPr>
        <w:ind w:left="3907" w:hanging="539"/>
      </w:pPr>
      <w:rPr>
        <w:rFonts w:hint="default"/>
      </w:rPr>
    </w:lvl>
    <w:lvl w:ilvl="4" w:tplc="FFFFFFFF">
      <w:numFmt w:val="bullet"/>
      <w:lvlText w:val="•"/>
      <w:lvlJc w:val="left"/>
      <w:pPr>
        <w:ind w:left="4936" w:hanging="539"/>
      </w:pPr>
      <w:rPr>
        <w:rFonts w:hint="default"/>
      </w:rPr>
    </w:lvl>
    <w:lvl w:ilvl="5" w:tplc="FFFFFFFF">
      <w:numFmt w:val="bullet"/>
      <w:lvlText w:val="•"/>
      <w:lvlJc w:val="left"/>
      <w:pPr>
        <w:ind w:left="5965" w:hanging="539"/>
      </w:pPr>
      <w:rPr>
        <w:rFonts w:hint="default"/>
      </w:rPr>
    </w:lvl>
    <w:lvl w:ilvl="6" w:tplc="FFFFFFFF">
      <w:numFmt w:val="bullet"/>
      <w:lvlText w:val="•"/>
      <w:lvlJc w:val="left"/>
      <w:pPr>
        <w:ind w:left="6994" w:hanging="539"/>
      </w:pPr>
      <w:rPr>
        <w:rFonts w:hint="default"/>
      </w:rPr>
    </w:lvl>
    <w:lvl w:ilvl="7" w:tplc="FFFFFFFF">
      <w:numFmt w:val="bullet"/>
      <w:lvlText w:val="•"/>
      <w:lvlJc w:val="left"/>
      <w:pPr>
        <w:ind w:left="8023" w:hanging="539"/>
      </w:pPr>
      <w:rPr>
        <w:rFonts w:hint="default"/>
      </w:rPr>
    </w:lvl>
    <w:lvl w:ilvl="8" w:tplc="FFFFFFFF">
      <w:numFmt w:val="bullet"/>
      <w:lvlText w:val="•"/>
      <w:lvlJc w:val="left"/>
      <w:pPr>
        <w:ind w:left="9052" w:hanging="539"/>
      </w:pPr>
      <w:rPr>
        <w:rFonts w:hint="default"/>
      </w:rPr>
    </w:lvl>
  </w:abstractNum>
  <w:abstractNum w:abstractNumId="1" w15:restartNumberingAfterBreak="0">
    <w:nsid w:val="0A2D0E2F"/>
    <w:multiLevelType w:val="hybridMultilevel"/>
    <w:tmpl w:val="634E479A"/>
    <w:lvl w:ilvl="0" w:tplc="FFFFFFFF">
      <w:start w:val="1"/>
      <w:numFmt w:val="lowerRoman"/>
      <w:lvlText w:val="%1."/>
      <w:lvlJc w:val="left"/>
      <w:pPr>
        <w:ind w:left="780" w:hanging="72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0B1545B3"/>
    <w:multiLevelType w:val="hybridMultilevel"/>
    <w:tmpl w:val="1C7AFC60"/>
    <w:lvl w:ilvl="0" w:tplc="FFFFFFFF">
      <w:start w:val="1"/>
      <w:numFmt w:val="lowerRoman"/>
      <w:lvlText w:val="%1."/>
      <w:lvlJc w:val="left"/>
      <w:pPr>
        <w:ind w:left="813" w:hanging="476"/>
        <w:jc w:val="right"/>
      </w:pPr>
      <w:rPr>
        <w:rFonts w:ascii="Times New Roman" w:eastAsia="Times New Roman" w:hAnsi="Times New Roman" w:cs="Times New Roman" w:hint="default"/>
        <w:spacing w:val="0"/>
        <w:w w:val="100"/>
        <w:sz w:val="22"/>
        <w:szCs w:val="22"/>
      </w:rPr>
    </w:lvl>
    <w:lvl w:ilvl="1" w:tplc="FFFFFFFF">
      <w:numFmt w:val="bullet"/>
      <w:lvlText w:val="•"/>
      <w:lvlJc w:val="left"/>
      <w:pPr>
        <w:ind w:left="1849" w:hanging="476"/>
      </w:pPr>
      <w:rPr>
        <w:rFonts w:hint="default"/>
      </w:rPr>
    </w:lvl>
    <w:lvl w:ilvl="2" w:tplc="FFFFFFFF">
      <w:numFmt w:val="bullet"/>
      <w:lvlText w:val="•"/>
      <w:lvlJc w:val="left"/>
      <w:pPr>
        <w:ind w:left="2878" w:hanging="476"/>
      </w:pPr>
      <w:rPr>
        <w:rFonts w:hint="default"/>
      </w:rPr>
    </w:lvl>
    <w:lvl w:ilvl="3" w:tplc="FFFFFFFF">
      <w:numFmt w:val="bullet"/>
      <w:lvlText w:val="•"/>
      <w:lvlJc w:val="left"/>
      <w:pPr>
        <w:ind w:left="3907" w:hanging="476"/>
      </w:pPr>
      <w:rPr>
        <w:rFonts w:hint="default"/>
      </w:rPr>
    </w:lvl>
    <w:lvl w:ilvl="4" w:tplc="FFFFFFFF">
      <w:numFmt w:val="bullet"/>
      <w:lvlText w:val="•"/>
      <w:lvlJc w:val="left"/>
      <w:pPr>
        <w:ind w:left="4936" w:hanging="476"/>
      </w:pPr>
      <w:rPr>
        <w:rFonts w:hint="default"/>
      </w:rPr>
    </w:lvl>
    <w:lvl w:ilvl="5" w:tplc="FFFFFFFF">
      <w:numFmt w:val="bullet"/>
      <w:lvlText w:val="•"/>
      <w:lvlJc w:val="left"/>
      <w:pPr>
        <w:ind w:left="5965" w:hanging="476"/>
      </w:pPr>
      <w:rPr>
        <w:rFonts w:hint="default"/>
      </w:rPr>
    </w:lvl>
    <w:lvl w:ilvl="6" w:tplc="FFFFFFFF">
      <w:numFmt w:val="bullet"/>
      <w:lvlText w:val="•"/>
      <w:lvlJc w:val="left"/>
      <w:pPr>
        <w:ind w:left="6994" w:hanging="476"/>
      </w:pPr>
      <w:rPr>
        <w:rFonts w:hint="default"/>
      </w:rPr>
    </w:lvl>
    <w:lvl w:ilvl="7" w:tplc="FFFFFFFF">
      <w:numFmt w:val="bullet"/>
      <w:lvlText w:val="•"/>
      <w:lvlJc w:val="left"/>
      <w:pPr>
        <w:ind w:left="8023" w:hanging="476"/>
      </w:pPr>
      <w:rPr>
        <w:rFonts w:hint="default"/>
      </w:rPr>
    </w:lvl>
    <w:lvl w:ilvl="8" w:tplc="FFFFFFFF">
      <w:numFmt w:val="bullet"/>
      <w:lvlText w:val="•"/>
      <w:lvlJc w:val="left"/>
      <w:pPr>
        <w:ind w:left="9052" w:hanging="476"/>
      </w:pPr>
      <w:rPr>
        <w:rFonts w:hint="default"/>
      </w:rPr>
    </w:lvl>
  </w:abstractNum>
  <w:abstractNum w:abstractNumId="3" w15:restartNumberingAfterBreak="0">
    <w:nsid w:val="13BA07E7"/>
    <w:multiLevelType w:val="hybridMultilevel"/>
    <w:tmpl w:val="44FAC136"/>
    <w:lvl w:ilvl="0" w:tplc="FFFFFFFF">
      <w:start w:val="1"/>
      <w:numFmt w:val="lowerRoman"/>
      <w:lvlText w:val="%1."/>
      <w:lvlJc w:val="right"/>
      <w:pPr>
        <w:ind w:left="813" w:hanging="539"/>
      </w:pPr>
      <w:rPr>
        <w:rFonts w:hint="default"/>
        <w:spacing w:val="0"/>
        <w:w w:val="100"/>
        <w:sz w:val="22"/>
        <w:szCs w:val="22"/>
      </w:rPr>
    </w:lvl>
    <w:lvl w:ilvl="1" w:tplc="FFFFFFFF">
      <w:numFmt w:val="bullet"/>
      <w:lvlText w:val="•"/>
      <w:lvlJc w:val="left"/>
      <w:pPr>
        <w:ind w:left="1849" w:hanging="539"/>
      </w:pPr>
      <w:rPr>
        <w:rFonts w:hint="default"/>
      </w:rPr>
    </w:lvl>
    <w:lvl w:ilvl="2" w:tplc="FFFFFFFF">
      <w:numFmt w:val="bullet"/>
      <w:lvlText w:val="•"/>
      <w:lvlJc w:val="left"/>
      <w:pPr>
        <w:ind w:left="2878" w:hanging="539"/>
      </w:pPr>
      <w:rPr>
        <w:rFonts w:hint="default"/>
      </w:rPr>
    </w:lvl>
    <w:lvl w:ilvl="3" w:tplc="FFFFFFFF">
      <w:numFmt w:val="bullet"/>
      <w:lvlText w:val="•"/>
      <w:lvlJc w:val="left"/>
      <w:pPr>
        <w:ind w:left="3907" w:hanging="539"/>
      </w:pPr>
      <w:rPr>
        <w:rFonts w:hint="default"/>
      </w:rPr>
    </w:lvl>
    <w:lvl w:ilvl="4" w:tplc="FFFFFFFF">
      <w:numFmt w:val="bullet"/>
      <w:lvlText w:val="•"/>
      <w:lvlJc w:val="left"/>
      <w:pPr>
        <w:ind w:left="4936" w:hanging="539"/>
      </w:pPr>
      <w:rPr>
        <w:rFonts w:hint="default"/>
      </w:rPr>
    </w:lvl>
    <w:lvl w:ilvl="5" w:tplc="FFFFFFFF">
      <w:numFmt w:val="bullet"/>
      <w:lvlText w:val="•"/>
      <w:lvlJc w:val="left"/>
      <w:pPr>
        <w:ind w:left="5965" w:hanging="539"/>
      </w:pPr>
      <w:rPr>
        <w:rFonts w:hint="default"/>
      </w:rPr>
    </w:lvl>
    <w:lvl w:ilvl="6" w:tplc="FFFFFFFF">
      <w:numFmt w:val="bullet"/>
      <w:lvlText w:val="•"/>
      <w:lvlJc w:val="left"/>
      <w:pPr>
        <w:ind w:left="6994" w:hanging="539"/>
      </w:pPr>
      <w:rPr>
        <w:rFonts w:hint="default"/>
      </w:rPr>
    </w:lvl>
    <w:lvl w:ilvl="7" w:tplc="FFFFFFFF">
      <w:numFmt w:val="bullet"/>
      <w:lvlText w:val="•"/>
      <w:lvlJc w:val="left"/>
      <w:pPr>
        <w:ind w:left="8023" w:hanging="539"/>
      </w:pPr>
      <w:rPr>
        <w:rFonts w:hint="default"/>
      </w:rPr>
    </w:lvl>
    <w:lvl w:ilvl="8" w:tplc="FFFFFFFF">
      <w:numFmt w:val="bullet"/>
      <w:lvlText w:val="•"/>
      <w:lvlJc w:val="left"/>
      <w:pPr>
        <w:ind w:left="9052" w:hanging="539"/>
      </w:pPr>
      <w:rPr>
        <w:rFonts w:hint="default"/>
      </w:rPr>
    </w:lvl>
  </w:abstractNum>
  <w:abstractNum w:abstractNumId="4" w15:restartNumberingAfterBreak="0">
    <w:nsid w:val="144D0ACA"/>
    <w:multiLevelType w:val="hybridMultilevel"/>
    <w:tmpl w:val="44FAC136"/>
    <w:lvl w:ilvl="0" w:tplc="FFFFFFFF">
      <w:start w:val="1"/>
      <w:numFmt w:val="lowerRoman"/>
      <w:lvlText w:val="%1."/>
      <w:lvlJc w:val="right"/>
      <w:pPr>
        <w:ind w:left="813" w:hanging="539"/>
      </w:pPr>
      <w:rPr>
        <w:rFonts w:hint="default"/>
        <w:spacing w:val="0"/>
        <w:w w:val="100"/>
        <w:sz w:val="22"/>
        <w:szCs w:val="22"/>
      </w:rPr>
    </w:lvl>
    <w:lvl w:ilvl="1" w:tplc="FFFFFFFF">
      <w:numFmt w:val="bullet"/>
      <w:lvlText w:val="•"/>
      <w:lvlJc w:val="left"/>
      <w:pPr>
        <w:ind w:left="1849" w:hanging="539"/>
      </w:pPr>
      <w:rPr>
        <w:rFonts w:hint="default"/>
      </w:rPr>
    </w:lvl>
    <w:lvl w:ilvl="2" w:tplc="FFFFFFFF">
      <w:numFmt w:val="bullet"/>
      <w:lvlText w:val="•"/>
      <w:lvlJc w:val="left"/>
      <w:pPr>
        <w:ind w:left="2878" w:hanging="539"/>
      </w:pPr>
      <w:rPr>
        <w:rFonts w:hint="default"/>
      </w:rPr>
    </w:lvl>
    <w:lvl w:ilvl="3" w:tplc="FFFFFFFF">
      <w:numFmt w:val="bullet"/>
      <w:lvlText w:val="•"/>
      <w:lvlJc w:val="left"/>
      <w:pPr>
        <w:ind w:left="3907" w:hanging="539"/>
      </w:pPr>
      <w:rPr>
        <w:rFonts w:hint="default"/>
      </w:rPr>
    </w:lvl>
    <w:lvl w:ilvl="4" w:tplc="FFFFFFFF">
      <w:numFmt w:val="bullet"/>
      <w:lvlText w:val="•"/>
      <w:lvlJc w:val="left"/>
      <w:pPr>
        <w:ind w:left="4936" w:hanging="539"/>
      </w:pPr>
      <w:rPr>
        <w:rFonts w:hint="default"/>
      </w:rPr>
    </w:lvl>
    <w:lvl w:ilvl="5" w:tplc="FFFFFFFF">
      <w:numFmt w:val="bullet"/>
      <w:lvlText w:val="•"/>
      <w:lvlJc w:val="left"/>
      <w:pPr>
        <w:ind w:left="5965" w:hanging="539"/>
      </w:pPr>
      <w:rPr>
        <w:rFonts w:hint="default"/>
      </w:rPr>
    </w:lvl>
    <w:lvl w:ilvl="6" w:tplc="FFFFFFFF">
      <w:numFmt w:val="bullet"/>
      <w:lvlText w:val="•"/>
      <w:lvlJc w:val="left"/>
      <w:pPr>
        <w:ind w:left="6994" w:hanging="539"/>
      </w:pPr>
      <w:rPr>
        <w:rFonts w:hint="default"/>
      </w:rPr>
    </w:lvl>
    <w:lvl w:ilvl="7" w:tplc="FFFFFFFF">
      <w:numFmt w:val="bullet"/>
      <w:lvlText w:val="•"/>
      <w:lvlJc w:val="left"/>
      <w:pPr>
        <w:ind w:left="8023" w:hanging="539"/>
      </w:pPr>
      <w:rPr>
        <w:rFonts w:hint="default"/>
      </w:rPr>
    </w:lvl>
    <w:lvl w:ilvl="8" w:tplc="FFFFFFFF">
      <w:numFmt w:val="bullet"/>
      <w:lvlText w:val="•"/>
      <w:lvlJc w:val="left"/>
      <w:pPr>
        <w:ind w:left="9052" w:hanging="539"/>
      </w:pPr>
      <w:rPr>
        <w:rFonts w:hint="default"/>
      </w:rPr>
    </w:lvl>
  </w:abstractNum>
  <w:abstractNum w:abstractNumId="5" w15:restartNumberingAfterBreak="0">
    <w:nsid w:val="189B2D8F"/>
    <w:multiLevelType w:val="hybridMultilevel"/>
    <w:tmpl w:val="62FAAC5A"/>
    <w:lvl w:ilvl="0" w:tplc="69B82D6E">
      <w:start w:val="1"/>
      <w:numFmt w:val="low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30D70FC"/>
    <w:multiLevelType w:val="hybridMultilevel"/>
    <w:tmpl w:val="634E479A"/>
    <w:lvl w:ilvl="0" w:tplc="13C257F2">
      <w:start w:val="1"/>
      <w:numFmt w:val="low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7E36260"/>
    <w:multiLevelType w:val="hybridMultilevel"/>
    <w:tmpl w:val="1C7AFC60"/>
    <w:lvl w:ilvl="0" w:tplc="FFFFFFFF">
      <w:start w:val="1"/>
      <w:numFmt w:val="lowerRoman"/>
      <w:lvlText w:val="%1."/>
      <w:lvlJc w:val="left"/>
      <w:pPr>
        <w:ind w:left="813" w:hanging="476"/>
        <w:jc w:val="right"/>
      </w:pPr>
      <w:rPr>
        <w:rFonts w:ascii="Times New Roman" w:eastAsia="Times New Roman" w:hAnsi="Times New Roman" w:cs="Times New Roman" w:hint="default"/>
        <w:spacing w:val="0"/>
        <w:w w:val="100"/>
        <w:sz w:val="22"/>
        <w:szCs w:val="22"/>
      </w:rPr>
    </w:lvl>
    <w:lvl w:ilvl="1" w:tplc="FFFFFFFF">
      <w:numFmt w:val="bullet"/>
      <w:lvlText w:val="•"/>
      <w:lvlJc w:val="left"/>
      <w:pPr>
        <w:ind w:left="1849" w:hanging="476"/>
      </w:pPr>
      <w:rPr>
        <w:rFonts w:hint="default"/>
      </w:rPr>
    </w:lvl>
    <w:lvl w:ilvl="2" w:tplc="FFFFFFFF">
      <w:numFmt w:val="bullet"/>
      <w:lvlText w:val="•"/>
      <w:lvlJc w:val="left"/>
      <w:pPr>
        <w:ind w:left="2878" w:hanging="476"/>
      </w:pPr>
      <w:rPr>
        <w:rFonts w:hint="default"/>
      </w:rPr>
    </w:lvl>
    <w:lvl w:ilvl="3" w:tplc="FFFFFFFF">
      <w:numFmt w:val="bullet"/>
      <w:lvlText w:val="•"/>
      <w:lvlJc w:val="left"/>
      <w:pPr>
        <w:ind w:left="3907" w:hanging="476"/>
      </w:pPr>
      <w:rPr>
        <w:rFonts w:hint="default"/>
      </w:rPr>
    </w:lvl>
    <w:lvl w:ilvl="4" w:tplc="FFFFFFFF">
      <w:numFmt w:val="bullet"/>
      <w:lvlText w:val="•"/>
      <w:lvlJc w:val="left"/>
      <w:pPr>
        <w:ind w:left="4936" w:hanging="476"/>
      </w:pPr>
      <w:rPr>
        <w:rFonts w:hint="default"/>
      </w:rPr>
    </w:lvl>
    <w:lvl w:ilvl="5" w:tplc="FFFFFFFF">
      <w:numFmt w:val="bullet"/>
      <w:lvlText w:val="•"/>
      <w:lvlJc w:val="left"/>
      <w:pPr>
        <w:ind w:left="5965" w:hanging="476"/>
      </w:pPr>
      <w:rPr>
        <w:rFonts w:hint="default"/>
      </w:rPr>
    </w:lvl>
    <w:lvl w:ilvl="6" w:tplc="FFFFFFFF">
      <w:numFmt w:val="bullet"/>
      <w:lvlText w:val="•"/>
      <w:lvlJc w:val="left"/>
      <w:pPr>
        <w:ind w:left="6994" w:hanging="476"/>
      </w:pPr>
      <w:rPr>
        <w:rFonts w:hint="default"/>
      </w:rPr>
    </w:lvl>
    <w:lvl w:ilvl="7" w:tplc="FFFFFFFF">
      <w:numFmt w:val="bullet"/>
      <w:lvlText w:val="•"/>
      <w:lvlJc w:val="left"/>
      <w:pPr>
        <w:ind w:left="8023" w:hanging="476"/>
      </w:pPr>
      <w:rPr>
        <w:rFonts w:hint="default"/>
      </w:rPr>
    </w:lvl>
    <w:lvl w:ilvl="8" w:tplc="FFFFFFFF">
      <w:numFmt w:val="bullet"/>
      <w:lvlText w:val="•"/>
      <w:lvlJc w:val="left"/>
      <w:pPr>
        <w:ind w:left="9052" w:hanging="476"/>
      </w:pPr>
      <w:rPr>
        <w:rFonts w:hint="default"/>
      </w:rPr>
    </w:lvl>
  </w:abstractNum>
  <w:abstractNum w:abstractNumId="8" w15:restartNumberingAfterBreak="0">
    <w:nsid w:val="29C36050"/>
    <w:multiLevelType w:val="hybridMultilevel"/>
    <w:tmpl w:val="1C7AFC60"/>
    <w:lvl w:ilvl="0" w:tplc="FFFFFFFF">
      <w:start w:val="1"/>
      <w:numFmt w:val="lowerRoman"/>
      <w:lvlText w:val="%1."/>
      <w:lvlJc w:val="left"/>
      <w:pPr>
        <w:ind w:left="813" w:hanging="476"/>
        <w:jc w:val="right"/>
      </w:pPr>
      <w:rPr>
        <w:rFonts w:ascii="Times New Roman" w:eastAsia="Times New Roman" w:hAnsi="Times New Roman" w:cs="Times New Roman" w:hint="default"/>
        <w:spacing w:val="0"/>
        <w:w w:val="100"/>
        <w:sz w:val="22"/>
        <w:szCs w:val="22"/>
      </w:rPr>
    </w:lvl>
    <w:lvl w:ilvl="1" w:tplc="FFFFFFFF">
      <w:numFmt w:val="bullet"/>
      <w:lvlText w:val="•"/>
      <w:lvlJc w:val="left"/>
      <w:pPr>
        <w:ind w:left="1849" w:hanging="476"/>
      </w:pPr>
      <w:rPr>
        <w:rFonts w:hint="default"/>
      </w:rPr>
    </w:lvl>
    <w:lvl w:ilvl="2" w:tplc="FFFFFFFF">
      <w:numFmt w:val="bullet"/>
      <w:lvlText w:val="•"/>
      <w:lvlJc w:val="left"/>
      <w:pPr>
        <w:ind w:left="2878" w:hanging="476"/>
      </w:pPr>
      <w:rPr>
        <w:rFonts w:hint="default"/>
      </w:rPr>
    </w:lvl>
    <w:lvl w:ilvl="3" w:tplc="FFFFFFFF">
      <w:numFmt w:val="bullet"/>
      <w:lvlText w:val="•"/>
      <w:lvlJc w:val="left"/>
      <w:pPr>
        <w:ind w:left="3907" w:hanging="476"/>
      </w:pPr>
      <w:rPr>
        <w:rFonts w:hint="default"/>
      </w:rPr>
    </w:lvl>
    <w:lvl w:ilvl="4" w:tplc="FFFFFFFF">
      <w:numFmt w:val="bullet"/>
      <w:lvlText w:val="•"/>
      <w:lvlJc w:val="left"/>
      <w:pPr>
        <w:ind w:left="4936" w:hanging="476"/>
      </w:pPr>
      <w:rPr>
        <w:rFonts w:hint="default"/>
      </w:rPr>
    </w:lvl>
    <w:lvl w:ilvl="5" w:tplc="FFFFFFFF">
      <w:numFmt w:val="bullet"/>
      <w:lvlText w:val="•"/>
      <w:lvlJc w:val="left"/>
      <w:pPr>
        <w:ind w:left="5965" w:hanging="476"/>
      </w:pPr>
      <w:rPr>
        <w:rFonts w:hint="default"/>
      </w:rPr>
    </w:lvl>
    <w:lvl w:ilvl="6" w:tplc="FFFFFFFF">
      <w:numFmt w:val="bullet"/>
      <w:lvlText w:val="•"/>
      <w:lvlJc w:val="left"/>
      <w:pPr>
        <w:ind w:left="6994" w:hanging="476"/>
      </w:pPr>
      <w:rPr>
        <w:rFonts w:hint="default"/>
      </w:rPr>
    </w:lvl>
    <w:lvl w:ilvl="7" w:tplc="FFFFFFFF">
      <w:numFmt w:val="bullet"/>
      <w:lvlText w:val="•"/>
      <w:lvlJc w:val="left"/>
      <w:pPr>
        <w:ind w:left="8023" w:hanging="476"/>
      </w:pPr>
      <w:rPr>
        <w:rFonts w:hint="default"/>
      </w:rPr>
    </w:lvl>
    <w:lvl w:ilvl="8" w:tplc="FFFFFFFF">
      <w:numFmt w:val="bullet"/>
      <w:lvlText w:val="•"/>
      <w:lvlJc w:val="left"/>
      <w:pPr>
        <w:ind w:left="9052" w:hanging="476"/>
      </w:pPr>
      <w:rPr>
        <w:rFonts w:hint="default"/>
      </w:rPr>
    </w:lvl>
  </w:abstractNum>
  <w:abstractNum w:abstractNumId="9" w15:restartNumberingAfterBreak="0">
    <w:nsid w:val="318200FB"/>
    <w:multiLevelType w:val="hybridMultilevel"/>
    <w:tmpl w:val="A08812AA"/>
    <w:lvl w:ilvl="0" w:tplc="5F605774">
      <w:start w:val="2"/>
      <w:numFmt w:val="decimal"/>
      <w:lvlText w:val="%1."/>
      <w:lvlJc w:val="left"/>
      <w:pPr>
        <w:ind w:left="259" w:hanging="167"/>
      </w:pPr>
      <w:rPr>
        <w:rFonts w:ascii="Times New Roman" w:eastAsia="Times New Roman" w:hAnsi="Times New Roman" w:cs="Times New Roman" w:hint="default"/>
        <w:b/>
        <w:bCs/>
        <w:spacing w:val="-2"/>
        <w:w w:val="100"/>
        <w:sz w:val="22"/>
        <w:szCs w:val="22"/>
      </w:rPr>
    </w:lvl>
    <w:lvl w:ilvl="1" w:tplc="79D8D7FC">
      <w:start w:val="1"/>
      <w:numFmt w:val="lowerRoman"/>
      <w:lvlText w:val="%2."/>
      <w:lvlJc w:val="left"/>
      <w:pPr>
        <w:ind w:left="813" w:hanging="476"/>
      </w:pPr>
      <w:rPr>
        <w:rFonts w:ascii="Times New Roman" w:eastAsia="Times New Roman" w:hAnsi="Times New Roman" w:cs="Times New Roman" w:hint="default"/>
        <w:spacing w:val="0"/>
        <w:w w:val="100"/>
        <w:sz w:val="22"/>
        <w:szCs w:val="22"/>
      </w:rPr>
    </w:lvl>
    <w:lvl w:ilvl="2" w:tplc="938CCD22">
      <w:numFmt w:val="bullet"/>
      <w:lvlText w:val="•"/>
      <w:lvlJc w:val="left"/>
      <w:pPr>
        <w:ind w:left="1963" w:hanging="476"/>
      </w:pPr>
      <w:rPr>
        <w:rFonts w:hint="default"/>
      </w:rPr>
    </w:lvl>
    <w:lvl w:ilvl="3" w:tplc="36ACBFEC">
      <w:numFmt w:val="bullet"/>
      <w:lvlText w:val="•"/>
      <w:lvlJc w:val="left"/>
      <w:pPr>
        <w:ind w:left="3106" w:hanging="476"/>
      </w:pPr>
      <w:rPr>
        <w:rFonts w:hint="default"/>
      </w:rPr>
    </w:lvl>
    <w:lvl w:ilvl="4" w:tplc="73C6D0F8">
      <w:numFmt w:val="bullet"/>
      <w:lvlText w:val="•"/>
      <w:lvlJc w:val="left"/>
      <w:pPr>
        <w:ind w:left="4250" w:hanging="476"/>
      </w:pPr>
      <w:rPr>
        <w:rFonts w:hint="default"/>
      </w:rPr>
    </w:lvl>
    <w:lvl w:ilvl="5" w:tplc="61241454">
      <w:numFmt w:val="bullet"/>
      <w:lvlText w:val="•"/>
      <w:lvlJc w:val="left"/>
      <w:pPr>
        <w:ind w:left="5393" w:hanging="476"/>
      </w:pPr>
      <w:rPr>
        <w:rFonts w:hint="default"/>
      </w:rPr>
    </w:lvl>
    <w:lvl w:ilvl="6" w:tplc="1DB29C24">
      <w:numFmt w:val="bullet"/>
      <w:lvlText w:val="•"/>
      <w:lvlJc w:val="left"/>
      <w:pPr>
        <w:ind w:left="6536" w:hanging="476"/>
      </w:pPr>
      <w:rPr>
        <w:rFonts w:hint="default"/>
      </w:rPr>
    </w:lvl>
    <w:lvl w:ilvl="7" w:tplc="C0A62474">
      <w:numFmt w:val="bullet"/>
      <w:lvlText w:val="•"/>
      <w:lvlJc w:val="left"/>
      <w:pPr>
        <w:ind w:left="7680" w:hanging="476"/>
      </w:pPr>
      <w:rPr>
        <w:rFonts w:hint="default"/>
      </w:rPr>
    </w:lvl>
    <w:lvl w:ilvl="8" w:tplc="BC1E3F54">
      <w:numFmt w:val="bullet"/>
      <w:lvlText w:val="•"/>
      <w:lvlJc w:val="left"/>
      <w:pPr>
        <w:ind w:left="8823" w:hanging="476"/>
      </w:pPr>
      <w:rPr>
        <w:rFonts w:hint="default"/>
      </w:rPr>
    </w:lvl>
  </w:abstractNum>
  <w:abstractNum w:abstractNumId="10" w15:restartNumberingAfterBreak="0">
    <w:nsid w:val="363F41D0"/>
    <w:multiLevelType w:val="hybridMultilevel"/>
    <w:tmpl w:val="1A5ED7E2"/>
    <w:lvl w:ilvl="0" w:tplc="7B76BCC2">
      <w:start w:val="3"/>
      <w:numFmt w:val="decimal"/>
      <w:lvlText w:val="%1."/>
      <w:lvlJc w:val="left"/>
      <w:pPr>
        <w:ind w:left="313" w:hanging="221"/>
      </w:pPr>
      <w:rPr>
        <w:rFonts w:ascii="Times New Roman" w:eastAsia="Times New Roman" w:hAnsi="Times New Roman" w:cs="Times New Roman" w:hint="default"/>
        <w:b/>
        <w:bCs/>
        <w:w w:val="100"/>
        <w:sz w:val="22"/>
        <w:szCs w:val="22"/>
      </w:rPr>
    </w:lvl>
    <w:lvl w:ilvl="1" w:tplc="E1B0D5F6">
      <w:start w:val="1"/>
      <w:numFmt w:val="lowerRoman"/>
      <w:lvlText w:val="%2."/>
      <w:lvlJc w:val="left"/>
      <w:pPr>
        <w:ind w:left="1034" w:hanging="479"/>
        <w:jc w:val="right"/>
      </w:pPr>
      <w:rPr>
        <w:rFonts w:ascii="Times New Roman" w:eastAsia="Times New Roman" w:hAnsi="Times New Roman" w:cs="Times New Roman" w:hint="default"/>
        <w:spacing w:val="0"/>
        <w:w w:val="100"/>
        <w:sz w:val="22"/>
        <w:szCs w:val="22"/>
      </w:rPr>
    </w:lvl>
    <w:lvl w:ilvl="2" w:tplc="BECA04CC">
      <w:numFmt w:val="bullet"/>
      <w:lvlText w:val="•"/>
      <w:lvlJc w:val="left"/>
      <w:pPr>
        <w:ind w:left="2158" w:hanging="479"/>
      </w:pPr>
      <w:rPr>
        <w:rFonts w:hint="default"/>
      </w:rPr>
    </w:lvl>
    <w:lvl w:ilvl="3" w:tplc="76F4DF34">
      <w:numFmt w:val="bullet"/>
      <w:lvlText w:val="•"/>
      <w:lvlJc w:val="left"/>
      <w:pPr>
        <w:ind w:left="3277" w:hanging="479"/>
      </w:pPr>
      <w:rPr>
        <w:rFonts w:hint="default"/>
      </w:rPr>
    </w:lvl>
    <w:lvl w:ilvl="4" w:tplc="5D480840">
      <w:numFmt w:val="bullet"/>
      <w:lvlText w:val="•"/>
      <w:lvlJc w:val="left"/>
      <w:pPr>
        <w:ind w:left="4396" w:hanging="479"/>
      </w:pPr>
      <w:rPr>
        <w:rFonts w:hint="default"/>
      </w:rPr>
    </w:lvl>
    <w:lvl w:ilvl="5" w:tplc="F2621F76">
      <w:numFmt w:val="bullet"/>
      <w:lvlText w:val="•"/>
      <w:lvlJc w:val="left"/>
      <w:pPr>
        <w:ind w:left="5515" w:hanging="479"/>
      </w:pPr>
      <w:rPr>
        <w:rFonts w:hint="default"/>
      </w:rPr>
    </w:lvl>
    <w:lvl w:ilvl="6" w:tplc="4BE4BC38">
      <w:numFmt w:val="bullet"/>
      <w:lvlText w:val="•"/>
      <w:lvlJc w:val="left"/>
      <w:pPr>
        <w:ind w:left="6634" w:hanging="479"/>
      </w:pPr>
      <w:rPr>
        <w:rFonts w:hint="default"/>
      </w:rPr>
    </w:lvl>
    <w:lvl w:ilvl="7" w:tplc="6130C30A">
      <w:numFmt w:val="bullet"/>
      <w:lvlText w:val="•"/>
      <w:lvlJc w:val="left"/>
      <w:pPr>
        <w:ind w:left="7753" w:hanging="479"/>
      </w:pPr>
      <w:rPr>
        <w:rFonts w:hint="default"/>
      </w:rPr>
    </w:lvl>
    <w:lvl w:ilvl="8" w:tplc="F18E6586">
      <w:numFmt w:val="bullet"/>
      <w:lvlText w:val="•"/>
      <w:lvlJc w:val="left"/>
      <w:pPr>
        <w:ind w:left="8872" w:hanging="479"/>
      </w:pPr>
      <w:rPr>
        <w:rFonts w:hint="default"/>
      </w:rPr>
    </w:lvl>
  </w:abstractNum>
  <w:abstractNum w:abstractNumId="11" w15:restartNumberingAfterBreak="0">
    <w:nsid w:val="384D2763"/>
    <w:multiLevelType w:val="hybridMultilevel"/>
    <w:tmpl w:val="44FAC136"/>
    <w:lvl w:ilvl="0" w:tplc="FFFFFFFF">
      <w:start w:val="1"/>
      <w:numFmt w:val="lowerRoman"/>
      <w:lvlText w:val="%1."/>
      <w:lvlJc w:val="right"/>
      <w:pPr>
        <w:ind w:left="813" w:hanging="539"/>
      </w:pPr>
      <w:rPr>
        <w:rFonts w:hint="default"/>
        <w:spacing w:val="0"/>
        <w:w w:val="100"/>
        <w:sz w:val="22"/>
        <w:szCs w:val="22"/>
      </w:rPr>
    </w:lvl>
    <w:lvl w:ilvl="1" w:tplc="FFFFFFFF">
      <w:numFmt w:val="bullet"/>
      <w:lvlText w:val="•"/>
      <w:lvlJc w:val="left"/>
      <w:pPr>
        <w:ind w:left="1849" w:hanging="539"/>
      </w:pPr>
      <w:rPr>
        <w:rFonts w:hint="default"/>
      </w:rPr>
    </w:lvl>
    <w:lvl w:ilvl="2" w:tplc="FFFFFFFF">
      <w:numFmt w:val="bullet"/>
      <w:lvlText w:val="•"/>
      <w:lvlJc w:val="left"/>
      <w:pPr>
        <w:ind w:left="2878" w:hanging="539"/>
      </w:pPr>
      <w:rPr>
        <w:rFonts w:hint="default"/>
      </w:rPr>
    </w:lvl>
    <w:lvl w:ilvl="3" w:tplc="FFFFFFFF">
      <w:numFmt w:val="bullet"/>
      <w:lvlText w:val="•"/>
      <w:lvlJc w:val="left"/>
      <w:pPr>
        <w:ind w:left="3907" w:hanging="539"/>
      </w:pPr>
      <w:rPr>
        <w:rFonts w:hint="default"/>
      </w:rPr>
    </w:lvl>
    <w:lvl w:ilvl="4" w:tplc="FFFFFFFF">
      <w:numFmt w:val="bullet"/>
      <w:lvlText w:val="•"/>
      <w:lvlJc w:val="left"/>
      <w:pPr>
        <w:ind w:left="4936" w:hanging="539"/>
      </w:pPr>
      <w:rPr>
        <w:rFonts w:hint="default"/>
      </w:rPr>
    </w:lvl>
    <w:lvl w:ilvl="5" w:tplc="FFFFFFFF">
      <w:numFmt w:val="bullet"/>
      <w:lvlText w:val="•"/>
      <w:lvlJc w:val="left"/>
      <w:pPr>
        <w:ind w:left="5965" w:hanging="539"/>
      </w:pPr>
      <w:rPr>
        <w:rFonts w:hint="default"/>
      </w:rPr>
    </w:lvl>
    <w:lvl w:ilvl="6" w:tplc="FFFFFFFF">
      <w:numFmt w:val="bullet"/>
      <w:lvlText w:val="•"/>
      <w:lvlJc w:val="left"/>
      <w:pPr>
        <w:ind w:left="6994" w:hanging="539"/>
      </w:pPr>
      <w:rPr>
        <w:rFonts w:hint="default"/>
      </w:rPr>
    </w:lvl>
    <w:lvl w:ilvl="7" w:tplc="FFFFFFFF">
      <w:numFmt w:val="bullet"/>
      <w:lvlText w:val="•"/>
      <w:lvlJc w:val="left"/>
      <w:pPr>
        <w:ind w:left="8023" w:hanging="539"/>
      </w:pPr>
      <w:rPr>
        <w:rFonts w:hint="default"/>
      </w:rPr>
    </w:lvl>
    <w:lvl w:ilvl="8" w:tplc="FFFFFFFF">
      <w:numFmt w:val="bullet"/>
      <w:lvlText w:val="•"/>
      <w:lvlJc w:val="left"/>
      <w:pPr>
        <w:ind w:left="9052" w:hanging="539"/>
      </w:pPr>
      <w:rPr>
        <w:rFonts w:hint="default"/>
      </w:rPr>
    </w:lvl>
  </w:abstractNum>
  <w:abstractNum w:abstractNumId="12" w15:restartNumberingAfterBreak="0">
    <w:nsid w:val="3DCE3756"/>
    <w:multiLevelType w:val="hybridMultilevel"/>
    <w:tmpl w:val="8FCE7346"/>
    <w:lvl w:ilvl="0" w:tplc="65E8EB26">
      <w:start w:val="1"/>
      <w:numFmt w:val="lowerRoman"/>
      <w:lvlText w:val="%1."/>
      <w:lvlJc w:val="left"/>
      <w:pPr>
        <w:ind w:left="994" w:hanging="72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3" w15:restartNumberingAfterBreak="0">
    <w:nsid w:val="3F3C3188"/>
    <w:multiLevelType w:val="hybridMultilevel"/>
    <w:tmpl w:val="44FAC136"/>
    <w:lvl w:ilvl="0" w:tplc="FFFFFFFF">
      <w:start w:val="1"/>
      <w:numFmt w:val="lowerRoman"/>
      <w:lvlText w:val="%1."/>
      <w:lvlJc w:val="right"/>
      <w:pPr>
        <w:ind w:left="813" w:hanging="539"/>
      </w:pPr>
      <w:rPr>
        <w:rFonts w:hint="default"/>
        <w:spacing w:val="0"/>
        <w:w w:val="100"/>
        <w:sz w:val="22"/>
        <w:szCs w:val="22"/>
      </w:rPr>
    </w:lvl>
    <w:lvl w:ilvl="1" w:tplc="FFFFFFFF">
      <w:numFmt w:val="bullet"/>
      <w:lvlText w:val="•"/>
      <w:lvlJc w:val="left"/>
      <w:pPr>
        <w:ind w:left="1849" w:hanging="539"/>
      </w:pPr>
      <w:rPr>
        <w:rFonts w:hint="default"/>
      </w:rPr>
    </w:lvl>
    <w:lvl w:ilvl="2" w:tplc="FFFFFFFF">
      <w:numFmt w:val="bullet"/>
      <w:lvlText w:val="•"/>
      <w:lvlJc w:val="left"/>
      <w:pPr>
        <w:ind w:left="2878" w:hanging="539"/>
      </w:pPr>
      <w:rPr>
        <w:rFonts w:hint="default"/>
      </w:rPr>
    </w:lvl>
    <w:lvl w:ilvl="3" w:tplc="FFFFFFFF">
      <w:numFmt w:val="bullet"/>
      <w:lvlText w:val="•"/>
      <w:lvlJc w:val="left"/>
      <w:pPr>
        <w:ind w:left="3907" w:hanging="539"/>
      </w:pPr>
      <w:rPr>
        <w:rFonts w:hint="default"/>
      </w:rPr>
    </w:lvl>
    <w:lvl w:ilvl="4" w:tplc="FFFFFFFF">
      <w:numFmt w:val="bullet"/>
      <w:lvlText w:val="•"/>
      <w:lvlJc w:val="left"/>
      <w:pPr>
        <w:ind w:left="4936" w:hanging="539"/>
      </w:pPr>
      <w:rPr>
        <w:rFonts w:hint="default"/>
      </w:rPr>
    </w:lvl>
    <w:lvl w:ilvl="5" w:tplc="FFFFFFFF">
      <w:numFmt w:val="bullet"/>
      <w:lvlText w:val="•"/>
      <w:lvlJc w:val="left"/>
      <w:pPr>
        <w:ind w:left="5965" w:hanging="539"/>
      </w:pPr>
      <w:rPr>
        <w:rFonts w:hint="default"/>
      </w:rPr>
    </w:lvl>
    <w:lvl w:ilvl="6" w:tplc="FFFFFFFF">
      <w:numFmt w:val="bullet"/>
      <w:lvlText w:val="•"/>
      <w:lvlJc w:val="left"/>
      <w:pPr>
        <w:ind w:left="6994" w:hanging="539"/>
      </w:pPr>
      <w:rPr>
        <w:rFonts w:hint="default"/>
      </w:rPr>
    </w:lvl>
    <w:lvl w:ilvl="7" w:tplc="FFFFFFFF">
      <w:numFmt w:val="bullet"/>
      <w:lvlText w:val="•"/>
      <w:lvlJc w:val="left"/>
      <w:pPr>
        <w:ind w:left="8023" w:hanging="539"/>
      </w:pPr>
      <w:rPr>
        <w:rFonts w:hint="default"/>
      </w:rPr>
    </w:lvl>
    <w:lvl w:ilvl="8" w:tplc="FFFFFFFF">
      <w:numFmt w:val="bullet"/>
      <w:lvlText w:val="•"/>
      <w:lvlJc w:val="left"/>
      <w:pPr>
        <w:ind w:left="9052" w:hanging="539"/>
      </w:pPr>
      <w:rPr>
        <w:rFonts w:hint="default"/>
      </w:rPr>
    </w:lvl>
  </w:abstractNum>
  <w:abstractNum w:abstractNumId="14" w15:restartNumberingAfterBreak="0">
    <w:nsid w:val="47BC3C9E"/>
    <w:multiLevelType w:val="hybridMultilevel"/>
    <w:tmpl w:val="0C28ABA2"/>
    <w:lvl w:ilvl="0" w:tplc="ECC6FDB0">
      <w:start w:val="1"/>
      <w:numFmt w:val="lowerRoman"/>
      <w:lvlText w:val="%1."/>
      <w:lvlJc w:val="left"/>
      <w:pPr>
        <w:ind w:left="812" w:hanging="720"/>
      </w:pPr>
      <w:rPr>
        <w:rFonts w:hint="default"/>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15" w15:restartNumberingAfterBreak="0">
    <w:nsid w:val="492D7D91"/>
    <w:multiLevelType w:val="hybridMultilevel"/>
    <w:tmpl w:val="44FAC136"/>
    <w:lvl w:ilvl="0" w:tplc="FFFFFFFF">
      <w:start w:val="1"/>
      <w:numFmt w:val="lowerRoman"/>
      <w:lvlText w:val="%1."/>
      <w:lvlJc w:val="right"/>
      <w:pPr>
        <w:ind w:left="813" w:hanging="539"/>
      </w:pPr>
      <w:rPr>
        <w:rFonts w:hint="default"/>
        <w:spacing w:val="0"/>
        <w:w w:val="100"/>
        <w:sz w:val="22"/>
        <w:szCs w:val="22"/>
      </w:rPr>
    </w:lvl>
    <w:lvl w:ilvl="1" w:tplc="FFFFFFFF">
      <w:numFmt w:val="bullet"/>
      <w:lvlText w:val="•"/>
      <w:lvlJc w:val="left"/>
      <w:pPr>
        <w:ind w:left="1849" w:hanging="539"/>
      </w:pPr>
      <w:rPr>
        <w:rFonts w:hint="default"/>
      </w:rPr>
    </w:lvl>
    <w:lvl w:ilvl="2" w:tplc="FFFFFFFF">
      <w:numFmt w:val="bullet"/>
      <w:lvlText w:val="•"/>
      <w:lvlJc w:val="left"/>
      <w:pPr>
        <w:ind w:left="2878" w:hanging="539"/>
      </w:pPr>
      <w:rPr>
        <w:rFonts w:hint="default"/>
      </w:rPr>
    </w:lvl>
    <w:lvl w:ilvl="3" w:tplc="FFFFFFFF">
      <w:numFmt w:val="bullet"/>
      <w:lvlText w:val="•"/>
      <w:lvlJc w:val="left"/>
      <w:pPr>
        <w:ind w:left="3907" w:hanging="539"/>
      </w:pPr>
      <w:rPr>
        <w:rFonts w:hint="default"/>
      </w:rPr>
    </w:lvl>
    <w:lvl w:ilvl="4" w:tplc="FFFFFFFF">
      <w:numFmt w:val="bullet"/>
      <w:lvlText w:val="•"/>
      <w:lvlJc w:val="left"/>
      <w:pPr>
        <w:ind w:left="4936" w:hanging="539"/>
      </w:pPr>
      <w:rPr>
        <w:rFonts w:hint="default"/>
      </w:rPr>
    </w:lvl>
    <w:lvl w:ilvl="5" w:tplc="FFFFFFFF">
      <w:numFmt w:val="bullet"/>
      <w:lvlText w:val="•"/>
      <w:lvlJc w:val="left"/>
      <w:pPr>
        <w:ind w:left="5965" w:hanging="539"/>
      </w:pPr>
      <w:rPr>
        <w:rFonts w:hint="default"/>
      </w:rPr>
    </w:lvl>
    <w:lvl w:ilvl="6" w:tplc="FFFFFFFF">
      <w:numFmt w:val="bullet"/>
      <w:lvlText w:val="•"/>
      <w:lvlJc w:val="left"/>
      <w:pPr>
        <w:ind w:left="6994" w:hanging="539"/>
      </w:pPr>
      <w:rPr>
        <w:rFonts w:hint="default"/>
      </w:rPr>
    </w:lvl>
    <w:lvl w:ilvl="7" w:tplc="FFFFFFFF">
      <w:numFmt w:val="bullet"/>
      <w:lvlText w:val="•"/>
      <w:lvlJc w:val="left"/>
      <w:pPr>
        <w:ind w:left="8023" w:hanging="539"/>
      </w:pPr>
      <w:rPr>
        <w:rFonts w:hint="default"/>
      </w:rPr>
    </w:lvl>
    <w:lvl w:ilvl="8" w:tplc="FFFFFFFF">
      <w:numFmt w:val="bullet"/>
      <w:lvlText w:val="•"/>
      <w:lvlJc w:val="left"/>
      <w:pPr>
        <w:ind w:left="9052" w:hanging="539"/>
      </w:pPr>
      <w:rPr>
        <w:rFonts w:hint="default"/>
      </w:rPr>
    </w:lvl>
  </w:abstractNum>
  <w:abstractNum w:abstractNumId="16" w15:restartNumberingAfterBreak="0">
    <w:nsid w:val="4CC0217B"/>
    <w:multiLevelType w:val="hybridMultilevel"/>
    <w:tmpl w:val="44FAC136"/>
    <w:lvl w:ilvl="0" w:tplc="FFFFFFFF">
      <w:start w:val="1"/>
      <w:numFmt w:val="lowerRoman"/>
      <w:lvlText w:val="%1."/>
      <w:lvlJc w:val="right"/>
      <w:pPr>
        <w:ind w:left="813" w:hanging="539"/>
      </w:pPr>
      <w:rPr>
        <w:rFonts w:hint="default"/>
        <w:spacing w:val="0"/>
        <w:w w:val="100"/>
        <w:sz w:val="22"/>
        <w:szCs w:val="22"/>
      </w:rPr>
    </w:lvl>
    <w:lvl w:ilvl="1" w:tplc="FFFFFFFF">
      <w:numFmt w:val="bullet"/>
      <w:lvlText w:val="•"/>
      <w:lvlJc w:val="left"/>
      <w:pPr>
        <w:ind w:left="1849" w:hanging="539"/>
      </w:pPr>
      <w:rPr>
        <w:rFonts w:hint="default"/>
      </w:rPr>
    </w:lvl>
    <w:lvl w:ilvl="2" w:tplc="FFFFFFFF">
      <w:numFmt w:val="bullet"/>
      <w:lvlText w:val="•"/>
      <w:lvlJc w:val="left"/>
      <w:pPr>
        <w:ind w:left="2878" w:hanging="539"/>
      </w:pPr>
      <w:rPr>
        <w:rFonts w:hint="default"/>
      </w:rPr>
    </w:lvl>
    <w:lvl w:ilvl="3" w:tplc="FFFFFFFF">
      <w:numFmt w:val="bullet"/>
      <w:lvlText w:val="•"/>
      <w:lvlJc w:val="left"/>
      <w:pPr>
        <w:ind w:left="3907" w:hanging="539"/>
      </w:pPr>
      <w:rPr>
        <w:rFonts w:hint="default"/>
      </w:rPr>
    </w:lvl>
    <w:lvl w:ilvl="4" w:tplc="FFFFFFFF">
      <w:numFmt w:val="bullet"/>
      <w:lvlText w:val="•"/>
      <w:lvlJc w:val="left"/>
      <w:pPr>
        <w:ind w:left="4936" w:hanging="539"/>
      </w:pPr>
      <w:rPr>
        <w:rFonts w:hint="default"/>
      </w:rPr>
    </w:lvl>
    <w:lvl w:ilvl="5" w:tplc="FFFFFFFF">
      <w:numFmt w:val="bullet"/>
      <w:lvlText w:val="•"/>
      <w:lvlJc w:val="left"/>
      <w:pPr>
        <w:ind w:left="5965" w:hanging="539"/>
      </w:pPr>
      <w:rPr>
        <w:rFonts w:hint="default"/>
      </w:rPr>
    </w:lvl>
    <w:lvl w:ilvl="6" w:tplc="FFFFFFFF">
      <w:numFmt w:val="bullet"/>
      <w:lvlText w:val="•"/>
      <w:lvlJc w:val="left"/>
      <w:pPr>
        <w:ind w:left="6994" w:hanging="539"/>
      </w:pPr>
      <w:rPr>
        <w:rFonts w:hint="default"/>
      </w:rPr>
    </w:lvl>
    <w:lvl w:ilvl="7" w:tplc="FFFFFFFF">
      <w:numFmt w:val="bullet"/>
      <w:lvlText w:val="•"/>
      <w:lvlJc w:val="left"/>
      <w:pPr>
        <w:ind w:left="8023" w:hanging="539"/>
      </w:pPr>
      <w:rPr>
        <w:rFonts w:hint="default"/>
      </w:rPr>
    </w:lvl>
    <w:lvl w:ilvl="8" w:tplc="FFFFFFFF">
      <w:numFmt w:val="bullet"/>
      <w:lvlText w:val="•"/>
      <w:lvlJc w:val="left"/>
      <w:pPr>
        <w:ind w:left="9052" w:hanging="539"/>
      </w:pPr>
      <w:rPr>
        <w:rFonts w:hint="default"/>
      </w:rPr>
    </w:lvl>
  </w:abstractNum>
  <w:abstractNum w:abstractNumId="17" w15:restartNumberingAfterBreak="0">
    <w:nsid w:val="4E5E245F"/>
    <w:multiLevelType w:val="hybridMultilevel"/>
    <w:tmpl w:val="20E0952E"/>
    <w:lvl w:ilvl="0" w:tplc="70AA8466">
      <w:start w:val="2"/>
      <w:numFmt w:val="lowerRoman"/>
      <w:lvlText w:val="%1."/>
      <w:lvlJc w:val="left"/>
      <w:pPr>
        <w:ind w:left="813" w:hanging="539"/>
      </w:pPr>
      <w:rPr>
        <w:rFonts w:ascii="Times New Roman" w:eastAsia="Times New Roman" w:hAnsi="Times New Roman" w:cs="Times New Roman" w:hint="default"/>
        <w:spacing w:val="0"/>
        <w:w w:val="100"/>
        <w:sz w:val="22"/>
        <w:szCs w:val="22"/>
      </w:rPr>
    </w:lvl>
    <w:lvl w:ilvl="1" w:tplc="A784E8B6">
      <w:numFmt w:val="bullet"/>
      <w:lvlText w:val="•"/>
      <w:lvlJc w:val="left"/>
      <w:pPr>
        <w:ind w:left="1849" w:hanging="539"/>
      </w:pPr>
      <w:rPr>
        <w:rFonts w:hint="default"/>
      </w:rPr>
    </w:lvl>
    <w:lvl w:ilvl="2" w:tplc="3BE8C07E">
      <w:numFmt w:val="bullet"/>
      <w:lvlText w:val="•"/>
      <w:lvlJc w:val="left"/>
      <w:pPr>
        <w:ind w:left="2878" w:hanging="539"/>
      </w:pPr>
      <w:rPr>
        <w:rFonts w:hint="default"/>
      </w:rPr>
    </w:lvl>
    <w:lvl w:ilvl="3" w:tplc="308022F4">
      <w:numFmt w:val="bullet"/>
      <w:lvlText w:val="•"/>
      <w:lvlJc w:val="left"/>
      <w:pPr>
        <w:ind w:left="3907" w:hanging="539"/>
      </w:pPr>
      <w:rPr>
        <w:rFonts w:hint="default"/>
      </w:rPr>
    </w:lvl>
    <w:lvl w:ilvl="4" w:tplc="7018BDC8">
      <w:numFmt w:val="bullet"/>
      <w:lvlText w:val="•"/>
      <w:lvlJc w:val="left"/>
      <w:pPr>
        <w:ind w:left="4936" w:hanging="539"/>
      </w:pPr>
      <w:rPr>
        <w:rFonts w:hint="default"/>
      </w:rPr>
    </w:lvl>
    <w:lvl w:ilvl="5" w:tplc="1BCE3366">
      <w:numFmt w:val="bullet"/>
      <w:lvlText w:val="•"/>
      <w:lvlJc w:val="left"/>
      <w:pPr>
        <w:ind w:left="5965" w:hanging="539"/>
      </w:pPr>
      <w:rPr>
        <w:rFonts w:hint="default"/>
      </w:rPr>
    </w:lvl>
    <w:lvl w:ilvl="6" w:tplc="4214627E">
      <w:numFmt w:val="bullet"/>
      <w:lvlText w:val="•"/>
      <w:lvlJc w:val="left"/>
      <w:pPr>
        <w:ind w:left="6994" w:hanging="539"/>
      </w:pPr>
      <w:rPr>
        <w:rFonts w:hint="default"/>
      </w:rPr>
    </w:lvl>
    <w:lvl w:ilvl="7" w:tplc="0E36A6A2">
      <w:numFmt w:val="bullet"/>
      <w:lvlText w:val="•"/>
      <w:lvlJc w:val="left"/>
      <w:pPr>
        <w:ind w:left="8023" w:hanging="539"/>
      </w:pPr>
      <w:rPr>
        <w:rFonts w:hint="default"/>
      </w:rPr>
    </w:lvl>
    <w:lvl w:ilvl="8" w:tplc="39B8C872">
      <w:numFmt w:val="bullet"/>
      <w:lvlText w:val="•"/>
      <w:lvlJc w:val="left"/>
      <w:pPr>
        <w:ind w:left="9052" w:hanging="539"/>
      </w:pPr>
      <w:rPr>
        <w:rFonts w:hint="default"/>
      </w:rPr>
    </w:lvl>
  </w:abstractNum>
  <w:abstractNum w:abstractNumId="18" w15:restartNumberingAfterBreak="0">
    <w:nsid w:val="5111366C"/>
    <w:multiLevelType w:val="hybridMultilevel"/>
    <w:tmpl w:val="634E479A"/>
    <w:lvl w:ilvl="0" w:tplc="FFFFFFFF">
      <w:start w:val="1"/>
      <w:numFmt w:val="lowerRoman"/>
      <w:lvlText w:val="%1."/>
      <w:lvlJc w:val="left"/>
      <w:pPr>
        <w:ind w:left="780" w:hanging="72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9" w15:restartNumberingAfterBreak="0">
    <w:nsid w:val="59DD327D"/>
    <w:multiLevelType w:val="hybridMultilevel"/>
    <w:tmpl w:val="634E479A"/>
    <w:lvl w:ilvl="0" w:tplc="FFFFFFFF">
      <w:start w:val="1"/>
      <w:numFmt w:val="lowerRoman"/>
      <w:lvlText w:val="%1."/>
      <w:lvlJc w:val="left"/>
      <w:pPr>
        <w:ind w:left="780" w:hanging="72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0" w15:restartNumberingAfterBreak="0">
    <w:nsid w:val="5ED9660B"/>
    <w:multiLevelType w:val="hybridMultilevel"/>
    <w:tmpl w:val="B002B8CE"/>
    <w:lvl w:ilvl="0" w:tplc="04090013">
      <w:start w:val="1"/>
      <w:numFmt w:val="upperRoman"/>
      <w:lvlText w:val="%1."/>
      <w:lvlJc w:val="right"/>
      <w:pPr>
        <w:ind w:left="813" w:hanging="539"/>
      </w:pPr>
      <w:rPr>
        <w:rFonts w:hint="default"/>
        <w:spacing w:val="0"/>
        <w:w w:val="100"/>
        <w:sz w:val="22"/>
        <w:szCs w:val="22"/>
      </w:rPr>
    </w:lvl>
    <w:lvl w:ilvl="1" w:tplc="FFFFFFFF">
      <w:numFmt w:val="bullet"/>
      <w:lvlText w:val="•"/>
      <w:lvlJc w:val="left"/>
      <w:pPr>
        <w:ind w:left="1849" w:hanging="539"/>
      </w:pPr>
      <w:rPr>
        <w:rFonts w:hint="default"/>
      </w:rPr>
    </w:lvl>
    <w:lvl w:ilvl="2" w:tplc="FFFFFFFF">
      <w:numFmt w:val="bullet"/>
      <w:lvlText w:val="•"/>
      <w:lvlJc w:val="left"/>
      <w:pPr>
        <w:ind w:left="2878" w:hanging="539"/>
      </w:pPr>
      <w:rPr>
        <w:rFonts w:hint="default"/>
      </w:rPr>
    </w:lvl>
    <w:lvl w:ilvl="3" w:tplc="FFFFFFFF">
      <w:numFmt w:val="bullet"/>
      <w:lvlText w:val="•"/>
      <w:lvlJc w:val="left"/>
      <w:pPr>
        <w:ind w:left="3907" w:hanging="539"/>
      </w:pPr>
      <w:rPr>
        <w:rFonts w:hint="default"/>
      </w:rPr>
    </w:lvl>
    <w:lvl w:ilvl="4" w:tplc="FFFFFFFF">
      <w:numFmt w:val="bullet"/>
      <w:lvlText w:val="•"/>
      <w:lvlJc w:val="left"/>
      <w:pPr>
        <w:ind w:left="4936" w:hanging="539"/>
      </w:pPr>
      <w:rPr>
        <w:rFonts w:hint="default"/>
      </w:rPr>
    </w:lvl>
    <w:lvl w:ilvl="5" w:tplc="FFFFFFFF">
      <w:numFmt w:val="bullet"/>
      <w:lvlText w:val="•"/>
      <w:lvlJc w:val="left"/>
      <w:pPr>
        <w:ind w:left="5965" w:hanging="539"/>
      </w:pPr>
      <w:rPr>
        <w:rFonts w:hint="default"/>
      </w:rPr>
    </w:lvl>
    <w:lvl w:ilvl="6" w:tplc="FFFFFFFF">
      <w:numFmt w:val="bullet"/>
      <w:lvlText w:val="•"/>
      <w:lvlJc w:val="left"/>
      <w:pPr>
        <w:ind w:left="6994" w:hanging="539"/>
      </w:pPr>
      <w:rPr>
        <w:rFonts w:hint="default"/>
      </w:rPr>
    </w:lvl>
    <w:lvl w:ilvl="7" w:tplc="FFFFFFFF">
      <w:numFmt w:val="bullet"/>
      <w:lvlText w:val="•"/>
      <w:lvlJc w:val="left"/>
      <w:pPr>
        <w:ind w:left="8023" w:hanging="539"/>
      </w:pPr>
      <w:rPr>
        <w:rFonts w:hint="default"/>
      </w:rPr>
    </w:lvl>
    <w:lvl w:ilvl="8" w:tplc="FFFFFFFF">
      <w:numFmt w:val="bullet"/>
      <w:lvlText w:val="•"/>
      <w:lvlJc w:val="left"/>
      <w:pPr>
        <w:ind w:left="9052" w:hanging="539"/>
      </w:pPr>
      <w:rPr>
        <w:rFonts w:hint="default"/>
      </w:rPr>
    </w:lvl>
  </w:abstractNum>
  <w:abstractNum w:abstractNumId="21" w15:restartNumberingAfterBreak="0">
    <w:nsid w:val="5F6D182B"/>
    <w:multiLevelType w:val="hybridMultilevel"/>
    <w:tmpl w:val="44FAC136"/>
    <w:lvl w:ilvl="0" w:tplc="FFFFFFFF">
      <w:start w:val="1"/>
      <w:numFmt w:val="lowerRoman"/>
      <w:lvlText w:val="%1."/>
      <w:lvlJc w:val="right"/>
      <w:pPr>
        <w:ind w:left="813" w:hanging="539"/>
      </w:pPr>
      <w:rPr>
        <w:rFonts w:hint="default"/>
        <w:spacing w:val="0"/>
        <w:w w:val="100"/>
        <w:sz w:val="22"/>
        <w:szCs w:val="22"/>
      </w:rPr>
    </w:lvl>
    <w:lvl w:ilvl="1" w:tplc="FFFFFFFF">
      <w:numFmt w:val="bullet"/>
      <w:lvlText w:val="•"/>
      <w:lvlJc w:val="left"/>
      <w:pPr>
        <w:ind w:left="1849" w:hanging="539"/>
      </w:pPr>
      <w:rPr>
        <w:rFonts w:hint="default"/>
      </w:rPr>
    </w:lvl>
    <w:lvl w:ilvl="2" w:tplc="FFFFFFFF">
      <w:numFmt w:val="bullet"/>
      <w:lvlText w:val="•"/>
      <w:lvlJc w:val="left"/>
      <w:pPr>
        <w:ind w:left="2878" w:hanging="539"/>
      </w:pPr>
      <w:rPr>
        <w:rFonts w:hint="default"/>
      </w:rPr>
    </w:lvl>
    <w:lvl w:ilvl="3" w:tplc="FFFFFFFF">
      <w:numFmt w:val="bullet"/>
      <w:lvlText w:val="•"/>
      <w:lvlJc w:val="left"/>
      <w:pPr>
        <w:ind w:left="3907" w:hanging="539"/>
      </w:pPr>
      <w:rPr>
        <w:rFonts w:hint="default"/>
      </w:rPr>
    </w:lvl>
    <w:lvl w:ilvl="4" w:tplc="FFFFFFFF">
      <w:numFmt w:val="bullet"/>
      <w:lvlText w:val="•"/>
      <w:lvlJc w:val="left"/>
      <w:pPr>
        <w:ind w:left="4936" w:hanging="539"/>
      </w:pPr>
      <w:rPr>
        <w:rFonts w:hint="default"/>
      </w:rPr>
    </w:lvl>
    <w:lvl w:ilvl="5" w:tplc="FFFFFFFF">
      <w:numFmt w:val="bullet"/>
      <w:lvlText w:val="•"/>
      <w:lvlJc w:val="left"/>
      <w:pPr>
        <w:ind w:left="5965" w:hanging="539"/>
      </w:pPr>
      <w:rPr>
        <w:rFonts w:hint="default"/>
      </w:rPr>
    </w:lvl>
    <w:lvl w:ilvl="6" w:tplc="FFFFFFFF">
      <w:numFmt w:val="bullet"/>
      <w:lvlText w:val="•"/>
      <w:lvlJc w:val="left"/>
      <w:pPr>
        <w:ind w:left="6994" w:hanging="539"/>
      </w:pPr>
      <w:rPr>
        <w:rFonts w:hint="default"/>
      </w:rPr>
    </w:lvl>
    <w:lvl w:ilvl="7" w:tplc="FFFFFFFF">
      <w:numFmt w:val="bullet"/>
      <w:lvlText w:val="•"/>
      <w:lvlJc w:val="left"/>
      <w:pPr>
        <w:ind w:left="8023" w:hanging="539"/>
      </w:pPr>
      <w:rPr>
        <w:rFonts w:hint="default"/>
      </w:rPr>
    </w:lvl>
    <w:lvl w:ilvl="8" w:tplc="FFFFFFFF">
      <w:numFmt w:val="bullet"/>
      <w:lvlText w:val="•"/>
      <w:lvlJc w:val="left"/>
      <w:pPr>
        <w:ind w:left="9052" w:hanging="539"/>
      </w:pPr>
      <w:rPr>
        <w:rFonts w:hint="default"/>
      </w:rPr>
    </w:lvl>
  </w:abstractNum>
  <w:abstractNum w:abstractNumId="22" w15:restartNumberingAfterBreak="0">
    <w:nsid w:val="600A27B7"/>
    <w:multiLevelType w:val="hybridMultilevel"/>
    <w:tmpl w:val="634E479A"/>
    <w:lvl w:ilvl="0" w:tplc="FFFFFFFF">
      <w:start w:val="1"/>
      <w:numFmt w:val="lowerRoman"/>
      <w:lvlText w:val="%1."/>
      <w:lvlJc w:val="left"/>
      <w:pPr>
        <w:ind w:left="780" w:hanging="72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3" w15:restartNumberingAfterBreak="0">
    <w:nsid w:val="68247075"/>
    <w:multiLevelType w:val="hybridMultilevel"/>
    <w:tmpl w:val="829C148A"/>
    <w:lvl w:ilvl="0" w:tplc="A2D4492C">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6A94781C"/>
    <w:multiLevelType w:val="hybridMultilevel"/>
    <w:tmpl w:val="330A5724"/>
    <w:lvl w:ilvl="0" w:tplc="845A191C">
      <w:start w:val="5"/>
      <w:numFmt w:val="decimal"/>
      <w:lvlText w:val="%1."/>
      <w:lvlJc w:val="left"/>
      <w:pPr>
        <w:ind w:left="313" w:hanging="221"/>
      </w:pPr>
      <w:rPr>
        <w:rFonts w:ascii="Times New Roman" w:eastAsia="Times New Roman" w:hAnsi="Times New Roman" w:cs="Times New Roman" w:hint="default"/>
        <w:b/>
        <w:bCs/>
        <w:w w:val="100"/>
        <w:sz w:val="22"/>
        <w:szCs w:val="22"/>
      </w:rPr>
    </w:lvl>
    <w:lvl w:ilvl="1" w:tplc="BF06FB92">
      <w:start w:val="1"/>
      <w:numFmt w:val="decimal"/>
      <w:lvlText w:val="%2."/>
      <w:lvlJc w:val="left"/>
      <w:pPr>
        <w:ind w:left="813" w:hanging="361"/>
      </w:pPr>
      <w:rPr>
        <w:rFonts w:hint="default"/>
        <w:spacing w:val="-22"/>
        <w:w w:val="99"/>
      </w:rPr>
    </w:lvl>
    <w:lvl w:ilvl="2" w:tplc="C9BA5786">
      <w:numFmt w:val="bullet"/>
      <w:lvlText w:val="•"/>
      <w:lvlJc w:val="left"/>
      <w:pPr>
        <w:ind w:left="1963" w:hanging="361"/>
      </w:pPr>
      <w:rPr>
        <w:rFonts w:hint="default"/>
      </w:rPr>
    </w:lvl>
    <w:lvl w:ilvl="3" w:tplc="2D28C59C">
      <w:numFmt w:val="bullet"/>
      <w:lvlText w:val="•"/>
      <w:lvlJc w:val="left"/>
      <w:pPr>
        <w:ind w:left="3106" w:hanging="361"/>
      </w:pPr>
      <w:rPr>
        <w:rFonts w:hint="default"/>
      </w:rPr>
    </w:lvl>
    <w:lvl w:ilvl="4" w:tplc="6406A9E4">
      <w:numFmt w:val="bullet"/>
      <w:lvlText w:val="•"/>
      <w:lvlJc w:val="left"/>
      <w:pPr>
        <w:ind w:left="4250" w:hanging="361"/>
      </w:pPr>
      <w:rPr>
        <w:rFonts w:hint="default"/>
      </w:rPr>
    </w:lvl>
    <w:lvl w:ilvl="5" w:tplc="2AE29796">
      <w:numFmt w:val="bullet"/>
      <w:lvlText w:val="•"/>
      <w:lvlJc w:val="left"/>
      <w:pPr>
        <w:ind w:left="5393" w:hanging="361"/>
      </w:pPr>
      <w:rPr>
        <w:rFonts w:hint="default"/>
      </w:rPr>
    </w:lvl>
    <w:lvl w:ilvl="6" w:tplc="FB4048C8">
      <w:numFmt w:val="bullet"/>
      <w:lvlText w:val="•"/>
      <w:lvlJc w:val="left"/>
      <w:pPr>
        <w:ind w:left="6536" w:hanging="361"/>
      </w:pPr>
      <w:rPr>
        <w:rFonts w:hint="default"/>
      </w:rPr>
    </w:lvl>
    <w:lvl w:ilvl="7" w:tplc="711A7D92">
      <w:numFmt w:val="bullet"/>
      <w:lvlText w:val="•"/>
      <w:lvlJc w:val="left"/>
      <w:pPr>
        <w:ind w:left="7680" w:hanging="361"/>
      </w:pPr>
      <w:rPr>
        <w:rFonts w:hint="default"/>
      </w:rPr>
    </w:lvl>
    <w:lvl w:ilvl="8" w:tplc="B18A871E">
      <w:numFmt w:val="bullet"/>
      <w:lvlText w:val="•"/>
      <w:lvlJc w:val="left"/>
      <w:pPr>
        <w:ind w:left="8823" w:hanging="361"/>
      </w:pPr>
      <w:rPr>
        <w:rFonts w:hint="default"/>
      </w:rPr>
    </w:lvl>
  </w:abstractNum>
  <w:abstractNum w:abstractNumId="25" w15:restartNumberingAfterBreak="0">
    <w:nsid w:val="6F0A2823"/>
    <w:multiLevelType w:val="hybridMultilevel"/>
    <w:tmpl w:val="1C7AFC60"/>
    <w:lvl w:ilvl="0" w:tplc="767E196A">
      <w:start w:val="1"/>
      <w:numFmt w:val="lowerRoman"/>
      <w:lvlText w:val="%1."/>
      <w:lvlJc w:val="left"/>
      <w:pPr>
        <w:ind w:left="813" w:hanging="476"/>
        <w:jc w:val="right"/>
      </w:pPr>
      <w:rPr>
        <w:rFonts w:ascii="Times New Roman" w:eastAsia="Times New Roman" w:hAnsi="Times New Roman" w:cs="Times New Roman" w:hint="default"/>
        <w:spacing w:val="0"/>
        <w:w w:val="100"/>
        <w:sz w:val="22"/>
        <w:szCs w:val="22"/>
      </w:rPr>
    </w:lvl>
    <w:lvl w:ilvl="1" w:tplc="42FAD35E">
      <w:numFmt w:val="bullet"/>
      <w:lvlText w:val="•"/>
      <w:lvlJc w:val="left"/>
      <w:pPr>
        <w:ind w:left="1849" w:hanging="476"/>
      </w:pPr>
      <w:rPr>
        <w:rFonts w:hint="default"/>
      </w:rPr>
    </w:lvl>
    <w:lvl w:ilvl="2" w:tplc="711E291A">
      <w:numFmt w:val="bullet"/>
      <w:lvlText w:val="•"/>
      <w:lvlJc w:val="left"/>
      <w:pPr>
        <w:ind w:left="2878" w:hanging="476"/>
      </w:pPr>
      <w:rPr>
        <w:rFonts w:hint="default"/>
      </w:rPr>
    </w:lvl>
    <w:lvl w:ilvl="3" w:tplc="59604688">
      <w:numFmt w:val="bullet"/>
      <w:lvlText w:val="•"/>
      <w:lvlJc w:val="left"/>
      <w:pPr>
        <w:ind w:left="3907" w:hanging="476"/>
      </w:pPr>
      <w:rPr>
        <w:rFonts w:hint="default"/>
      </w:rPr>
    </w:lvl>
    <w:lvl w:ilvl="4" w:tplc="5FF47D3C">
      <w:numFmt w:val="bullet"/>
      <w:lvlText w:val="•"/>
      <w:lvlJc w:val="left"/>
      <w:pPr>
        <w:ind w:left="4936" w:hanging="476"/>
      </w:pPr>
      <w:rPr>
        <w:rFonts w:hint="default"/>
      </w:rPr>
    </w:lvl>
    <w:lvl w:ilvl="5" w:tplc="0E902EB8">
      <w:numFmt w:val="bullet"/>
      <w:lvlText w:val="•"/>
      <w:lvlJc w:val="left"/>
      <w:pPr>
        <w:ind w:left="5965" w:hanging="476"/>
      </w:pPr>
      <w:rPr>
        <w:rFonts w:hint="default"/>
      </w:rPr>
    </w:lvl>
    <w:lvl w:ilvl="6" w:tplc="C96486FC">
      <w:numFmt w:val="bullet"/>
      <w:lvlText w:val="•"/>
      <w:lvlJc w:val="left"/>
      <w:pPr>
        <w:ind w:left="6994" w:hanging="476"/>
      </w:pPr>
      <w:rPr>
        <w:rFonts w:hint="default"/>
      </w:rPr>
    </w:lvl>
    <w:lvl w:ilvl="7" w:tplc="02DAAE8A">
      <w:numFmt w:val="bullet"/>
      <w:lvlText w:val="•"/>
      <w:lvlJc w:val="left"/>
      <w:pPr>
        <w:ind w:left="8023" w:hanging="476"/>
      </w:pPr>
      <w:rPr>
        <w:rFonts w:hint="default"/>
      </w:rPr>
    </w:lvl>
    <w:lvl w:ilvl="8" w:tplc="69AEB720">
      <w:numFmt w:val="bullet"/>
      <w:lvlText w:val="•"/>
      <w:lvlJc w:val="left"/>
      <w:pPr>
        <w:ind w:left="9052" w:hanging="476"/>
      </w:pPr>
      <w:rPr>
        <w:rFonts w:hint="default"/>
      </w:rPr>
    </w:lvl>
  </w:abstractNum>
  <w:abstractNum w:abstractNumId="26" w15:restartNumberingAfterBreak="0">
    <w:nsid w:val="74E36B48"/>
    <w:multiLevelType w:val="hybridMultilevel"/>
    <w:tmpl w:val="44FAC136"/>
    <w:lvl w:ilvl="0" w:tplc="0409001B">
      <w:start w:val="1"/>
      <w:numFmt w:val="lowerRoman"/>
      <w:lvlText w:val="%1."/>
      <w:lvlJc w:val="right"/>
      <w:pPr>
        <w:ind w:left="813" w:hanging="539"/>
      </w:pPr>
      <w:rPr>
        <w:rFonts w:hint="default"/>
        <w:spacing w:val="0"/>
        <w:w w:val="100"/>
        <w:sz w:val="22"/>
        <w:szCs w:val="22"/>
      </w:rPr>
    </w:lvl>
    <w:lvl w:ilvl="1" w:tplc="FFFFFFFF">
      <w:numFmt w:val="bullet"/>
      <w:lvlText w:val="•"/>
      <w:lvlJc w:val="left"/>
      <w:pPr>
        <w:ind w:left="1849" w:hanging="539"/>
      </w:pPr>
      <w:rPr>
        <w:rFonts w:hint="default"/>
      </w:rPr>
    </w:lvl>
    <w:lvl w:ilvl="2" w:tplc="FFFFFFFF">
      <w:numFmt w:val="bullet"/>
      <w:lvlText w:val="•"/>
      <w:lvlJc w:val="left"/>
      <w:pPr>
        <w:ind w:left="2878" w:hanging="539"/>
      </w:pPr>
      <w:rPr>
        <w:rFonts w:hint="default"/>
      </w:rPr>
    </w:lvl>
    <w:lvl w:ilvl="3" w:tplc="FFFFFFFF">
      <w:numFmt w:val="bullet"/>
      <w:lvlText w:val="•"/>
      <w:lvlJc w:val="left"/>
      <w:pPr>
        <w:ind w:left="3907" w:hanging="539"/>
      </w:pPr>
      <w:rPr>
        <w:rFonts w:hint="default"/>
      </w:rPr>
    </w:lvl>
    <w:lvl w:ilvl="4" w:tplc="FFFFFFFF">
      <w:numFmt w:val="bullet"/>
      <w:lvlText w:val="•"/>
      <w:lvlJc w:val="left"/>
      <w:pPr>
        <w:ind w:left="4936" w:hanging="539"/>
      </w:pPr>
      <w:rPr>
        <w:rFonts w:hint="default"/>
      </w:rPr>
    </w:lvl>
    <w:lvl w:ilvl="5" w:tplc="FFFFFFFF">
      <w:numFmt w:val="bullet"/>
      <w:lvlText w:val="•"/>
      <w:lvlJc w:val="left"/>
      <w:pPr>
        <w:ind w:left="5965" w:hanging="539"/>
      </w:pPr>
      <w:rPr>
        <w:rFonts w:hint="default"/>
      </w:rPr>
    </w:lvl>
    <w:lvl w:ilvl="6" w:tplc="FFFFFFFF">
      <w:numFmt w:val="bullet"/>
      <w:lvlText w:val="•"/>
      <w:lvlJc w:val="left"/>
      <w:pPr>
        <w:ind w:left="6994" w:hanging="539"/>
      </w:pPr>
      <w:rPr>
        <w:rFonts w:hint="default"/>
      </w:rPr>
    </w:lvl>
    <w:lvl w:ilvl="7" w:tplc="FFFFFFFF">
      <w:numFmt w:val="bullet"/>
      <w:lvlText w:val="•"/>
      <w:lvlJc w:val="left"/>
      <w:pPr>
        <w:ind w:left="8023" w:hanging="539"/>
      </w:pPr>
      <w:rPr>
        <w:rFonts w:hint="default"/>
      </w:rPr>
    </w:lvl>
    <w:lvl w:ilvl="8" w:tplc="FFFFFFFF">
      <w:numFmt w:val="bullet"/>
      <w:lvlText w:val="•"/>
      <w:lvlJc w:val="left"/>
      <w:pPr>
        <w:ind w:left="9052" w:hanging="539"/>
      </w:pPr>
      <w:rPr>
        <w:rFonts w:hint="default"/>
      </w:rPr>
    </w:lvl>
  </w:abstractNum>
  <w:abstractNum w:abstractNumId="27" w15:restartNumberingAfterBreak="0">
    <w:nsid w:val="76FD1410"/>
    <w:multiLevelType w:val="hybridMultilevel"/>
    <w:tmpl w:val="AE66FA54"/>
    <w:lvl w:ilvl="0" w:tplc="FD565A26">
      <w:start w:val="1"/>
      <w:numFmt w:val="upperLetter"/>
      <w:lvlText w:val="%1."/>
      <w:lvlJc w:val="left"/>
      <w:pPr>
        <w:ind w:left="361" w:hanging="269"/>
      </w:pPr>
      <w:rPr>
        <w:rFonts w:ascii="Times New Roman" w:eastAsia="Times New Roman" w:hAnsi="Times New Roman" w:cs="Times New Roman" w:hint="default"/>
        <w:spacing w:val="-2"/>
        <w:w w:val="100"/>
        <w:sz w:val="22"/>
        <w:szCs w:val="22"/>
      </w:rPr>
    </w:lvl>
    <w:lvl w:ilvl="1" w:tplc="BA2CE0A6">
      <w:numFmt w:val="bullet"/>
      <w:lvlText w:val="•"/>
      <w:lvlJc w:val="left"/>
      <w:pPr>
        <w:ind w:left="1435" w:hanging="269"/>
      </w:pPr>
      <w:rPr>
        <w:rFonts w:hint="default"/>
      </w:rPr>
    </w:lvl>
    <w:lvl w:ilvl="2" w:tplc="CB90DD48">
      <w:numFmt w:val="bullet"/>
      <w:lvlText w:val="•"/>
      <w:lvlJc w:val="left"/>
      <w:pPr>
        <w:ind w:left="2510" w:hanging="269"/>
      </w:pPr>
      <w:rPr>
        <w:rFonts w:hint="default"/>
      </w:rPr>
    </w:lvl>
    <w:lvl w:ilvl="3" w:tplc="8C926930">
      <w:numFmt w:val="bullet"/>
      <w:lvlText w:val="•"/>
      <w:lvlJc w:val="left"/>
      <w:pPr>
        <w:ind w:left="3585" w:hanging="269"/>
      </w:pPr>
      <w:rPr>
        <w:rFonts w:hint="default"/>
      </w:rPr>
    </w:lvl>
    <w:lvl w:ilvl="4" w:tplc="F87C748A">
      <w:numFmt w:val="bullet"/>
      <w:lvlText w:val="•"/>
      <w:lvlJc w:val="left"/>
      <w:pPr>
        <w:ind w:left="4660" w:hanging="269"/>
      </w:pPr>
      <w:rPr>
        <w:rFonts w:hint="default"/>
      </w:rPr>
    </w:lvl>
    <w:lvl w:ilvl="5" w:tplc="72DCCD14">
      <w:numFmt w:val="bullet"/>
      <w:lvlText w:val="•"/>
      <w:lvlJc w:val="left"/>
      <w:pPr>
        <w:ind w:left="5735" w:hanging="269"/>
      </w:pPr>
      <w:rPr>
        <w:rFonts w:hint="default"/>
      </w:rPr>
    </w:lvl>
    <w:lvl w:ilvl="6" w:tplc="3752AE80">
      <w:numFmt w:val="bullet"/>
      <w:lvlText w:val="•"/>
      <w:lvlJc w:val="left"/>
      <w:pPr>
        <w:ind w:left="6810" w:hanging="269"/>
      </w:pPr>
      <w:rPr>
        <w:rFonts w:hint="default"/>
      </w:rPr>
    </w:lvl>
    <w:lvl w:ilvl="7" w:tplc="FACACBFA">
      <w:numFmt w:val="bullet"/>
      <w:lvlText w:val="•"/>
      <w:lvlJc w:val="left"/>
      <w:pPr>
        <w:ind w:left="7885" w:hanging="269"/>
      </w:pPr>
      <w:rPr>
        <w:rFonts w:hint="default"/>
      </w:rPr>
    </w:lvl>
    <w:lvl w:ilvl="8" w:tplc="E3D2817C">
      <w:numFmt w:val="bullet"/>
      <w:lvlText w:val="•"/>
      <w:lvlJc w:val="left"/>
      <w:pPr>
        <w:ind w:left="8960" w:hanging="269"/>
      </w:pPr>
      <w:rPr>
        <w:rFonts w:hint="default"/>
      </w:rPr>
    </w:lvl>
  </w:abstractNum>
  <w:abstractNum w:abstractNumId="28" w15:restartNumberingAfterBreak="0">
    <w:nsid w:val="7AFD7CCF"/>
    <w:multiLevelType w:val="hybridMultilevel"/>
    <w:tmpl w:val="1C7AFC60"/>
    <w:lvl w:ilvl="0" w:tplc="FFFFFFFF">
      <w:start w:val="1"/>
      <w:numFmt w:val="lowerRoman"/>
      <w:lvlText w:val="%1."/>
      <w:lvlJc w:val="left"/>
      <w:pPr>
        <w:ind w:left="813" w:hanging="476"/>
        <w:jc w:val="right"/>
      </w:pPr>
      <w:rPr>
        <w:rFonts w:ascii="Times New Roman" w:eastAsia="Times New Roman" w:hAnsi="Times New Roman" w:cs="Times New Roman" w:hint="default"/>
        <w:spacing w:val="0"/>
        <w:w w:val="100"/>
        <w:sz w:val="22"/>
        <w:szCs w:val="22"/>
      </w:rPr>
    </w:lvl>
    <w:lvl w:ilvl="1" w:tplc="FFFFFFFF">
      <w:numFmt w:val="bullet"/>
      <w:lvlText w:val="•"/>
      <w:lvlJc w:val="left"/>
      <w:pPr>
        <w:ind w:left="1849" w:hanging="476"/>
      </w:pPr>
      <w:rPr>
        <w:rFonts w:hint="default"/>
      </w:rPr>
    </w:lvl>
    <w:lvl w:ilvl="2" w:tplc="FFFFFFFF">
      <w:numFmt w:val="bullet"/>
      <w:lvlText w:val="•"/>
      <w:lvlJc w:val="left"/>
      <w:pPr>
        <w:ind w:left="2878" w:hanging="476"/>
      </w:pPr>
      <w:rPr>
        <w:rFonts w:hint="default"/>
      </w:rPr>
    </w:lvl>
    <w:lvl w:ilvl="3" w:tplc="FFFFFFFF">
      <w:numFmt w:val="bullet"/>
      <w:lvlText w:val="•"/>
      <w:lvlJc w:val="left"/>
      <w:pPr>
        <w:ind w:left="3907" w:hanging="476"/>
      </w:pPr>
      <w:rPr>
        <w:rFonts w:hint="default"/>
      </w:rPr>
    </w:lvl>
    <w:lvl w:ilvl="4" w:tplc="FFFFFFFF">
      <w:numFmt w:val="bullet"/>
      <w:lvlText w:val="•"/>
      <w:lvlJc w:val="left"/>
      <w:pPr>
        <w:ind w:left="4936" w:hanging="476"/>
      </w:pPr>
      <w:rPr>
        <w:rFonts w:hint="default"/>
      </w:rPr>
    </w:lvl>
    <w:lvl w:ilvl="5" w:tplc="FFFFFFFF">
      <w:numFmt w:val="bullet"/>
      <w:lvlText w:val="•"/>
      <w:lvlJc w:val="left"/>
      <w:pPr>
        <w:ind w:left="5965" w:hanging="476"/>
      </w:pPr>
      <w:rPr>
        <w:rFonts w:hint="default"/>
      </w:rPr>
    </w:lvl>
    <w:lvl w:ilvl="6" w:tplc="FFFFFFFF">
      <w:numFmt w:val="bullet"/>
      <w:lvlText w:val="•"/>
      <w:lvlJc w:val="left"/>
      <w:pPr>
        <w:ind w:left="6994" w:hanging="476"/>
      </w:pPr>
      <w:rPr>
        <w:rFonts w:hint="default"/>
      </w:rPr>
    </w:lvl>
    <w:lvl w:ilvl="7" w:tplc="FFFFFFFF">
      <w:numFmt w:val="bullet"/>
      <w:lvlText w:val="•"/>
      <w:lvlJc w:val="left"/>
      <w:pPr>
        <w:ind w:left="8023" w:hanging="476"/>
      </w:pPr>
      <w:rPr>
        <w:rFonts w:hint="default"/>
      </w:rPr>
    </w:lvl>
    <w:lvl w:ilvl="8" w:tplc="FFFFFFFF">
      <w:numFmt w:val="bullet"/>
      <w:lvlText w:val="•"/>
      <w:lvlJc w:val="left"/>
      <w:pPr>
        <w:ind w:left="9052" w:hanging="476"/>
      </w:pPr>
      <w:rPr>
        <w:rFonts w:hint="default"/>
      </w:rPr>
    </w:lvl>
  </w:abstractNum>
  <w:num w:numId="1" w16cid:durableId="1911034271">
    <w:abstractNumId w:val="24"/>
  </w:num>
  <w:num w:numId="2" w16cid:durableId="95562638">
    <w:abstractNumId w:val="10"/>
  </w:num>
  <w:num w:numId="3" w16cid:durableId="1219785279">
    <w:abstractNumId w:val="17"/>
  </w:num>
  <w:num w:numId="4" w16cid:durableId="49349622">
    <w:abstractNumId w:val="25"/>
  </w:num>
  <w:num w:numId="5" w16cid:durableId="333924784">
    <w:abstractNumId w:val="9"/>
  </w:num>
  <w:num w:numId="6" w16cid:durableId="2026591352">
    <w:abstractNumId w:val="27"/>
  </w:num>
  <w:num w:numId="7" w16cid:durableId="1449083543">
    <w:abstractNumId w:val="7"/>
  </w:num>
  <w:num w:numId="8" w16cid:durableId="570503872">
    <w:abstractNumId w:val="8"/>
  </w:num>
  <w:num w:numId="9" w16cid:durableId="2001494584">
    <w:abstractNumId w:val="20"/>
  </w:num>
  <w:num w:numId="10" w16cid:durableId="151065908">
    <w:abstractNumId w:val="26"/>
  </w:num>
  <w:num w:numId="11" w16cid:durableId="1781340747">
    <w:abstractNumId w:val="3"/>
  </w:num>
  <w:num w:numId="12" w16cid:durableId="383145873">
    <w:abstractNumId w:val="16"/>
  </w:num>
  <w:num w:numId="13" w16cid:durableId="1828933901">
    <w:abstractNumId w:val="21"/>
  </w:num>
  <w:num w:numId="14" w16cid:durableId="1143810718">
    <w:abstractNumId w:val="11"/>
  </w:num>
  <w:num w:numId="15" w16cid:durableId="1887911854">
    <w:abstractNumId w:val="13"/>
  </w:num>
  <w:num w:numId="16" w16cid:durableId="499195583">
    <w:abstractNumId w:val="4"/>
  </w:num>
  <w:num w:numId="17" w16cid:durableId="507057598">
    <w:abstractNumId w:val="0"/>
  </w:num>
  <w:num w:numId="18" w16cid:durableId="207189">
    <w:abstractNumId w:val="15"/>
  </w:num>
  <w:num w:numId="19" w16cid:durableId="1410885825">
    <w:abstractNumId w:val="28"/>
  </w:num>
  <w:num w:numId="20" w16cid:durableId="502664818">
    <w:abstractNumId w:val="2"/>
  </w:num>
  <w:num w:numId="21" w16cid:durableId="1169558843">
    <w:abstractNumId w:val="12"/>
  </w:num>
  <w:num w:numId="22" w16cid:durableId="1634022344">
    <w:abstractNumId w:val="5"/>
  </w:num>
  <w:num w:numId="23" w16cid:durableId="1567833992">
    <w:abstractNumId w:val="6"/>
  </w:num>
  <w:num w:numId="24" w16cid:durableId="600187071">
    <w:abstractNumId w:val="14"/>
  </w:num>
  <w:num w:numId="25" w16cid:durableId="724598010">
    <w:abstractNumId w:val="23"/>
  </w:num>
  <w:num w:numId="26" w16cid:durableId="1449198318">
    <w:abstractNumId w:val="22"/>
  </w:num>
  <w:num w:numId="27" w16cid:durableId="38825243">
    <w:abstractNumId w:val="18"/>
  </w:num>
  <w:num w:numId="28" w16cid:durableId="303899456">
    <w:abstractNumId w:val="19"/>
  </w:num>
  <w:num w:numId="29" w16cid:durableId="1584679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827A24"/>
    <w:rsid w:val="0009576E"/>
    <w:rsid w:val="00115BA7"/>
    <w:rsid w:val="001401EC"/>
    <w:rsid w:val="001E0AE1"/>
    <w:rsid w:val="002141EF"/>
    <w:rsid w:val="0034096C"/>
    <w:rsid w:val="003835BD"/>
    <w:rsid w:val="003B4821"/>
    <w:rsid w:val="003D3D84"/>
    <w:rsid w:val="003F5C99"/>
    <w:rsid w:val="00417217"/>
    <w:rsid w:val="004E429A"/>
    <w:rsid w:val="00565D6A"/>
    <w:rsid w:val="005B03B4"/>
    <w:rsid w:val="005B5846"/>
    <w:rsid w:val="005C5680"/>
    <w:rsid w:val="005D31A8"/>
    <w:rsid w:val="005D545E"/>
    <w:rsid w:val="005E3B4A"/>
    <w:rsid w:val="005E3F1A"/>
    <w:rsid w:val="0062501A"/>
    <w:rsid w:val="0064687B"/>
    <w:rsid w:val="00694F20"/>
    <w:rsid w:val="00701D2A"/>
    <w:rsid w:val="00793E19"/>
    <w:rsid w:val="007F0A16"/>
    <w:rsid w:val="00827A24"/>
    <w:rsid w:val="00897939"/>
    <w:rsid w:val="008E33F1"/>
    <w:rsid w:val="009135F4"/>
    <w:rsid w:val="0093297D"/>
    <w:rsid w:val="009A4C9B"/>
    <w:rsid w:val="009D5724"/>
    <w:rsid w:val="009E7159"/>
    <w:rsid w:val="00A02924"/>
    <w:rsid w:val="00A97560"/>
    <w:rsid w:val="00B45AC6"/>
    <w:rsid w:val="00BE2D15"/>
    <w:rsid w:val="00BF3107"/>
    <w:rsid w:val="00BF65F8"/>
    <w:rsid w:val="00C22F6B"/>
    <w:rsid w:val="00CB76CD"/>
    <w:rsid w:val="00D0088B"/>
    <w:rsid w:val="00D11EAC"/>
    <w:rsid w:val="00D14F4E"/>
    <w:rsid w:val="00D64F29"/>
    <w:rsid w:val="00E31A96"/>
    <w:rsid w:val="00E639D8"/>
    <w:rsid w:val="00E91044"/>
    <w:rsid w:val="00ED3B1A"/>
    <w:rsid w:val="00EF2DD5"/>
    <w:rsid w:val="00EF5155"/>
    <w:rsid w:val="00F67034"/>
    <w:rsid w:val="00FD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3916"/>
  <w15:docId w15:val="{F85587AC-37FB-4BFE-BB9C-33C9FA47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ui-provider">
    <w:name w:val="ui-provider"/>
    <w:basedOn w:val="DefaultParagraphFont"/>
    <w:rsid w:val="005B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359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KHADRA Sammar</dc:creator>
  <cp:lastModifiedBy>GUILERA Marta</cp:lastModifiedBy>
  <cp:revision>9</cp:revision>
  <dcterms:created xsi:type="dcterms:W3CDTF">2023-11-06T13:33:00Z</dcterms:created>
  <dcterms:modified xsi:type="dcterms:W3CDTF">2023-12-17T08:24:00Z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2022-09-25T00:00:00Z</vt:filetime>
  </property>
  <property fmtid="{D5CDD505-2E9C-101B-9397-08002B2CF9AE}" pid="3" name="Creator">
    <vt:lpwstr>Microsoft® Word for Office 365</vt:lpwstr>
  </property>
  <property fmtid="{D5CDD505-2E9C-101B-9397-08002B2CF9AE}" pid="4" name="LastSaved">
    <vt:filetime>2023-10-15T00:00:00Z</vt:filetime>
  </property>
  <property fmtid="{D5CDD505-2E9C-101B-9397-08002B2CF9AE}" pid="5" name="MSIP_Label_2059aa38-f392-4105-be92-628035578272_Enabled">
    <vt:lpwstr>true</vt:lpwstr>
  </property>
  <property fmtid="{D5CDD505-2E9C-101B-9397-08002B2CF9AE}" pid="6" name="MSIP_Label_2059aa38-f392-4105-be92-628035578272_SetDate">
    <vt:lpwstr>2023-10-16T07:32:29Z</vt:lpwstr>
  </property>
  <property fmtid="{D5CDD505-2E9C-101B-9397-08002B2CF9AE}" pid="7" name="MSIP_Label_2059aa38-f392-4105-be92-628035578272_Method">
    <vt:lpwstr>Standard</vt:lpwstr>
  </property>
  <property fmtid="{D5CDD505-2E9C-101B-9397-08002B2CF9AE}" pid="8" name="MSIP_Label_2059aa38-f392-4105-be92-628035578272_Name">
    <vt:lpwstr>IOMLb0020IN123173</vt:lpwstr>
  </property>
  <property fmtid="{D5CDD505-2E9C-101B-9397-08002B2CF9AE}" pid="9" name="MSIP_Label_2059aa38-f392-4105-be92-628035578272_SiteId">
    <vt:lpwstr>1588262d-23fb-43b4-bd6e-bce49c8e6186</vt:lpwstr>
  </property>
  <property fmtid="{D5CDD505-2E9C-101B-9397-08002B2CF9AE}" pid="10" name="MSIP_Label_2059aa38-f392-4105-be92-628035578272_ActionId">
    <vt:lpwstr>6c696553-1f1c-4a55-b8e1-cabb0e489c5e</vt:lpwstr>
  </property>
  <property fmtid="{D5CDD505-2E9C-101B-9397-08002B2CF9AE}" pid="11" name="MSIP_Label_2059aa38-f392-4105-be92-628035578272_ContentBits">
    <vt:lpwstr>0</vt:lpwstr>
  </property>
</Properties>
</file>